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010F2" w14:textId="76F3D61A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RichTextBox </w:t>
      </w:r>
    </w:p>
    <w:p w14:paraId="03D6CB24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RichTextBox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control de WPF para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editar y mostrar texto con formato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(negrita, cursiva, tamaños, colores, listas, alineación, hipervínculos, etc.). A diferencia de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TextBox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no trabaja con una simple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sino con un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 de documento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un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23BD288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 cuando necesitas:</w:t>
      </w:r>
    </w:p>
    <w:p w14:paraId="2C089CED" w14:textId="77777777" w:rsidR="004F3AA0" w:rsidRPr="004F3AA0" w:rsidRDefault="004F3AA0" w:rsidP="004F3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Edición rica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(estilo tipo Word/Notion básico).</w:t>
      </w:r>
    </w:p>
    <w:p w14:paraId="6178EAB1" w14:textId="77777777" w:rsidR="004F3AA0" w:rsidRPr="004F3AA0" w:rsidRDefault="004F3AA0" w:rsidP="004F3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 estructurado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párrafos, runs, spans, listas, imágenes/inline UI (limitado), tablas (en FlowDocument).</w:t>
      </w:r>
    </w:p>
    <w:p w14:paraId="76D063C9" w14:textId="77777777" w:rsidR="004F3AA0" w:rsidRPr="004F3AA0" w:rsidRDefault="004F3AA0" w:rsidP="004F3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Selección y manipulación por rangos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(aplicar formato a un rango, inspeccionar estilos, etc.).</w:t>
      </w:r>
    </w:p>
    <w:p w14:paraId="33910DE8" w14:textId="77777777" w:rsidR="004F3AA0" w:rsidRPr="004F3AA0" w:rsidRDefault="004F3AA0" w:rsidP="004F3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Impresión/lectura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mismo modelo (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también se usa para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FlowDocumentReader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FlowDocumentScrollViewer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etc.).</w:t>
      </w:r>
    </w:p>
    <w:p w14:paraId="5ECF48BC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la mejor opción:</w:t>
      </w:r>
    </w:p>
    <w:p w14:paraId="51262AC3" w14:textId="77777777" w:rsidR="004F3AA0" w:rsidRPr="004F3AA0" w:rsidRDefault="004F3AA0" w:rsidP="004F3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Texto simple y rápido →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TextBox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0436C35" w14:textId="77777777" w:rsidR="004F3AA0" w:rsidRPr="004F3AA0" w:rsidRDefault="004F3AA0" w:rsidP="004F3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Mostrar texto con formato fijo sin edición →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TextBlock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FlowDocumentScrollViewer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es largo).</w:t>
      </w:r>
    </w:p>
    <w:p w14:paraId="759B0046" w14:textId="77777777" w:rsidR="004F3AA0" w:rsidRPr="004F3AA0" w:rsidRDefault="004F3AA0" w:rsidP="004F3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Documentos enormes o performance muy crítica → el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volverse pesado (depende del caso).</w:t>
      </w:r>
    </w:p>
    <w:p w14:paraId="56666129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649A482">
          <v:rect id="_x0000_i1025" style="width:0;height:1.5pt" o:hralign="center" o:hrstd="t" o:hr="t" fillcolor="#a0a0a0" stroked="f"/>
        </w:pict>
      </w:r>
    </w:p>
    <w:p w14:paraId="30AA32BE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Cómo funciona internamente: FlowDocument (lo clave)</w:t>
      </w:r>
    </w:p>
    <w:p w14:paraId="0C697C7E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RichTextBox.Document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está compuesto por bloques e inlines:</w:t>
      </w:r>
    </w:p>
    <w:p w14:paraId="45D99C9B" w14:textId="77777777" w:rsidR="004F3AA0" w:rsidRPr="004F3AA0" w:rsidRDefault="004F3AA0" w:rsidP="004F3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CO"/>
        </w:rPr>
        <w:t>Bloques (Block)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: </w:t>
      </w:r>
      <w:r w:rsidRPr="004F3AA0">
        <w:rPr>
          <w:rFonts w:ascii="Courier New" w:eastAsia="Times New Roman" w:hAnsi="Courier New" w:cs="Courier New"/>
          <w:sz w:val="20"/>
          <w:szCs w:val="20"/>
          <w:lang w:val="fr-FR" w:eastAsia="es-CO"/>
        </w:rPr>
        <w:t>Paragraph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val="fr-FR" w:eastAsia="es-CO"/>
        </w:rPr>
        <w:t>Section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val="fr-FR" w:eastAsia="es-CO"/>
        </w:rPr>
        <w:t>List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val="fr-FR" w:eastAsia="es-CO"/>
        </w:rPr>
        <w:t>Table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fr-FR" w:eastAsia="es-CO"/>
        </w:rPr>
        <w:t>, etc.</w:t>
      </w:r>
    </w:p>
    <w:p w14:paraId="4859ADF1" w14:textId="77777777" w:rsidR="004F3AA0" w:rsidRPr="004F3AA0" w:rsidRDefault="004F3AA0" w:rsidP="004F3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Inlines (Inline)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párrafos: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Run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(texto),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Span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(agrupa),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Bold/Italic/Underline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Hyperlink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InlineUIContainer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</w:t>
      </w:r>
    </w:p>
    <w:p w14:paraId="3372C2E7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mental: un documento es una lista de bloques; cada párrafo tiene una lista de inlines.</w:t>
      </w:r>
    </w:p>
    <w:p w14:paraId="54ABF547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Esto importa porque:</w:t>
      </w:r>
    </w:p>
    <w:p w14:paraId="63ED8B11" w14:textId="77777777" w:rsidR="004F3AA0" w:rsidRPr="004F3AA0" w:rsidRDefault="004F3AA0" w:rsidP="004F3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leer/escribir texto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usas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TextRange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AFD090F" w14:textId="77777777" w:rsidR="004F3AA0" w:rsidRPr="004F3AA0" w:rsidRDefault="004F3AA0" w:rsidP="004F3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aplicar formato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trabajas sobre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Selection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TextRange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8513DEB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238C5D9">
          <v:rect id="_x0000_i1026" style="width:0;height:1.5pt" o:hralign="center" o:hrstd="t" o:hr="t" fillcolor="#a0a0a0" stroked="f"/>
        </w:pict>
      </w:r>
    </w:p>
    <w:p w14:paraId="6FC1466C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Cosas típicas que se hacen con RichTextBox</w:t>
      </w:r>
    </w:p>
    <w:p w14:paraId="64B78635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1) Obtener el texto “plano”</w:t>
      </w:r>
    </w:p>
    <w:p w14:paraId="6FA48B86" w14:textId="77777777" w:rsidR="004F3AA0" w:rsidRPr="004F3AA0" w:rsidRDefault="004F3AA0" w:rsidP="004F3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new TextRange(rtb.Document.ContentStart, rtb.Document.ContentEnd).Text</w:t>
      </w:r>
    </w:p>
    <w:p w14:paraId="16897F94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Ojo: incluye saltos de línea extra al final (muy común).</w:t>
      </w:r>
    </w:p>
    <w:p w14:paraId="33F019D2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2) Establecer texto “plano”</w:t>
      </w:r>
    </w:p>
    <w:p w14:paraId="1D1B6AF4" w14:textId="77777777" w:rsidR="004F3AA0" w:rsidRPr="004F3AA0" w:rsidRDefault="004F3AA0" w:rsidP="004F3A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limpiar el documento y meter un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Paragraph(new Run("..."))</w:t>
      </w:r>
    </w:p>
    <w:p w14:paraId="3FE2C811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3) Aplicar formato a lo seleccionado</w:t>
      </w:r>
    </w:p>
    <w:p w14:paraId="7A21FB34" w14:textId="77777777" w:rsidR="004F3AA0" w:rsidRPr="004F3AA0" w:rsidRDefault="004F3AA0" w:rsidP="004F3A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val="en-US" w:eastAsia="es-CO"/>
        </w:rPr>
        <w:t>rtb.Selection.ApplyPropertyValue(Inline.FontWeightProperty, FontWeights.Bold)</w:t>
      </w:r>
    </w:p>
    <w:p w14:paraId="04AF0197" w14:textId="77777777" w:rsidR="004F3AA0" w:rsidRPr="004F3AA0" w:rsidRDefault="004F3AA0" w:rsidP="004F3A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val="en-US" w:eastAsia="es-CO"/>
        </w:rPr>
        <w:t>rtb.Selection.ApplyPropertyValue(Inline.FontSizeProperty, 16.0)</w:t>
      </w:r>
    </w:p>
    <w:p w14:paraId="48DCAF88" w14:textId="77777777" w:rsidR="004F3AA0" w:rsidRPr="004F3AA0" w:rsidRDefault="004F3AA0" w:rsidP="004F3A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colores: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TextElement.ForegroundProperty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TextElement.BackgroundProperty</w:t>
      </w:r>
    </w:p>
    <w:p w14:paraId="5546DEA7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4) Guardar/Cargar contenido con formato</w:t>
      </w:r>
    </w:p>
    <w:p w14:paraId="1AD89C3D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En WPF lo más práctico suele ser:</w:t>
      </w:r>
    </w:p>
    <w:p w14:paraId="02EE9566" w14:textId="77777777" w:rsidR="004F3AA0" w:rsidRPr="004F3AA0" w:rsidRDefault="004F3AA0" w:rsidP="004F3A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XAML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DataFormats.Xaml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XamlPackage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para persistir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5E6173D" w14:textId="77777777" w:rsidR="004F3AA0" w:rsidRPr="004F3AA0" w:rsidRDefault="004F3AA0" w:rsidP="004F3A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RTF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DataFormats.Rtf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) si necesitas interoperar con herramientas antiguas.</w:t>
      </w:r>
    </w:p>
    <w:p w14:paraId="371646F2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Con </w:t>
      </w:r>
      <w:r w:rsidRPr="004F3AA0">
        <w:rPr>
          <w:rFonts w:ascii="Courier New" w:eastAsia="Times New Roman" w:hAnsi="Courier New" w:cs="Courier New"/>
          <w:sz w:val="20"/>
          <w:szCs w:val="20"/>
          <w:lang w:val="en-US" w:eastAsia="es-CO"/>
        </w:rPr>
        <w:t>TextRange.Save(stream, format)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y </w:t>
      </w:r>
      <w:r w:rsidRPr="004F3AA0">
        <w:rPr>
          <w:rFonts w:ascii="Courier New" w:eastAsia="Times New Roman" w:hAnsi="Courier New" w:cs="Courier New"/>
          <w:sz w:val="20"/>
          <w:szCs w:val="20"/>
          <w:lang w:val="en-US" w:eastAsia="es-CO"/>
        </w:rPr>
        <w:t>Load(...)</w:t>
      </w:r>
      <w:r w:rsidRPr="004F3AA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.</w:t>
      </w:r>
    </w:p>
    <w:p w14:paraId="6CAC7CD7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0AFFA1">
          <v:rect id="_x0000_i1027" style="width:0;height:1.5pt" o:hralign="center" o:hrstd="t" o:hr="t" fillcolor="#a0a0a0" stroked="f"/>
        </w:pict>
      </w:r>
    </w:p>
    <w:p w14:paraId="303E3686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Propiedades y “parámetros” importantes de RichTextBox</w:t>
      </w:r>
    </w:p>
    <w:p w14:paraId="5DBE743E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Comportamiento y edición</w:t>
      </w:r>
    </w:p>
    <w:p w14:paraId="6E7E45E3" w14:textId="77777777" w:rsidR="004F3AA0" w:rsidRPr="004F3AA0" w:rsidRDefault="004F3AA0" w:rsidP="004F3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IsReadOnly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lectura sin edición.</w:t>
      </w:r>
    </w:p>
    <w:p w14:paraId="7D4C0DB9" w14:textId="77777777" w:rsidR="004F3AA0" w:rsidRPr="004F3AA0" w:rsidRDefault="004F3AA0" w:rsidP="004F3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IsDocumentEnabled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permite que elementos como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Hyperlink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sean interactivos incluso si no editas.</w:t>
      </w:r>
    </w:p>
    <w:p w14:paraId="69B76093" w14:textId="77777777" w:rsidR="004F3AA0" w:rsidRPr="004F3AA0" w:rsidRDefault="004F3AA0" w:rsidP="004F3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AcceptsReturn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saltos de línea.</w:t>
      </w:r>
    </w:p>
    <w:p w14:paraId="3B00D6AC" w14:textId="77777777" w:rsidR="004F3AA0" w:rsidRPr="004F3AA0" w:rsidRDefault="004F3AA0" w:rsidP="004F3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AcceptsTab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tabulaciones (si no, cambia foco).</w:t>
      </w:r>
    </w:p>
    <w:p w14:paraId="2A385436" w14:textId="77777777" w:rsidR="004F3AA0" w:rsidRPr="004F3AA0" w:rsidRDefault="004F3AA0" w:rsidP="004F3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UndoLimit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tamaño del historial de undo.</w:t>
      </w:r>
    </w:p>
    <w:p w14:paraId="4E035948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Scroll y tamaño</w:t>
      </w:r>
    </w:p>
    <w:p w14:paraId="71850BCD" w14:textId="77777777" w:rsidR="004F3AA0" w:rsidRPr="004F3AA0" w:rsidRDefault="004F3AA0" w:rsidP="004F3A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VerticalScrollBarVisibility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HorizontalScrollBarVisibility</w:t>
      </w:r>
    </w:p>
    <w:p w14:paraId="18229FDA" w14:textId="77777777" w:rsidR="004F3AA0" w:rsidRPr="004F3AA0" w:rsidRDefault="004F3AA0" w:rsidP="004F3A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Padding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BorderThickness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Background</w:t>
      </w:r>
    </w:p>
    <w:p w14:paraId="035B22B9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Documento y layout del texto</w:t>
      </w:r>
    </w:p>
    <w:p w14:paraId="5A4FD358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el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36BC364" w14:textId="77777777" w:rsidR="004F3AA0" w:rsidRPr="004F3AA0" w:rsidRDefault="004F3AA0" w:rsidP="004F3A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PageWidth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ColumnWidth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PagePadding</w:t>
      </w:r>
    </w:p>
    <w:p w14:paraId="1833A6CD" w14:textId="77777777" w:rsidR="004F3AA0" w:rsidRPr="004F3AA0" w:rsidRDefault="004F3AA0" w:rsidP="004F3A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TextAlignment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LineHeight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FontFamily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FontSize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(pueden estar en doc o por rango)</w:t>
      </w:r>
    </w:p>
    <w:p w14:paraId="1092C74A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Punto clave: un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reflow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(reacomodarse) según ancho/columnas, lo cual es genial para lectura, pero puede sorprender si esperas layout “fijo”.</w:t>
      </w:r>
    </w:p>
    <w:p w14:paraId="69F419ED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BFDAF9D">
          <v:rect id="_x0000_i1028" style="width:0;height:1.5pt" o:hralign="center" o:hrstd="t" o:hr="t" fillcolor="#a0a0a0" stroked="f"/>
        </w:pict>
      </w:r>
    </w:p>
    <w:p w14:paraId="54939434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Canvas en WPF: qué es y para qué se usa</w:t>
      </w:r>
    </w:p>
    <w:p w14:paraId="3CA97970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panel de layout para posicionar hijos usando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coordenadas absolutas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CA4A2C4" w14:textId="77777777" w:rsidR="004F3AA0" w:rsidRPr="004F3AA0" w:rsidRDefault="004F3AA0" w:rsidP="004F3A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Tú decides dónde va cada hijo con:</w:t>
      </w:r>
    </w:p>
    <w:p w14:paraId="63051450" w14:textId="77777777" w:rsidR="004F3AA0" w:rsidRPr="004F3AA0" w:rsidRDefault="004F3AA0" w:rsidP="004F3A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Canvas.Left</w:t>
      </w:r>
    </w:p>
    <w:p w14:paraId="54E93C78" w14:textId="77777777" w:rsidR="004F3AA0" w:rsidRPr="004F3AA0" w:rsidRDefault="004F3AA0" w:rsidP="004F3A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Canvas.Top</w:t>
      </w:r>
    </w:p>
    <w:p w14:paraId="12C1A7A8" w14:textId="77777777" w:rsidR="004F3AA0" w:rsidRPr="004F3AA0" w:rsidRDefault="004F3AA0" w:rsidP="004F3A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(y también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Canvas.Right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Canvas.Bottom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2A498643" w14:textId="77777777" w:rsidR="004F3AA0" w:rsidRPr="004F3AA0" w:rsidRDefault="004F3AA0" w:rsidP="004F3A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 “reacomoda” automáticamente como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StackPanel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DockPanel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1B094F3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 cuando:</w:t>
      </w:r>
    </w:p>
    <w:p w14:paraId="4E4F1B99" w14:textId="77777777" w:rsidR="004F3AA0" w:rsidRPr="004F3AA0" w:rsidRDefault="004F3AA0" w:rsidP="004F3A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Estás construyendo un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editor visual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(diagramas, nodos, conexiones).</w:t>
      </w:r>
    </w:p>
    <w:p w14:paraId="4BE296F2" w14:textId="77777777" w:rsidR="004F3AA0" w:rsidRPr="004F3AA0" w:rsidRDefault="004F3AA0" w:rsidP="004F3A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Necesitas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arrastrar y soltar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elementos libremente.</w:t>
      </w:r>
    </w:p>
    <w:p w14:paraId="4EC59E00" w14:textId="77777777" w:rsidR="004F3AA0" w:rsidRPr="004F3AA0" w:rsidRDefault="004F3AA0" w:rsidP="004F3A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Haces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superposiciones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controlas Z-order fácilmente.</w:t>
      </w:r>
    </w:p>
    <w:p w14:paraId="0E4B48E9" w14:textId="77777777" w:rsidR="004F3AA0" w:rsidRPr="004F3AA0" w:rsidRDefault="004F3AA0" w:rsidP="004F3A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Quieres un área tipo “lienzo” con coordenadas.</w:t>
      </w:r>
    </w:p>
    <w:p w14:paraId="7938BD20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No es ideal para UI común (formularios, pantallas responsive), porque:</w:t>
      </w:r>
    </w:p>
    <w:p w14:paraId="10BC7475" w14:textId="77777777" w:rsidR="004F3AA0" w:rsidRPr="004F3AA0" w:rsidRDefault="004F3AA0" w:rsidP="004F3A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No se adapta bien a cambios de tamaño.</w:t>
      </w:r>
    </w:p>
    <w:p w14:paraId="28CC5B7C" w14:textId="77777777" w:rsidR="004F3AA0" w:rsidRPr="004F3AA0" w:rsidRDefault="004F3AA0" w:rsidP="004F3A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Te obliga a gestionar posiciones manualmente.</w:t>
      </w:r>
    </w:p>
    <w:p w14:paraId="42DE799D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E46D1A2">
          <v:rect id="_x0000_i1029" style="width:0;height:1.5pt" o:hralign="center" o:hrstd="t" o:hr="t" fillcolor="#a0a0a0" stroked="f"/>
        </w:pict>
      </w:r>
    </w:p>
    <w:p w14:paraId="6BEC6682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“Parámetros”/propiedades para configurar Canvas (lo esencial)</w:t>
      </w:r>
    </w:p>
    <w:p w14:paraId="67256756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Propiedades del propio Canvas</w:t>
      </w:r>
    </w:p>
    <w:p w14:paraId="20FA2D7A" w14:textId="77777777" w:rsidR="004F3AA0" w:rsidRPr="004F3AA0" w:rsidRDefault="004F3AA0" w:rsidP="004F3A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Width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Height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tamaño fijo (si no, toma el espacio disponible del contenedor).</w:t>
      </w:r>
    </w:p>
    <w:p w14:paraId="38AF75FD" w14:textId="77777777" w:rsidR="004F3AA0" w:rsidRPr="004F3AA0" w:rsidRDefault="004F3AA0" w:rsidP="004F3A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Background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útil para capturar clicks (si es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Transparent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también recibe eventos).</w:t>
      </w:r>
    </w:p>
    <w:p w14:paraId="3E4E4E7E" w14:textId="77777777" w:rsidR="004F3AA0" w:rsidRPr="004F3AA0" w:rsidRDefault="004F3AA0" w:rsidP="004F3A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ClipToBounds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recorta lo que se salga del canvas (muy útil en editores).</w:t>
      </w:r>
    </w:p>
    <w:p w14:paraId="5D25FA9C" w14:textId="77777777" w:rsidR="004F3AA0" w:rsidRPr="004F3AA0" w:rsidRDefault="004F3AA0" w:rsidP="004F3A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Margin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separación externa.</w:t>
      </w:r>
    </w:p>
    <w:p w14:paraId="150C0D6A" w14:textId="77777777" w:rsidR="004F3AA0" w:rsidRPr="004F3AA0" w:rsidRDefault="004F3AA0" w:rsidP="004F3A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RenderTransform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mover/zoom/rotar el canvas completo (panning/zoom).</w:t>
      </w:r>
    </w:p>
    <w:p w14:paraId="0A6B4DB7" w14:textId="77777777" w:rsidR="004F3AA0" w:rsidRPr="004F3AA0" w:rsidRDefault="004F3AA0" w:rsidP="004F3A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SnapsToDevicePixels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UseLayoutRounding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para evitar bordes borrosos en ciertas UIs.</w:t>
      </w:r>
    </w:p>
    <w:p w14:paraId="51910D6B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Attached properties (las más importantes)</w:t>
      </w:r>
    </w:p>
    <w:p w14:paraId="44BC9498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Estas se aplican 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cada hijo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Canvas:</w:t>
      </w:r>
    </w:p>
    <w:p w14:paraId="119D5314" w14:textId="77777777" w:rsidR="004F3AA0" w:rsidRPr="004F3AA0" w:rsidRDefault="004F3AA0" w:rsidP="004F3A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Canvas.Left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Canvas.Top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posición principal.</w:t>
      </w:r>
    </w:p>
    <w:p w14:paraId="5B88E128" w14:textId="77777777" w:rsidR="004F3AA0" w:rsidRPr="004F3AA0" w:rsidRDefault="004F3AA0" w:rsidP="004F3A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Canvas.Right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Canvas.Bottom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alternativa si prefieres anclar desde otro borde.</w:t>
      </w:r>
    </w:p>
    <w:p w14:paraId="2D32B2E5" w14:textId="77777777" w:rsidR="004F3AA0" w:rsidRPr="004F3AA0" w:rsidRDefault="004F3AA0" w:rsidP="004F3A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Panel.ZIndex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: orden de apilamiento (quién queda encima).</w:t>
      </w:r>
    </w:p>
    <w:p w14:paraId="0D05BC3C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Notas prácticas:</w:t>
      </w:r>
    </w:p>
    <w:p w14:paraId="3012F063" w14:textId="77777777" w:rsidR="004F3AA0" w:rsidRPr="004F3AA0" w:rsidRDefault="004F3AA0" w:rsidP="004F3A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defines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Left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Right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la vez, no es “constraints” como web; WPF prioriza de forma que puede no comportarse como esperas. Normalmente usa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solo Left/Top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 Right/Bottom) para cada elemento.</w:t>
      </w:r>
    </w:p>
    <w:p w14:paraId="619CCE58" w14:textId="77777777" w:rsidR="004F3AA0" w:rsidRPr="004F3AA0" w:rsidRDefault="004F3AA0" w:rsidP="004F3A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ZIndex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clave si vas a superponer (tooltips custom, selección, nodos, etc.).</w:t>
      </w:r>
    </w:p>
    <w:p w14:paraId="57A4F1A4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DE50526">
          <v:rect id="_x0000_i1030" style="width:0;height:1.5pt" o:hralign="center" o:hrstd="t" o:hr="t" fillcolor="#a0a0a0" stroked="f"/>
        </w:pict>
      </w:r>
    </w:p>
    <w:p w14:paraId="6DD6FB17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Cuándo conviene Canvas vs otros paneles</w:t>
      </w:r>
    </w:p>
    <w:p w14:paraId="6B6B8B60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si:</w:t>
      </w:r>
    </w:p>
    <w:p w14:paraId="17CEE2FB" w14:textId="77777777" w:rsidR="004F3AA0" w:rsidRPr="004F3AA0" w:rsidRDefault="004F3AA0" w:rsidP="004F3A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UI está basada en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coordenadas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(diagramas, pizarras, editores).</w:t>
      </w:r>
    </w:p>
    <w:p w14:paraId="76E66975" w14:textId="77777777" w:rsidR="004F3AA0" w:rsidRPr="004F3AA0" w:rsidRDefault="004F3AA0" w:rsidP="004F3A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Vas a mover elementos con el mouse (drag).</w:t>
      </w:r>
    </w:p>
    <w:p w14:paraId="0068A924" w14:textId="77777777" w:rsidR="004F3AA0" w:rsidRPr="004F3AA0" w:rsidRDefault="004F3AA0" w:rsidP="004F3A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Necesitas superposición controlada.</w:t>
      </w:r>
    </w:p>
    <w:p w14:paraId="4A2D7277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Grid/StackPanel/DockPanel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si:</w:t>
      </w:r>
    </w:p>
    <w:p w14:paraId="4C8D1566" w14:textId="77777777" w:rsidR="004F3AA0" w:rsidRPr="004F3AA0" w:rsidRDefault="004F3AA0" w:rsidP="004F3A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UI tradicional que debe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adaptarse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tamaño/idioma/resolución.</w:t>
      </w:r>
    </w:p>
    <w:p w14:paraId="5B7ACDEF" w14:textId="77777777" w:rsidR="004F3AA0" w:rsidRPr="004F3AA0" w:rsidRDefault="004F3AA0" w:rsidP="004F3A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Quieres alineación y proporciones sin recalcular posiciones.</w:t>
      </w:r>
    </w:p>
    <w:p w14:paraId="113B2889" w14:textId="77777777" w:rsidR="004F3AA0" w:rsidRPr="004F3AA0" w:rsidRDefault="004F3AA0" w:rsidP="004F3A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Buscas mantenibilidad.</w:t>
      </w:r>
    </w:p>
    <w:p w14:paraId="258EDA07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035FB8">
          <v:rect id="_x0000_i1031" style="width:0;height:1.5pt" o:hralign="center" o:hrstd="t" o:hr="t" fillcolor="#a0a0a0" stroked="f"/>
        </w:pict>
      </w:r>
    </w:p>
    <w:p w14:paraId="744EF23E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RichTextBox + Canvas: cómo encajan y en qué casos es adecuado</w:t>
      </w:r>
    </w:p>
    <w:p w14:paraId="13B01B1A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Puedes poner un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RichTextBox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un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cualquier control:</w:t>
      </w:r>
    </w:p>
    <w:p w14:paraId="660C818B" w14:textId="77777777" w:rsidR="004F3AA0" w:rsidRPr="004F3AA0" w:rsidRDefault="004F3AA0" w:rsidP="004F3A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 posicionas con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Canvas.Left/Top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8D2AE2E" w14:textId="77777777" w:rsidR="004F3AA0" w:rsidRPr="004F3AA0" w:rsidRDefault="004F3AA0" w:rsidP="004F3A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 das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Width/Height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(porque Canvas no lo “estira” por ti).</w:t>
      </w:r>
    </w:p>
    <w:p w14:paraId="1570D7C8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Esto tiene sentido si:</w:t>
      </w:r>
    </w:p>
    <w:p w14:paraId="2512C88F" w14:textId="77777777" w:rsidR="004F3AA0" w:rsidRPr="004F3AA0" w:rsidRDefault="004F3AA0" w:rsidP="004F3A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Estás haciendo un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editor tipo pizarra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“notas” editables que el usuario mueve.</w:t>
      </w:r>
    </w:p>
    <w:p w14:paraId="5CA4D291" w14:textId="77777777" w:rsidR="004F3AA0" w:rsidRPr="004F3AA0" w:rsidRDefault="004F3AA0" w:rsidP="004F3A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Tienes cajas de texto con formato dentro de un diagrama.</w:t>
      </w:r>
    </w:p>
    <w:p w14:paraId="3A2EDC7E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No suele tener sentido si:</w:t>
      </w:r>
    </w:p>
    <w:p w14:paraId="32CDA31E" w14:textId="77777777" w:rsidR="004F3AA0" w:rsidRPr="004F3AA0" w:rsidRDefault="004F3AA0" w:rsidP="004F3A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Solo quieres un editor de texto normal en una ventana (mejor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que se redimensione solo).</w:t>
      </w:r>
    </w:p>
    <w:p w14:paraId="15F78B78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Detalles importantes al combinar:</w:t>
      </w:r>
    </w:p>
    <w:p w14:paraId="54AE3EB4" w14:textId="77777777" w:rsidR="004F3AA0" w:rsidRPr="004F3AA0" w:rsidRDefault="004F3AA0" w:rsidP="004F3A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Define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Background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(aunque sea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Transparent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) si quieres capturar clicks para “deseleccionar” o iniciar drag.</w:t>
      </w:r>
    </w:p>
    <w:p w14:paraId="3BA85D80" w14:textId="77777777" w:rsidR="004F3AA0" w:rsidRPr="004F3AA0" w:rsidRDefault="004F3AA0" w:rsidP="004F3A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ClipToBounds=True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hay scrolling/panning y no quieres que elementos se dibujen fuera.</w:t>
      </w:r>
    </w:p>
    <w:p w14:paraId="4517D6BC" w14:textId="77777777" w:rsidR="004F3AA0" w:rsidRPr="004F3AA0" w:rsidRDefault="004F3AA0" w:rsidP="004F3A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habrá zoom/pan, normalmente aplicas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RenderTransform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(por ejemplo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ScaleTransform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TranslateTransform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) al canvas o a un contenedor intermedio.</w:t>
      </w:r>
    </w:p>
    <w:p w14:paraId="3E95BEF7" w14:textId="77777777" w:rsidR="004F3AA0" w:rsidRPr="004F3AA0" w:rsidRDefault="004F3AA0" w:rsidP="004F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A7BD250">
          <v:rect id="_x0000_i1032" style="width:0;height:1.5pt" o:hralign="center" o:hrstd="t" o:hr="t" fillcolor="#a0a0a0" stroked="f"/>
        </w:pict>
      </w:r>
    </w:p>
    <w:p w14:paraId="11CBED50" w14:textId="77777777" w:rsidR="004F3AA0" w:rsidRPr="004F3AA0" w:rsidRDefault="004F3AA0" w:rsidP="004F3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F3AA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Checklist mental para entenderlo rápido</w:t>
      </w:r>
    </w:p>
    <w:p w14:paraId="575BD8E6" w14:textId="77777777" w:rsidR="004F3AA0" w:rsidRPr="004F3AA0" w:rsidRDefault="004F3AA0" w:rsidP="004F3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RichTextBox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editor de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(texto con formato por estructura y rangos).</w:t>
      </w:r>
    </w:p>
    <w:p w14:paraId="799CCA4A" w14:textId="77777777" w:rsidR="004F3AA0" w:rsidRPr="004F3AA0" w:rsidRDefault="004F3AA0" w:rsidP="004F3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Formato y lectura real se hacen con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Selection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TextRange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F0977D1" w14:textId="77777777" w:rsidR="004F3AA0" w:rsidRPr="004F3AA0" w:rsidRDefault="004F3AA0" w:rsidP="004F3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posicionamiento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absoluto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Canvas.Left/Top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capas con </w:t>
      </w:r>
      <w:r w:rsidRPr="004F3AA0">
        <w:rPr>
          <w:rFonts w:ascii="Courier New" w:eastAsia="Times New Roman" w:hAnsi="Courier New" w:cs="Courier New"/>
          <w:sz w:val="20"/>
          <w:szCs w:val="20"/>
          <w:lang w:eastAsia="es-CO"/>
        </w:rPr>
        <w:t>ZIndex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9463502" w14:textId="77777777" w:rsidR="004F3AA0" w:rsidRPr="004F3AA0" w:rsidRDefault="004F3AA0" w:rsidP="004F3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 es para escenarios “gráficos/editores”, no para layouts típicos responsive.</w:t>
      </w:r>
    </w:p>
    <w:p w14:paraId="156C94C0" w14:textId="77777777" w:rsidR="004F3AA0" w:rsidRPr="004F3AA0" w:rsidRDefault="004F3AA0" w:rsidP="004F3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RichTextBox en Canvas es útil cuando el texto formateado es un </w:t>
      </w:r>
      <w:r w:rsidRPr="004F3A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objeto movible</w:t>
      </w: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un lienzo.</w:t>
      </w:r>
    </w:p>
    <w:p w14:paraId="01934985" w14:textId="77777777" w:rsidR="004F3AA0" w:rsidRPr="004F3AA0" w:rsidRDefault="004F3AA0" w:rsidP="004F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3AA0">
        <w:rPr>
          <w:rFonts w:ascii="Times New Roman" w:eastAsia="Times New Roman" w:hAnsi="Times New Roman" w:cs="Times New Roman"/>
          <w:sz w:val="24"/>
          <w:szCs w:val="24"/>
          <w:lang w:eastAsia="es-CO"/>
        </w:rPr>
        <w:t>Si me dices tu caso concreto (editor tipo notas, diagrama, formulario, etc.), te digo la configuración mínima correcta (propiedades exactas y un esquema de XAML) para ese escenario.</w:t>
      </w:r>
    </w:p>
    <w:p w14:paraId="041641E7" w14:textId="77777777" w:rsidR="001C58C5" w:rsidRDefault="001C58C5"/>
    <w:sectPr w:rsidR="001C5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F305F"/>
    <w:multiLevelType w:val="multilevel"/>
    <w:tmpl w:val="C7E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5728C"/>
    <w:multiLevelType w:val="multilevel"/>
    <w:tmpl w:val="7F3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34A6"/>
    <w:multiLevelType w:val="multilevel"/>
    <w:tmpl w:val="1FD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4B89"/>
    <w:multiLevelType w:val="multilevel"/>
    <w:tmpl w:val="383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0E74"/>
    <w:multiLevelType w:val="multilevel"/>
    <w:tmpl w:val="38D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6C1E"/>
    <w:multiLevelType w:val="multilevel"/>
    <w:tmpl w:val="039C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F768B"/>
    <w:multiLevelType w:val="multilevel"/>
    <w:tmpl w:val="06D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7106"/>
    <w:multiLevelType w:val="multilevel"/>
    <w:tmpl w:val="700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33ECC"/>
    <w:multiLevelType w:val="multilevel"/>
    <w:tmpl w:val="D87C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4482F"/>
    <w:multiLevelType w:val="multilevel"/>
    <w:tmpl w:val="0FF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81F6F"/>
    <w:multiLevelType w:val="multilevel"/>
    <w:tmpl w:val="25D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947DB"/>
    <w:multiLevelType w:val="multilevel"/>
    <w:tmpl w:val="DD5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70F83"/>
    <w:multiLevelType w:val="multilevel"/>
    <w:tmpl w:val="7D6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E0D25"/>
    <w:multiLevelType w:val="multilevel"/>
    <w:tmpl w:val="0F5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932C6"/>
    <w:multiLevelType w:val="multilevel"/>
    <w:tmpl w:val="11D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14A3C"/>
    <w:multiLevelType w:val="multilevel"/>
    <w:tmpl w:val="5E4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36E03"/>
    <w:multiLevelType w:val="multilevel"/>
    <w:tmpl w:val="63B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F7DF4"/>
    <w:multiLevelType w:val="multilevel"/>
    <w:tmpl w:val="771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D512F"/>
    <w:multiLevelType w:val="multilevel"/>
    <w:tmpl w:val="5C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E754C"/>
    <w:multiLevelType w:val="multilevel"/>
    <w:tmpl w:val="636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606EC"/>
    <w:multiLevelType w:val="multilevel"/>
    <w:tmpl w:val="6BB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F66AE"/>
    <w:multiLevelType w:val="multilevel"/>
    <w:tmpl w:val="B8E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721F4"/>
    <w:multiLevelType w:val="multilevel"/>
    <w:tmpl w:val="A21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D4858"/>
    <w:multiLevelType w:val="multilevel"/>
    <w:tmpl w:val="3A6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7"/>
  </w:num>
  <w:num w:numId="5">
    <w:abstractNumId w:val="18"/>
  </w:num>
  <w:num w:numId="6">
    <w:abstractNumId w:val="23"/>
  </w:num>
  <w:num w:numId="7">
    <w:abstractNumId w:val="22"/>
  </w:num>
  <w:num w:numId="8">
    <w:abstractNumId w:val="20"/>
  </w:num>
  <w:num w:numId="9">
    <w:abstractNumId w:val="12"/>
  </w:num>
  <w:num w:numId="10">
    <w:abstractNumId w:val="1"/>
  </w:num>
  <w:num w:numId="11">
    <w:abstractNumId w:val="0"/>
  </w:num>
  <w:num w:numId="12">
    <w:abstractNumId w:val="16"/>
  </w:num>
  <w:num w:numId="13">
    <w:abstractNumId w:val="15"/>
  </w:num>
  <w:num w:numId="14">
    <w:abstractNumId w:val="11"/>
  </w:num>
  <w:num w:numId="15">
    <w:abstractNumId w:val="8"/>
  </w:num>
  <w:num w:numId="16">
    <w:abstractNumId w:val="10"/>
  </w:num>
  <w:num w:numId="17">
    <w:abstractNumId w:val="21"/>
  </w:num>
  <w:num w:numId="18">
    <w:abstractNumId w:val="19"/>
  </w:num>
  <w:num w:numId="19">
    <w:abstractNumId w:val="2"/>
  </w:num>
  <w:num w:numId="20">
    <w:abstractNumId w:val="6"/>
  </w:num>
  <w:num w:numId="21">
    <w:abstractNumId w:val="4"/>
  </w:num>
  <w:num w:numId="22">
    <w:abstractNumId w:val="17"/>
  </w:num>
  <w:num w:numId="23">
    <w:abstractNumId w:val="14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2D"/>
    <w:rsid w:val="001C58C5"/>
    <w:rsid w:val="004F3AA0"/>
    <w:rsid w:val="00EA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9202A"/>
  <w15:chartTrackingRefBased/>
  <w15:docId w15:val="{9BF8FA05-B90F-45D2-88C2-30911AA1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F3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F3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F3AA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F3AA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F3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F3AA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3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0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2</cp:revision>
  <dcterms:created xsi:type="dcterms:W3CDTF">2026-01-02T15:59:00Z</dcterms:created>
  <dcterms:modified xsi:type="dcterms:W3CDTF">2026-01-02T16:00:00Z</dcterms:modified>
</cp:coreProperties>
</file>