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A5517C" w14:textId="280AC937" w:rsidR="00931DEE" w:rsidRPr="00931DEE" w:rsidRDefault="00931DEE" w:rsidP="00931D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</w:t>
      </w:r>
    </w:p>
    <w:p w14:paraId="722B44EA" w14:textId="5575E37F" w:rsidR="00931DEE" w:rsidRPr="00931DEE" w:rsidRDefault="00931DEE" w:rsidP="0093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contenedor que coloca elementos gráficos en posiciones absolutas dentro del área disponible. Es el panel más simple en cuanto a disposición porque no calcula distribuciones complejas: solo respeta las coordenadas que tú defines.</w:t>
      </w:r>
    </w:p>
    <w:p w14:paraId="00FFBE19" w14:textId="77777777" w:rsidR="00931DEE" w:rsidRPr="00931DEE" w:rsidRDefault="00931DEE" w:rsidP="00931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31DE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6E2C6693" w14:textId="77777777" w:rsidR="00931DEE" w:rsidRPr="00931DEE" w:rsidRDefault="00931DEE" w:rsidP="0093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Un panel de diseño que ubica a cada elemento exactamente en las coordenadas que se le asignan. No reorganiza ni adapta el contenido según el espacio disponible.</w:t>
      </w:r>
    </w:p>
    <w:p w14:paraId="3867F6A9" w14:textId="77777777" w:rsidR="00931DEE" w:rsidRPr="00931DEE" w:rsidRDefault="00931DEE" w:rsidP="00931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31DE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076E8DEF" w14:textId="77777777" w:rsidR="00931DEE" w:rsidRPr="00931DEE" w:rsidRDefault="00931DEE" w:rsidP="00931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Interfaces donde necesitas </w:t>
      </w:r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posicionamiento absoluto</w:t>
      </w: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747C9D0" w14:textId="77777777" w:rsidR="00931DEE" w:rsidRPr="00931DEE" w:rsidRDefault="00931DEE" w:rsidP="00931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Escenarios con </w:t>
      </w:r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gráficos</w:t>
      </w: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diagramas, </w:t>
      </w: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overlays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mapas, </w:t>
      </w:r>
      <w:proofErr w:type="spellStart"/>
      <w:proofErr w:type="gram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mini-juegos</w:t>
      </w:r>
      <w:proofErr w:type="spellEnd"/>
      <w:proofErr w:type="gram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, dibujo personalizado.</w:t>
      </w:r>
    </w:p>
    <w:p w14:paraId="58160F0C" w14:textId="77777777" w:rsidR="00931DEE" w:rsidRPr="00931DEE" w:rsidRDefault="00931DEE" w:rsidP="00931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Situaciones donde los elementos no deben “fluir” o reorganizarse como en </w:t>
      </w: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StackPanel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DockPanel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14C1B12" w14:textId="77777777" w:rsidR="00931DEE" w:rsidRPr="00931DEE" w:rsidRDefault="00931DEE" w:rsidP="00931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31DE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Parámetros más usados</w:t>
      </w:r>
    </w:p>
    <w:p w14:paraId="3FB767F7" w14:textId="77777777" w:rsidR="00931DEE" w:rsidRPr="00931DEE" w:rsidRDefault="00931DEE" w:rsidP="0093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expone muchas propiedades propias; su fuerza está en las </w:t>
      </w: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attached</w:t>
      </w:r>
      <w:proofErr w:type="spellEnd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properties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cada hijo:</w:t>
      </w:r>
    </w:p>
    <w:p w14:paraId="7A1C542E" w14:textId="77777777" w:rsidR="00931DEE" w:rsidRPr="00931DEE" w:rsidRDefault="00931DEE" w:rsidP="00931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Canvas.Left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: posición horizontal desde el borde izquierdo.</w:t>
      </w:r>
    </w:p>
    <w:p w14:paraId="2BD666AB" w14:textId="77777777" w:rsidR="00931DEE" w:rsidRPr="00931DEE" w:rsidRDefault="00931DEE" w:rsidP="00931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Canvas.Top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: posición vertical desde el borde superior.</w:t>
      </w:r>
    </w:p>
    <w:p w14:paraId="5B2D6EA2" w14:textId="77777777" w:rsidR="00931DEE" w:rsidRPr="00931DEE" w:rsidRDefault="00931DEE" w:rsidP="00931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Canvas.Right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: distancia desde el borde derecho.</w:t>
      </w:r>
    </w:p>
    <w:p w14:paraId="78FA25BF" w14:textId="77777777" w:rsidR="00931DEE" w:rsidRPr="00931DEE" w:rsidRDefault="00931DEE" w:rsidP="00931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Canvas.Bottom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: distancia desde el borde inferior.</w:t>
      </w:r>
    </w:p>
    <w:p w14:paraId="2F871BFB" w14:textId="77777777" w:rsidR="00931DEE" w:rsidRPr="00931DEE" w:rsidRDefault="00931DEE" w:rsidP="0093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Normalmente se usan </w:t>
      </w: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Left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Top</w:t>
      </w: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Right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Bottom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menos comunes y se ignoran si se definen al mismo tiempo que </w:t>
      </w: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Left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Top.</w:t>
      </w:r>
    </w:p>
    <w:p w14:paraId="6D492EF1" w14:textId="77777777" w:rsidR="00931DEE" w:rsidRPr="00931DEE" w:rsidRDefault="00931DEE" w:rsidP="0093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propio </w:t>
      </w: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lo estándar de cualquier panel:</w:t>
      </w:r>
    </w:p>
    <w:p w14:paraId="2B9ACDAF" w14:textId="77777777" w:rsidR="00931DEE" w:rsidRPr="00931DEE" w:rsidRDefault="00931DEE" w:rsidP="00931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Width</w:t>
      </w:r>
      <w:proofErr w:type="spellEnd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Height</w:t>
      </w:r>
      <w:proofErr w:type="spellEnd"/>
    </w:p>
    <w:p w14:paraId="6CD18F68" w14:textId="77777777" w:rsidR="00931DEE" w:rsidRPr="00931DEE" w:rsidRDefault="00931DEE" w:rsidP="00931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Background</w:t>
      </w:r>
      <w:proofErr w:type="spellEnd"/>
    </w:p>
    <w:p w14:paraId="3E778B02" w14:textId="77777777" w:rsidR="00931DEE" w:rsidRPr="00931DEE" w:rsidRDefault="00931DEE" w:rsidP="00931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ClipToBounds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(si quieres cortar el contenido fuera del área visible)</w:t>
      </w:r>
    </w:p>
    <w:p w14:paraId="0B1C99E1" w14:textId="77777777" w:rsidR="00931DEE" w:rsidRPr="00931DEE" w:rsidRDefault="00931DEE" w:rsidP="00931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931DE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931DE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63481185" w14:textId="77777777" w:rsidR="00931DEE" w:rsidRPr="00931DEE" w:rsidRDefault="00931DEE" w:rsidP="0093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Cuando el diseño </w:t>
      </w:r>
      <w:r w:rsidRPr="00931D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depende del tamaño de la ventana</w:t>
      </w: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del cambio de resolución.</w:t>
      </w:r>
    </w:p>
    <w:p w14:paraId="5ED511C7" w14:textId="77777777" w:rsidR="00931DEE" w:rsidRPr="00931DEE" w:rsidRDefault="00931DEE" w:rsidP="0093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necesitas mover elementos de forma dinámica con coordenadas exactas (animaciones, </w:t>
      </w: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dragging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2F17DFCD" w14:textId="77777777" w:rsidR="00931DEE" w:rsidRPr="00931DEE" w:rsidRDefault="00931DEE" w:rsidP="0093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Para controles personalizados donde tú decides cada posición.</w:t>
      </w:r>
    </w:p>
    <w:p w14:paraId="41F19383" w14:textId="77777777" w:rsidR="00931DEE" w:rsidRPr="00931DEE" w:rsidRDefault="00931DEE" w:rsidP="0093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En contenido donde la distribución automática estorba (diagramas de nodos, gráficos vectoriales).</w:t>
      </w:r>
    </w:p>
    <w:p w14:paraId="6BB4F2D6" w14:textId="77777777" w:rsidR="00931DEE" w:rsidRPr="00931DEE" w:rsidRDefault="00931DEE" w:rsidP="00931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931DE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931DE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17D4EB50" w14:textId="77777777" w:rsidR="00931DEE" w:rsidRPr="00931DEE" w:rsidRDefault="00931DEE" w:rsidP="00931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Interfaces responsivas o adaptativas.</w:t>
      </w:r>
    </w:p>
    <w:p w14:paraId="5E54215F" w14:textId="77777777" w:rsidR="00931DEE" w:rsidRPr="00931DEE" w:rsidRDefault="00931DEE" w:rsidP="00931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Formularios, listados, paneles con contenido variable.</w:t>
      </w:r>
    </w:p>
    <w:p w14:paraId="5C911406" w14:textId="77777777" w:rsidR="00931DEE" w:rsidRPr="00931DEE" w:rsidRDefault="00931DEE" w:rsidP="00931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Interfaz que cambiará según DPI, escalado o idioma; el posicionamiento absoluto lo vuelve rígido.</w:t>
      </w:r>
    </w:p>
    <w:p w14:paraId="44BA1434" w14:textId="77777777" w:rsidR="00931DEE" w:rsidRPr="00931DEE" w:rsidRDefault="00931DEE" w:rsidP="00931D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931DE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 práctico</w:t>
      </w:r>
    </w:p>
    <w:p w14:paraId="31A5E98E" w14:textId="77777777" w:rsidR="00931DEE" w:rsidRPr="00931DEE" w:rsidRDefault="00931DEE" w:rsidP="0093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Canvas</w:t>
      </w:r>
      <w:proofErr w:type="spellEnd"/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útil cuando necesitas control total del posicionamiento. Funciona bien en escenarios gráficos, pero no es buena opción para interfaces que deban adaptarse al tamaño o contenido.</w:t>
      </w:r>
    </w:p>
    <w:p w14:paraId="44FDBE2F" w14:textId="77777777" w:rsidR="00931DEE" w:rsidRPr="00931DEE" w:rsidRDefault="00931DEE" w:rsidP="00931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31DEE">
        <w:rPr>
          <w:rFonts w:ascii="Times New Roman" w:eastAsia="Times New Roman" w:hAnsi="Times New Roman" w:cs="Times New Roman"/>
          <w:sz w:val="24"/>
          <w:szCs w:val="24"/>
          <w:lang w:eastAsia="es-CO"/>
        </w:rPr>
        <w:t>Si quieres, puedo darte ejemplos básicos en XAML o código.</w:t>
      </w:r>
    </w:p>
    <w:p w14:paraId="6CC7B8A3" w14:textId="77777777" w:rsidR="000F0A18" w:rsidRDefault="000F0A18"/>
    <w:sectPr w:rsidR="000F0A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94EF1"/>
    <w:multiLevelType w:val="multilevel"/>
    <w:tmpl w:val="8ED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6E4"/>
    <w:multiLevelType w:val="multilevel"/>
    <w:tmpl w:val="D75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B3AA7"/>
    <w:multiLevelType w:val="multilevel"/>
    <w:tmpl w:val="C82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278E0"/>
    <w:multiLevelType w:val="multilevel"/>
    <w:tmpl w:val="112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B2AFB"/>
    <w:multiLevelType w:val="multilevel"/>
    <w:tmpl w:val="4BC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EE"/>
    <w:rsid w:val="000F0A18"/>
    <w:rsid w:val="0093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3FD35"/>
  <w15:chartTrackingRefBased/>
  <w15:docId w15:val="{6D82A6A1-9A93-4C4D-B74F-13553369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31D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31DE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31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31D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6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2025-11-17T15:11:00Z</dcterms:created>
  <dcterms:modified xsi:type="dcterms:W3CDTF">2025-11-17T15:12:00Z</dcterms:modified>
</cp:coreProperties>
</file>