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163C1" w14:textId="77777777" w:rsidR="007E12E6" w:rsidRPr="00895C86" w:rsidRDefault="00895C86" w:rsidP="0005783A">
      <w:pPr>
        <w:pStyle w:val="Heading1"/>
      </w:pPr>
      <w:r w:rsidRPr="00895C86">
        <w:t>CS 255 System Design Document Template</w:t>
      </w:r>
    </w:p>
    <w:p w14:paraId="167CA713" w14:textId="77777777" w:rsidR="00895C86" w:rsidRPr="00895C86" w:rsidRDefault="00895C86" w:rsidP="0005783A">
      <w:pPr>
        <w:suppressAutoHyphens/>
        <w:spacing w:after="0"/>
      </w:pPr>
    </w:p>
    <w:p w14:paraId="4722541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B004462" w14:textId="77777777" w:rsidR="00895C86" w:rsidRPr="00895C86" w:rsidRDefault="00895C86" w:rsidP="0005783A">
      <w:pPr>
        <w:suppressAutoHyphens/>
        <w:spacing w:after="0" w:line="240" w:lineRule="auto"/>
        <w:rPr>
          <w:rFonts w:ascii="Calibri" w:hAnsi="Calibri" w:cs="Calibri"/>
          <w:i/>
        </w:rPr>
      </w:pPr>
    </w:p>
    <w:p w14:paraId="244C1129" w14:textId="77777777" w:rsidR="007E12E6" w:rsidRPr="00895C86" w:rsidRDefault="00895C86" w:rsidP="0005783A">
      <w:pPr>
        <w:pStyle w:val="Heading2"/>
      </w:pPr>
      <w:r w:rsidRPr="00895C86">
        <w:t>UML Diagrams</w:t>
      </w:r>
    </w:p>
    <w:p w14:paraId="153B1628" w14:textId="77777777" w:rsidR="00895C86" w:rsidRPr="00895C86" w:rsidRDefault="00895C86" w:rsidP="0005783A">
      <w:pPr>
        <w:suppressAutoHyphens/>
        <w:spacing w:after="0"/>
      </w:pPr>
    </w:p>
    <w:p w14:paraId="16CDC238" w14:textId="77777777" w:rsidR="007E12E6" w:rsidRPr="00895C86" w:rsidRDefault="00895C86" w:rsidP="0005783A">
      <w:pPr>
        <w:pStyle w:val="Heading3"/>
        <w:keepNext w:val="0"/>
        <w:keepLines w:val="0"/>
        <w:suppressAutoHyphens/>
      </w:pPr>
      <w:r w:rsidRPr="00895C86">
        <w:t>UML Use Case Diagram</w:t>
      </w:r>
      <w:r w:rsidR="00572A9B">
        <w:t>:</w:t>
      </w:r>
    </w:p>
    <w:p w14:paraId="6EA08EF8" w14:textId="77777777" w:rsidR="007E12E6" w:rsidRPr="00895C86" w:rsidRDefault="00572A9B" w:rsidP="0005783A">
      <w:pPr>
        <w:suppressAutoHyphens/>
        <w:spacing w:after="0" w:line="240" w:lineRule="auto"/>
        <w:rPr>
          <w:rFonts w:ascii="Calibri" w:hAnsi="Calibri" w:cs="Calibri"/>
        </w:rPr>
      </w:pPr>
      <w:r>
        <w:rPr>
          <w:noProof/>
        </w:rPr>
        <w:drawing>
          <wp:inline distT="0" distB="0" distL="0" distR="0" wp14:anchorId="2DCC2DCE" wp14:editId="0D05F4E8">
            <wp:extent cx="3562350" cy="30725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5033" cy="3083466"/>
                    </a:xfrm>
                    <a:prstGeom prst="rect">
                      <a:avLst/>
                    </a:prstGeom>
                  </pic:spPr>
                </pic:pic>
              </a:graphicData>
            </a:graphic>
          </wp:inline>
        </w:drawing>
      </w:r>
    </w:p>
    <w:p w14:paraId="2099BBE1" w14:textId="77777777" w:rsidR="00572A9B" w:rsidRDefault="00572A9B" w:rsidP="0005783A">
      <w:pPr>
        <w:pStyle w:val="Heading3"/>
        <w:keepNext w:val="0"/>
        <w:keepLines w:val="0"/>
        <w:suppressAutoHyphens/>
      </w:pPr>
    </w:p>
    <w:p w14:paraId="44C95CE9" w14:textId="77777777" w:rsidR="007E12E6" w:rsidRPr="00895C86" w:rsidRDefault="00895C86" w:rsidP="0005783A">
      <w:pPr>
        <w:pStyle w:val="Heading3"/>
        <w:keepNext w:val="0"/>
        <w:keepLines w:val="0"/>
        <w:suppressAutoHyphens/>
      </w:pPr>
      <w:r w:rsidRPr="00895C86">
        <w:t>UML Activity Diagrams</w:t>
      </w:r>
      <w:r w:rsidR="00572A9B">
        <w:t>:</w:t>
      </w:r>
    </w:p>
    <w:p w14:paraId="7BFE3CFE" w14:textId="77777777" w:rsidR="007E12E6" w:rsidRDefault="00572A9B" w:rsidP="0005783A">
      <w:pPr>
        <w:suppressAutoHyphens/>
        <w:spacing w:after="0" w:line="240" w:lineRule="auto"/>
        <w:rPr>
          <w:rFonts w:ascii="Calibri" w:hAnsi="Calibri" w:cs="Calibri"/>
        </w:rPr>
      </w:pPr>
      <w:r>
        <w:rPr>
          <w:noProof/>
        </w:rPr>
        <w:drawing>
          <wp:inline distT="0" distB="0" distL="0" distR="0" wp14:anchorId="38911D2E" wp14:editId="321950B1">
            <wp:extent cx="5943600" cy="2790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0190"/>
                    </a:xfrm>
                    <a:prstGeom prst="rect">
                      <a:avLst/>
                    </a:prstGeom>
                  </pic:spPr>
                </pic:pic>
              </a:graphicData>
            </a:graphic>
          </wp:inline>
        </w:drawing>
      </w:r>
    </w:p>
    <w:p w14:paraId="6376E11F" w14:textId="77777777" w:rsidR="007E12E6" w:rsidRDefault="00895C86" w:rsidP="0005783A">
      <w:pPr>
        <w:pStyle w:val="Heading3"/>
        <w:keepNext w:val="0"/>
        <w:keepLines w:val="0"/>
        <w:suppressAutoHyphens/>
      </w:pPr>
      <w:r w:rsidRPr="00895C86">
        <w:lastRenderedPageBreak/>
        <w:t>UML Sequence Diagram</w:t>
      </w:r>
      <w:r w:rsidR="00572A9B">
        <w:t>:</w:t>
      </w:r>
    </w:p>
    <w:p w14:paraId="62A73E0C" w14:textId="77777777" w:rsidR="00572A9B" w:rsidRPr="00572A9B" w:rsidRDefault="00572A9B" w:rsidP="00572A9B"/>
    <w:p w14:paraId="45043FC1" w14:textId="77777777" w:rsidR="007E12E6" w:rsidRPr="00895C86" w:rsidRDefault="00572A9B" w:rsidP="0005783A">
      <w:pPr>
        <w:suppressAutoHyphens/>
        <w:spacing w:after="0" w:line="240" w:lineRule="auto"/>
        <w:rPr>
          <w:rFonts w:ascii="Calibri" w:hAnsi="Calibri" w:cs="Calibri"/>
        </w:rPr>
      </w:pPr>
      <w:r>
        <w:rPr>
          <w:noProof/>
        </w:rPr>
        <w:drawing>
          <wp:inline distT="0" distB="0" distL="0" distR="0" wp14:anchorId="10396E1F" wp14:editId="06424A3F">
            <wp:extent cx="3219450" cy="302545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6486" cy="3032070"/>
                    </a:xfrm>
                    <a:prstGeom prst="rect">
                      <a:avLst/>
                    </a:prstGeom>
                  </pic:spPr>
                </pic:pic>
              </a:graphicData>
            </a:graphic>
          </wp:inline>
        </w:drawing>
      </w:r>
    </w:p>
    <w:p w14:paraId="4F0EB072" w14:textId="77777777" w:rsidR="00572A9B" w:rsidRDefault="00572A9B" w:rsidP="0005783A">
      <w:pPr>
        <w:pStyle w:val="Heading3"/>
        <w:keepNext w:val="0"/>
        <w:keepLines w:val="0"/>
        <w:suppressAutoHyphens/>
      </w:pPr>
    </w:p>
    <w:p w14:paraId="0193DD62" w14:textId="77777777" w:rsidR="00572A9B" w:rsidRPr="00572A9B" w:rsidRDefault="00895C86" w:rsidP="00572A9B">
      <w:pPr>
        <w:pStyle w:val="Heading3"/>
        <w:keepNext w:val="0"/>
        <w:keepLines w:val="0"/>
        <w:suppressAutoHyphens/>
      </w:pPr>
      <w:r w:rsidRPr="00895C86">
        <w:t>UML Class Diagram</w:t>
      </w:r>
      <w:r w:rsidR="00572A9B">
        <w:t>:</w:t>
      </w:r>
    </w:p>
    <w:p w14:paraId="20A0B585" w14:textId="77777777" w:rsidR="007E12E6" w:rsidRPr="00895C86" w:rsidRDefault="00572A9B" w:rsidP="0005783A">
      <w:pPr>
        <w:suppressAutoHyphens/>
        <w:spacing w:after="0" w:line="240" w:lineRule="auto"/>
        <w:rPr>
          <w:rFonts w:ascii="Calibri" w:hAnsi="Calibri" w:cs="Calibri"/>
        </w:rPr>
      </w:pPr>
      <w:r>
        <w:rPr>
          <w:noProof/>
        </w:rPr>
        <w:drawing>
          <wp:inline distT="0" distB="0" distL="0" distR="0" wp14:anchorId="38270218" wp14:editId="4B8816D4">
            <wp:extent cx="5943600" cy="4239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39260"/>
                    </a:xfrm>
                    <a:prstGeom prst="rect">
                      <a:avLst/>
                    </a:prstGeom>
                  </pic:spPr>
                </pic:pic>
              </a:graphicData>
            </a:graphic>
          </wp:inline>
        </w:drawing>
      </w:r>
    </w:p>
    <w:p w14:paraId="50607CA5" w14:textId="77777777" w:rsidR="00572A9B" w:rsidRDefault="00572A9B" w:rsidP="0005783A">
      <w:pPr>
        <w:pStyle w:val="Heading2"/>
      </w:pPr>
    </w:p>
    <w:p w14:paraId="209A964E" w14:textId="77777777" w:rsidR="007E12E6" w:rsidRDefault="00895C86" w:rsidP="0005783A">
      <w:pPr>
        <w:pStyle w:val="Heading2"/>
      </w:pPr>
      <w:r w:rsidRPr="00895C86">
        <w:t>Technical Requirements</w:t>
      </w:r>
    </w:p>
    <w:p w14:paraId="6584EDB9" w14:textId="77777777" w:rsidR="00572A9B" w:rsidRPr="00572A9B" w:rsidRDefault="00572A9B" w:rsidP="00572A9B"/>
    <w:p w14:paraId="37A0C5AC" w14:textId="77777777" w:rsidR="00572A9B" w:rsidRPr="00226023" w:rsidRDefault="00572A9B" w:rsidP="00226023">
      <w:pPr>
        <w:suppressAutoHyphens/>
        <w:spacing w:after="0" w:line="480" w:lineRule="auto"/>
        <w:rPr>
          <w:rFonts w:ascii="Times New Roman" w:hAnsi="Times New Roman" w:cs="Times New Roman"/>
          <w:iCs/>
          <w:sz w:val="24"/>
          <w:szCs w:val="24"/>
        </w:rPr>
      </w:pPr>
      <w:r w:rsidRPr="00226023">
        <w:rPr>
          <w:rFonts w:ascii="Times New Roman" w:hAnsi="Times New Roman" w:cs="Times New Roman"/>
          <w:i/>
          <w:sz w:val="24"/>
          <w:szCs w:val="24"/>
        </w:rPr>
        <w:tab/>
      </w:r>
      <w:r w:rsidRPr="00226023">
        <w:rPr>
          <w:rFonts w:ascii="Times New Roman" w:hAnsi="Times New Roman" w:cs="Times New Roman"/>
          <w:iCs/>
          <w:sz w:val="24"/>
          <w:szCs w:val="24"/>
        </w:rPr>
        <w:t xml:space="preserve">For </w:t>
      </w:r>
      <w:proofErr w:type="spellStart"/>
      <w:r w:rsidRPr="00226023">
        <w:rPr>
          <w:rFonts w:ascii="Times New Roman" w:hAnsi="Times New Roman" w:cs="Times New Roman"/>
          <w:iCs/>
          <w:sz w:val="24"/>
          <w:szCs w:val="24"/>
        </w:rPr>
        <w:t>DriverPass</w:t>
      </w:r>
      <w:proofErr w:type="spellEnd"/>
      <w:r w:rsidRPr="00226023">
        <w:rPr>
          <w:rFonts w:ascii="Times New Roman" w:hAnsi="Times New Roman" w:cs="Times New Roman"/>
          <w:iCs/>
          <w:sz w:val="24"/>
          <w:szCs w:val="24"/>
        </w:rPr>
        <w:t xml:space="preserve"> the technical requirements will be fairly minimal. The user will only need a device capable of accessing their website. The instructor will need access to a tablet or some other mobile computer to access and hold changes locally when not connected to the database. This will allow them to update their database when reconnecting to the internet. The client will also some sort of database to store user data. Based on their </w:t>
      </w:r>
      <w:r w:rsidR="00226023" w:rsidRPr="00226023">
        <w:rPr>
          <w:rFonts w:ascii="Times New Roman" w:hAnsi="Times New Roman" w:cs="Times New Roman"/>
          <w:iCs/>
          <w:sz w:val="24"/>
          <w:szCs w:val="24"/>
        </w:rPr>
        <w:t>infrastructure</w:t>
      </w:r>
      <w:r w:rsidRPr="00226023">
        <w:rPr>
          <w:rFonts w:ascii="Times New Roman" w:hAnsi="Times New Roman" w:cs="Times New Roman"/>
          <w:iCs/>
          <w:sz w:val="24"/>
          <w:szCs w:val="24"/>
        </w:rPr>
        <w:t xml:space="preserve"> needs I would recommend a cloud provided database. Using a cloud provider such as azure will reduce upfront cost to the client and will allow them to have the </w:t>
      </w:r>
      <w:r w:rsidR="00226023" w:rsidRPr="00226023">
        <w:rPr>
          <w:rFonts w:ascii="Times New Roman" w:hAnsi="Times New Roman" w:cs="Times New Roman"/>
          <w:iCs/>
          <w:sz w:val="24"/>
          <w:szCs w:val="24"/>
        </w:rPr>
        <w:t>redundancy</w:t>
      </w:r>
      <w:r w:rsidRPr="00226023">
        <w:rPr>
          <w:rFonts w:ascii="Times New Roman" w:hAnsi="Times New Roman" w:cs="Times New Roman"/>
          <w:iCs/>
          <w:sz w:val="24"/>
          <w:szCs w:val="24"/>
        </w:rPr>
        <w:t xml:space="preserve"> and </w:t>
      </w:r>
      <w:r w:rsidR="00226023" w:rsidRPr="00226023">
        <w:rPr>
          <w:rFonts w:ascii="Times New Roman" w:hAnsi="Times New Roman" w:cs="Times New Roman"/>
          <w:iCs/>
          <w:sz w:val="24"/>
          <w:szCs w:val="24"/>
        </w:rPr>
        <w:t>accessibility</w:t>
      </w:r>
      <w:r w:rsidRPr="00226023">
        <w:rPr>
          <w:rFonts w:ascii="Times New Roman" w:hAnsi="Times New Roman" w:cs="Times New Roman"/>
          <w:iCs/>
          <w:sz w:val="24"/>
          <w:szCs w:val="24"/>
        </w:rPr>
        <w:t xml:space="preserve"> to their data that they will require throughout the life of their product. A cloud provider will also allow them to easily </w:t>
      </w:r>
      <w:r w:rsidR="00226023" w:rsidRPr="00226023">
        <w:rPr>
          <w:rFonts w:ascii="Times New Roman" w:hAnsi="Times New Roman" w:cs="Times New Roman"/>
          <w:iCs/>
          <w:sz w:val="24"/>
          <w:szCs w:val="24"/>
        </w:rPr>
        <w:t>scale their infrastructure as needed while incurring minimal costs.</w:t>
      </w:r>
    </w:p>
    <w:sectPr w:rsidR="00572A9B" w:rsidRPr="00226023">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1C007" w14:textId="77777777" w:rsidR="007C2BAF" w:rsidRDefault="007C2BAF">
      <w:pPr>
        <w:spacing w:after="0" w:line="240" w:lineRule="auto"/>
      </w:pPr>
      <w:r>
        <w:separator/>
      </w:r>
    </w:p>
  </w:endnote>
  <w:endnote w:type="continuationSeparator" w:id="0">
    <w:p w14:paraId="5F7D8AE0"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C985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1C0F9" w14:textId="77777777" w:rsidR="007C2BAF" w:rsidRDefault="007C2BAF">
      <w:pPr>
        <w:spacing w:after="0" w:line="240" w:lineRule="auto"/>
      </w:pPr>
      <w:r>
        <w:separator/>
      </w:r>
    </w:p>
  </w:footnote>
  <w:footnote w:type="continuationSeparator" w:id="0">
    <w:p w14:paraId="53AA91B9"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5B268" w14:textId="77777777" w:rsidR="00895C86" w:rsidRPr="00895C86" w:rsidRDefault="00895C86" w:rsidP="00895C86">
    <w:pPr>
      <w:pStyle w:val="Header"/>
      <w:jc w:val="center"/>
    </w:pPr>
    <w:r w:rsidRPr="00365759">
      <w:rPr>
        <w:noProof/>
      </w:rPr>
      <w:drawing>
        <wp:inline distT="0" distB="0" distL="0" distR="0" wp14:anchorId="676C9C1F" wp14:editId="4CAE47D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26023"/>
    <w:rsid w:val="00274D86"/>
    <w:rsid w:val="00572A9B"/>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6C4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John Melton</cp:lastModifiedBy>
  <cp:revision>2</cp:revision>
  <dcterms:created xsi:type="dcterms:W3CDTF">2023-04-24T01:43:00Z</dcterms:created>
  <dcterms:modified xsi:type="dcterms:W3CDTF">2023-04-24T01:43:00Z</dcterms:modified>
</cp:coreProperties>
</file>