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43" w:rsidRDefault="00DA1958" w:rsidP="00746C7A">
      <w:pPr>
        <w:jc w:val="center"/>
      </w:pPr>
      <w:r>
        <w:t xml:space="preserve">Part I: </w:t>
      </w:r>
      <w:r w:rsidR="00746C7A">
        <w:t>Introduction and overview</w:t>
      </w:r>
    </w:p>
    <w:p w:rsidR="00746C7A" w:rsidRDefault="00746C7A">
      <w:r w:rsidRPr="00746C7A">
        <w:rPr>
          <w:b/>
        </w:rPr>
        <w:t>Concept:</w:t>
      </w:r>
      <w:r>
        <w:t xml:space="preserve"> cluster analysis divides data into groups that are meaningful or useful.</w:t>
      </w:r>
    </w:p>
    <w:p w:rsidR="00746C7A" w:rsidRDefault="00746C7A">
      <w:r w:rsidRPr="00746C7A">
        <w:rPr>
          <w:b/>
        </w:rPr>
        <w:t>Managerial implications:</w:t>
      </w:r>
      <w:r>
        <w:t xml:space="preserve"> market segmentation</w:t>
      </w:r>
    </w:p>
    <w:p w:rsidR="00746C7A" w:rsidRDefault="00746C7A">
      <w:r w:rsidRPr="00746C7A">
        <w:rPr>
          <w:b/>
        </w:rPr>
        <w:t>Why CA?</w:t>
      </w:r>
      <w:r>
        <w:t xml:space="preserve"> </w:t>
      </w:r>
    </w:p>
    <w:p w:rsidR="00746C7A" w:rsidRDefault="00746C7A" w:rsidP="00746C7A">
      <w:pPr>
        <w:ind w:firstLine="720"/>
      </w:pPr>
      <w:r>
        <w:t xml:space="preserve">1) Summarization; </w:t>
      </w:r>
    </w:p>
    <w:p w:rsidR="00746C7A" w:rsidRDefault="00746C7A" w:rsidP="00746C7A">
      <w:pPr>
        <w:ind w:firstLine="720"/>
      </w:pPr>
      <w:r>
        <w:t xml:space="preserve">2) Compression; </w:t>
      </w:r>
    </w:p>
    <w:p w:rsidR="00746C7A" w:rsidRDefault="00746C7A" w:rsidP="00746C7A">
      <w:pPr>
        <w:ind w:firstLine="720"/>
      </w:pPr>
      <w:r>
        <w:t>3) Efficiency in finding nearest neighbors.</w:t>
      </w:r>
    </w:p>
    <w:p w:rsidR="00746C7A" w:rsidRDefault="00746C7A">
      <w:r w:rsidRPr="00746C7A">
        <w:rPr>
          <w:b/>
        </w:rPr>
        <w:t>Goal:</w:t>
      </w:r>
      <w:r>
        <w:t xml:space="preserve"> within a group, the more similarity, the better; between groups, the greater differences, the better.</w:t>
      </w:r>
    </w:p>
    <w:p w:rsidR="00746C7A" w:rsidRDefault="00746C7A">
      <w:r w:rsidRPr="00746C7A">
        <w:rPr>
          <w:b/>
        </w:rPr>
        <w:t>Types of classification:</w:t>
      </w:r>
      <w:r>
        <w:t xml:space="preserve"> </w:t>
      </w:r>
    </w:p>
    <w:p w:rsidR="00746C7A" w:rsidRDefault="00746C7A" w:rsidP="00746C7A">
      <w:pPr>
        <w:ind w:firstLine="720"/>
      </w:pPr>
      <w:r>
        <w:t xml:space="preserve">1) Hierarchical vs. partitional; </w:t>
      </w:r>
    </w:p>
    <w:p w:rsidR="00746C7A" w:rsidRDefault="00746C7A" w:rsidP="00746C7A">
      <w:pPr>
        <w:ind w:firstLine="720"/>
      </w:pPr>
      <w:r>
        <w:t xml:space="preserve">2) Exclusive vs. overlapping vs. fuzzy; </w:t>
      </w:r>
    </w:p>
    <w:p w:rsidR="00746C7A" w:rsidRDefault="00746C7A" w:rsidP="00746C7A">
      <w:pPr>
        <w:ind w:firstLine="720"/>
      </w:pPr>
      <w:r>
        <w:t>3) Complete vs. partial</w:t>
      </w:r>
    </w:p>
    <w:p w:rsidR="00746C7A" w:rsidRDefault="00746C7A">
      <w:r w:rsidRPr="00746C7A">
        <w:rPr>
          <w:b/>
        </w:rPr>
        <w:t>Types of clusters:</w:t>
      </w:r>
      <w:r>
        <w:t xml:space="preserve"> </w:t>
      </w:r>
    </w:p>
    <w:p w:rsidR="00746C7A" w:rsidRDefault="00746C7A" w:rsidP="00746C7A">
      <w:pPr>
        <w:ind w:firstLine="720"/>
      </w:pPr>
      <w:r>
        <w:t xml:space="preserve">1) Well-separated </w:t>
      </w:r>
    </w:p>
    <w:p w:rsidR="00746C7A" w:rsidRDefault="00746C7A" w:rsidP="00746C7A">
      <w:pPr>
        <w:ind w:left="720"/>
      </w:pPr>
      <w:r>
        <w:t xml:space="preserve">2) prototype-based </w:t>
      </w:r>
    </w:p>
    <w:p w:rsidR="00746C7A" w:rsidRDefault="00746C7A" w:rsidP="00746C7A">
      <w:pPr>
        <w:ind w:left="720"/>
      </w:pPr>
      <w:r>
        <w:t xml:space="preserve">3) graph-based </w:t>
      </w:r>
    </w:p>
    <w:p w:rsidR="00AB4DD8" w:rsidRDefault="00746C7A" w:rsidP="00746C7A">
      <w:pPr>
        <w:ind w:left="720"/>
      </w:pPr>
      <w:r>
        <w:t>4) density-based</w:t>
      </w:r>
    </w:p>
    <w:p w:rsidR="00AB4DD8" w:rsidRDefault="00AB4DD8">
      <w:r>
        <w:br w:type="page"/>
      </w:r>
    </w:p>
    <w:p w:rsidR="00746C7A" w:rsidRDefault="00DA1958" w:rsidP="00AB4DD8">
      <w:pPr>
        <w:jc w:val="center"/>
      </w:pPr>
      <w:r>
        <w:lastRenderedPageBreak/>
        <w:t xml:space="preserve">Part III: </w:t>
      </w:r>
      <w:r w:rsidR="00746C7A">
        <w:t xml:space="preserve">Agglomerative </w:t>
      </w:r>
      <w:r w:rsidR="00AB4DD8">
        <w:t>Hierarchical Clustering</w:t>
      </w:r>
    </w:p>
    <w:p w:rsidR="00AB4DD8" w:rsidRDefault="00AB4DD8" w:rsidP="00AB4DD8">
      <w:pPr>
        <w:jc w:val="center"/>
      </w:pPr>
      <w:r w:rsidRPr="00AB4DD8">
        <w:rPr>
          <w:noProof/>
          <w:lang w:val="fr-BE"/>
        </w:rPr>
        <w:drawing>
          <wp:inline distT="0" distB="0" distL="0" distR="0">
            <wp:extent cx="3514008" cy="3487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45" cy="34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D8" w:rsidRDefault="00AB4DD8">
      <w:r>
        <w:t>Agglomerative: from individual clusters, merge the closest pairs</w:t>
      </w:r>
    </w:p>
    <w:p w:rsidR="00AB4DD8" w:rsidRDefault="00AB4DD8">
      <w:r>
        <w:t>Divisive: from all-inclusive cluster, split a cluster until singletons</w:t>
      </w:r>
    </w:p>
    <w:p w:rsidR="006F4257" w:rsidRDefault="006F4257">
      <w:pPr>
        <w:rPr>
          <w:b/>
        </w:rPr>
      </w:pPr>
    </w:p>
    <w:p w:rsidR="00AB4DD8" w:rsidRPr="007646D3" w:rsidRDefault="007646D3">
      <w:pPr>
        <w:rPr>
          <w:b/>
        </w:rPr>
      </w:pPr>
      <w:r w:rsidRPr="007646D3">
        <w:rPr>
          <w:b/>
        </w:rPr>
        <w:t xml:space="preserve">Key Question: How to define cluster proximity? </w:t>
      </w:r>
    </w:p>
    <w:p w:rsidR="004C3527" w:rsidRDefault="004C3527">
      <w:r>
        <w:t>Single Link (MIN): The minimum of the distance between any two points in the two different clusters</w:t>
      </w:r>
    </w:p>
    <w:p w:rsidR="004C3527" w:rsidRDefault="004C3527">
      <w:r>
        <w:t>Complete Link (MAX): The maximum of the distance between any two points in the two different clusters</w:t>
      </w:r>
    </w:p>
    <w:p w:rsidR="004C3527" w:rsidRDefault="004C3527">
      <w:r>
        <w:t>Group Average: the average pairwise proximity among all pairs of points in different clusters</w:t>
      </w:r>
    </w:p>
    <w:p w:rsidR="004C3527" w:rsidRDefault="004C3527"/>
    <w:p w:rsidR="005B26C3" w:rsidRDefault="005B26C3">
      <w:r>
        <w:t>Proximity Matrix (Distance Matrix)</w:t>
      </w:r>
    </w:p>
    <w:p w:rsidR="005B26C3" w:rsidRDefault="005B26C3">
      <w:r>
        <w:rPr>
          <w:noProof/>
          <w:lang w:val="fr-BE"/>
        </w:rPr>
        <w:drawing>
          <wp:inline distT="0" distB="0" distL="0" distR="0" wp14:anchorId="7A798FA4" wp14:editId="25B71C25">
            <wp:extent cx="1897039" cy="1517631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235" cy="15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C3" w:rsidRDefault="005B26C3">
      <w:r>
        <w:rPr>
          <w:noProof/>
          <w:lang w:val="fr-BE"/>
        </w:rPr>
        <w:lastRenderedPageBreak/>
        <w:drawing>
          <wp:inline distT="0" distB="0" distL="0" distR="0" wp14:anchorId="13BE9A61" wp14:editId="179BC9EF">
            <wp:extent cx="1917511" cy="16479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235" cy="1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/>
        </w:rPr>
        <w:drawing>
          <wp:inline distT="0" distB="0" distL="0" distR="0" wp14:anchorId="06CE41F1" wp14:editId="5597D904">
            <wp:extent cx="1735449" cy="1658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991" cy="16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/>
        </w:rPr>
        <w:drawing>
          <wp:inline distT="0" distB="0" distL="0" distR="0" wp14:anchorId="33334862" wp14:editId="3EEE77D1">
            <wp:extent cx="1849272" cy="17221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473" cy="17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D3" w:rsidRPr="006F4257" w:rsidRDefault="004C3527">
      <w:pPr>
        <w:rPr>
          <w:b/>
        </w:rPr>
      </w:pPr>
      <w:r w:rsidRPr="006F4257">
        <w:rPr>
          <w:b/>
        </w:rPr>
        <w:t>Comparison between MIN, MAX, average</w:t>
      </w:r>
    </w:p>
    <w:p w:rsidR="004C3527" w:rsidRDefault="004C3527">
      <w:r>
        <w:t xml:space="preserve">MIN: good at non-elliptical shapes; </w:t>
      </w:r>
      <w:r w:rsidR="006F4257">
        <w:t>sensitive to noise and outlier</w:t>
      </w:r>
    </w:p>
    <w:p w:rsidR="006F4257" w:rsidRDefault="006F4257">
      <w:r>
        <w:t xml:space="preserve">Average: intermediate </w:t>
      </w:r>
    </w:p>
    <w:p w:rsidR="006F4257" w:rsidRDefault="006F4257">
      <w:r>
        <w:t>MAX: robust to noise and outlier; break large clusters and favour globular shapes</w:t>
      </w:r>
    </w:p>
    <w:p w:rsidR="006F4257" w:rsidRPr="00985D8E" w:rsidRDefault="006F4257">
      <w:pPr>
        <w:rPr>
          <w:b/>
        </w:rPr>
      </w:pPr>
      <w:r w:rsidRPr="00985D8E">
        <w:rPr>
          <w:b/>
        </w:rPr>
        <w:t>Ward’s Method</w:t>
      </w:r>
      <w:r w:rsidR="006F196A" w:rsidRPr="00985D8E">
        <w:rPr>
          <w:b/>
        </w:rPr>
        <w:t xml:space="preserve"> </w:t>
      </w:r>
      <w:r w:rsidR="00985D8E" w:rsidRPr="00985D8E">
        <w:rPr>
          <w:b/>
        </w:rPr>
        <w:t>(</w:t>
      </w:r>
      <w:r w:rsidR="006F196A" w:rsidRPr="00985D8E">
        <w:rPr>
          <w:b/>
          <w:i/>
        </w:rPr>
        <w:t>Entropy</w:t>
      </w:r>
      <w:r w:rsidR="00985D8E" w:rsidRPr="00985D8E">
        <w:rPr>
          <w:b/>
          <w:i/>
        </w:rPr>
        <w:t xml:space="preserve"> in thermodynamics)</w:t>
      </w:r>
    </w:p>
    <w:p w:rsidR="006F4257" w:rsidRDefault="006F4257">
      <w:r>
        <w:t>The proximity between two clusters is defined as the increase in the squared error from merging two clusters. (similar to average method)</w:t>
      </w:r>
    </w:p>
    <w:p w:rsidR="006F4257" w:rsidRDefault="006F196A" w:rsidP="006F196A">
      <w:pPr>
        <w:ind w:firstLine="720"/>
      </w:pPr>
      <w:r>
        <w:t>Variation w</w:t>
      </w:r>
      <w:r w:rsidR="006F4257">
        <w:t xml:space="preserve">ithin </w:t>
      </w:r>
      <w:r>
        <w:t>groups + variation b</w:t>
      </w:r>
      <w:r w:rsidR="006F4257">
        <w:t xml:space="preserve">etween </w:t>
      </w:r>
      <w:r>
        <w:t>g</w:t>
      </w:r>
      <w:r w:rsidR="006F4257">
        <w:t xml:space="preserve">roups. </w:t>
      </w:r>
    </w:p>
    <w:p w:rsidR="00985D8E" w:rsidRDefault="006F196A" w:rsidP="006F196A">
      <w:r>
        <w:t xml:space="preserve">Problem: Inversions </w:t>
      </w:r>
      <w:r w:rsidR="00985D8E">
        <w:t>(two clusters merged may be more similar than the pairs of clusters that were merged in a previous step)</w:t>
      </w:r>
    </w:p>
    <w:p w:rsidR="00985D8E" w:rsidRPr="00FB04EC" w:rsidRDefault="00FB04EC" w:rsidP="006F196A">
      <w:pPr>
        <w:rPr>
          <w:b/>
        </w:rPr>
      </w:pPr>
      <w:r w:rsidRPr="00FB04EC">
        <w:rPr>
          <w:b/>
        </w:rPr>
        <w:t>Critiques for Hierarchical Clustering</w:t>
      </w:r>
    </w:p>
    <w:p w:rsidR="00FB04EC" w:rsidRDefault="00FB04EC" w:rsidP="00FB04EC">
      <w:pPr>
        <w:ind w:firstLine="720"/>
      </w:pPr>
      <w:r>
        <w:t>Lack of a global objective function (decisions are made locally)</w:t>
      </w:r>
    </w:p>
    <w:p w:rsidR="00FB04EC" w:rsidRDefault="00FB04EC" w:rsidP="00FB04EC">
      <w:pPr>
        <w:ind w:firstLine="720"/>
      </w:pPr>
      <w:r>
        <w:t>Cluster sizes (weighted vs. unweights in terms of data points)</w:t>
      </w:r>
    </w:p>
    <w:p w:rsidR="00FB04EC" w:rsidRDefault="00FB04EC" w:rsidP="00FB04EC">
      <w:pPr>
        <w:ind w:firstLine="720"/>
      </w:pPr>
      <w:r>
        <w:t xml:space="preserve">Merging decisions are final (Local Optimal </w:t>
      </w:r>
      <w:r>
        <w:sym w:font="Wingdings" w:char="F0E0"/>
      </w:r>
      <w:r>
        <w:t xml:space="preserve"> Global Optimal )</w:t>
      </w:r>
    </w:p>
    <w:p w:rsidR="00FB04EC" w:rsidRDefault="00FB04EC" w:rsidP="00FB04EC">
      <w:pPr>
        <w:ind w:firstLine="720"/>
      </w:pPr>
      <w:r>
        <w:t>Expensive in computational complexity</w:t>
      </w:r>
    </w:p>
    <w:p w:rsidR="00FB04EC" w:rsidRDefault="00FB04EC" w:rsidP="00FB04EC">
      <w:pPr>
        <w:ind w:firstLine="720"/>
      </w:pPr>
      <w:r>
        <w:t>Noise and outliers (undoing is prohibited)</w:t>
      </w:r>
    </w:p>
    <w:p w:rsidR="00F445EE" w:rsidRDefault="00F445EE">
      <w:r>
        <w:br w:type="page"/>
      </w:r>
    </w:p>
    <w:p w:rsidR="00FB04EC" w:rsidRDefault="00DA1958" w:rsidP="00DA1958">
      <w:pPr>
        <w:ind w:firstLine="720"/>
        <w:jc w:val="center"/>
      </w:pPr>
      <w:r>
        <w:lastRenderedPageBreak/>
        <w:t xml:space="preserve">Part V: </w:t>
      </w:r>
      <w:bookmarkStart w:id="0" w:name="_GoBack"/>
      <w:bookmarkEnd w:id="0"/>
      <w:r w:rsidR="00F445EE">
        <w:t>Cluster Evaluation (Cluster Validation)</w:t>
      </w:r>
    </w:p>
    <w:p w:rsidR="00F445EE" w:rsidRPr="001C490D" w:rsidRDefault="001C490D" w:rsidP="001C490D">
      <w:pPr>
        <w:rPr>
          <w:b/>
        </w:rPr>
      </w:pPr>
      <w:r w:rsidRPr="001C490D">
        <w:rPr>
          <w:b/>
        </w:rPr>
        <w:t>Types</w:t>
      </w:r>
      <w:r w:rsidR="00F445EE" w:rsidRPr="001C490D">
        <w:rPr>
          <w:b/>
        </w:rPr>
        <w:t xml:space="preserve"> </w:t>
      </w:r>
      <w:r w:rsidR="00F445EE">
        <w:t>Supervised (Internal Indices); Unsupervised (External Indices); Relative (comparison)</w:t>
      </w:r>
    </w:p>
    <w:p w:rsidR="001C490D" w:rsidRDefault="001C490D" w:rsidP="00F445EE">
      <w:pPr>
        <w:rPr>
          <w:b/>
        </w:rPr>
      </w:pPr>
      <w:r>
        <w:rPr>
          <w:b/>
        </w:rPr>
        <w:t>Unsupervised Evaluation</w:t>
      </w:r>
    </w:p>
    <w:p w:rsidR="001C490D" w:rsidRPr="001C490D" w:rsidRDefault="00F445EE" w:rsidP="001C490D">
      <w:pPr>
        <w:ind w:left="720"/>
        <w:rPr>
          <w:b/>
        </w:rPr>
      </w:pPr>
      <w:r w:rsidRPr="001C490D">
        <w:rPr>
          <w:b/>
        </w:rPr>
        <w:t xml:space="preserve">Graph-based view of cohesion and separation </w:t>
      </w:r>
    </w:p>
    <w:p w:rsidR="00FB04EC" w:rsidRPr="001C490D" w:rsidRDefault="00F445EE" w:rsidP="001C490D">
      <w:pPr>
        <w:ind w:left="720"/>
        <w:rPr>
          <w:b/>
        </w:rPr>
      </w:pPr>
      <w:r w:rsidRPr="001C490D">
        <w:rPr>
          <w:b/>
        </w:rPr>
        <w:t xml:space="preserve">Prototype-based </w:t>
      </w:r>
      <w:r w:rsidRPr="001C490D">
        <w:rPr>
          <w:b/>
        </w:rPr>
        <w:t>view of cohesion and separation</w:t>
      </w:r>
    </w:p>
    <w:p w:rsidR="001C490D" w:rsidRPr="001C490D" w:rsidRDefault="001C490D" w:rsidP="001C490D">
      <w:pPr>
        <w:tabs>
          <w:tab w:val="left" w:pos="3944"/>
        </w:tabs>
        <w:ind w:left="720"/>
        <w:rPr>
          <w:b/>
        </w:rPr>
      </w:pPr>
      <w:r w:rsidRPr="001C490D">
        <w:rPr>
          <w:b/>
        </w:rPr>
        <w:t>Measuring Cluster Validity via Correlation of Proximity Matrix</w:t>
      </w:r>
    </w:p>
    <w:p w:rsidR="001C490D" w:rsidRDefault="001C490D" w:rsidP="001C490D">
      <w:pPr>
        <w:tabs>
          <w:tab w:val="left" w:pos="3944"/>
        </w:tabs>
        <w:ind w:left="720"/>
        <w:rPr>
          <w:i/>
        </w:rPr>
      </w:pPr>
      <w:r w:rsidRPr="00F85A61">
        <w:rPr>
          <w:i/>
        </w:rPr>
        <w:t>The correlation between the similarity matrix and an ideal version of the similarity matrix based on the cluster labels</w:t>
      </w:r>
    </w:p>
    <w:p w:rsidR="001C490D" w:rsidRPr="001C490D" w:rsidRDefault="001C490D" w:rsidP="001C490D">
      <w:pPr>
        <w:tabs>
          <w:tab w:val="left" w:pos="3944"/>
        </w:tabs>
        <w:ind w:left="720"/>
        <w:rPr>
          <w:b/>
        </w:rPr>
      </w:pPr>
      <w:r w:rsidRPr="001C490D">
        <w:rPr>
          <w:b/>
        </w:rPr>
        <w:t>Hierarchical Clustering</w:t>
      </w:r>
    </w:p>
    <w:p w:rsidR="001C490D" w:rsidRDefault="001C490D" w:rsidP="001C490D">
      <w:pPr>
        <w:tabs>
          <w:tab w:val="left" w:pos="3944"/>
        </w:tabs>
        <w:ind w:left="720"/>
        <w:rPr>
          <w:i/>
        </w:rPr>
      </w:pPr>
      <w:r>
        <w:rPr>
          <w:i/>
        </w:rPr>
        <w:t>CoPhenetic Correlation Coefficients</w:t>
      </w:r>
    </w:p>
    <w:p w:rsidR="001C490D" w:rsidRPr="001C490D" w:rsidRDefault="001C490D" w:rsidP="001C490D">
      <w:pPr>
        <w:tabs>
          <w:tab w:val="left" w:pos="3944"/>
        </w:tabs>
        <w:ind w:left="720"/>
        <w:rPr>
          <w:b/>
        </w:rPr>
      </w:pPr>
      <w:r w:rsidRPr="001C490D">
        <w:rPr>
          <w:b/>
        </w:rPr>
        <w:t>Number of Clusters -- SSE</w:t>
      </w:r>
    </w:p>
    <w:p w:rsidR="001C490D" w:rsidRPr="001C490D" w:rsidRDefault="001C490D" w:rsidP="001C490D">
      <w:pPr>
        <w:tabs>
          <w:tab w:val="left" w:pos="3944"/>
        </w:tabs>
        <w:rPr>
          <w:b/>
        </w:rPr>
      </w:pPr>
      <w:r>
        <w:rPr>
          <w:b/>
        </w:rPr>
        <w:t>S</w:t>
      </w:r>
      <w:r w:rsidRPr="001C490D">
        <w:rPr>
          <w:b/>
        </w:rPr>
        <w:t>upervised Evaluation</w:t>
      </w:r>
    </w:p>
    <w:p w:rsidR="001C490D" w:rsidRDefault="001C490D" w:rsidP="000E4EED">
      <w:pPr>
        <w:tabs>
          <w:tab w:val="left" w:pos="3944"/>
        </w:tabs>
        <w:ind w:left="720"/>
        <w:rPr>
          <w:i/>
        </w:rPr>
      </w:pPr>
      <w:r w:rsidRPr="001C490D">
        <w:t xml:space="preserve">Classification-oriented: </w:t>
      </w:r>
      <w:r>
        <w:rPr>
          <w:i/>
        </w:rPr>
        <w:t>entropy, purity, precision, recall, F-measure</w:t>
      </w:r>
    </w:p>
    <w:p w:rsidR="000E4EED" w:rsidRDefault="001C490D" w:rsidP="00DA1958">
      <w:pPr>
        <w:tabs>
          <w:tab w:val="left" w:pos="3944"/>
        </w:tabs>
        <w:ind w:left="720"/>
      </w:pPr>
      <w:r w:rsidRPr="001C490D">
        <w:t>Similarity-oriented</w:t>
      </w:r>
      <w:r w:rsidR="000E4EED">
        <w:t>: correlation between cluster and class matrices</w:t>
      </w:r>
    </w:p>
    <w:p w:rsidR="000E4EED" w:rsidRPr="00DA1958" w:rsidRDefault="000E4EED" w:rsidP="001C490D">
      <w:pPr>
        <w:tabs>
          <w:tab w:val="left" w:pos="3944"/>
        </w:tabs>
        <w:rPr>
          <w:b/>
        </w:rPr>
      </w:pPr>
      <w:r w:rsidRPr="00DA1958">
        <w:rPr>
          <w:b/>
        </w:rPr>
        <w:t xml:space="preserve">General Remarks </w:t>
      </w:r>
    </w:p>
    <w:p w:rsidR="001C490D" w:rsidRDefault="000E4EED" w:rsidP="000E4EED">
      <w:pPr>
        <w:tabs>
          <w:tab w:val="left" w:pos="3944"/>
        </w:tabs>
        <w:ind w:left="720"/>
      </w:pPr>
      <w:r>
        <w:t xml:space="preserve">Cluster validity measures are hard to interpret. </w:t>
      </w:r>
    </w:p>
    <w:p w:rsidR="000E4EED" w:rsidRPr="000E4EED" w:rsidRDefault="000E4EED" w:rsidP="000E4EED">
      <w:pPr>
        <w:tabs>
          <w:tab w:val="left" w:pos="3944"/>
        </w:tabs>
        <w:ind w:left="720"/>
      </w:pPr>
      <w:r>
        <w:t xml:space="preserve">It is difficult to calculate statistical significance levels for both unsupervised, supervised and relative measures. </w:t>
      </w:r>
    </w:p>
    <w:p w:rsidR="001C490D" w:rsidRPr="00F85A61" w:rsidRDefault="001C490D" w:rsidP="001C490D">
      <w:pPr>
        <w:tabs>
          <w:tab w:val="left" w:pos="3944"/>
        </w:tabs>
        <w:rPr>
          <w:i/>
        </w:rPr>
      </w:pPr>
    </w:p>
    <w:p w:rsidR="00F445EE" w:rsidRDefault="00F445EE" w:rsidP="00F445EE"/>
    <w:p w:rsidR="00FB04EC" w:rsidRDefault="00FB04EC" w:rsidP="00F445EE"/>
    <w:p w:rsidR="00FB04EC" w:rsidRDefault="00FB04EC" w:rsidP="00FB04EC"/>
    <w:p w:rsidR="00FB04EC" w:rsidRDefault="00FB04EC" w:rsidP="00FB04EC"/>
    <w:sectPr w:rsidR="00FB04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B96"/>
    <w:multiLevelType w:val="hybridMultilevel"/>
    <w:tmpl w:val="A53219C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B3"/>
    <w:rsid w:val="000E4EED"/>
    <w:rsid w:val="001C490D"/>
    <w:rsid w:val="00337BB3"/>
    <w:rsid w:val="004C3527"/>
    <w:rsid w:val="005B26C3"/>
    <w:rsid w:val="006F196A"/>
    <w:rsid w:val="006F4257"/>
    <w:rsid w:val="00746C7A"/>
    <w:rsid w:val="007646D3"/>
    <w:rsid w:val="00985D8E"/>
    <w:rsid w:val="00AB4DD8"/>
    <w:rsid w:val="00AC1443"/>
    <w:rsid w:val="00C741AC"/>
    <w:rsid w:val="00DA1958"/>
    <w:rsid w:val="00F445EE"/>
    <w:rsid w:val="00FB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BD0E"/>
  <w15:chartTrackingRefBased/>
  <w15:docId w15:val="{E484FBF3-1A6C-4AAB-A20D-28B270A4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Miao</dc:creator>
  <cp:keywords/>
  <dc:description/>
  <cp:lastModifiedBy>Jin Miao</cp:lastModifiedBy>
  <cp:revision>7</cp:revision>
  <dcterms:created xsi:type="dcterms:W3CDTF">2017-10-05T13:12:00Z</dcterms:created>
  <dcterms:modified xsi:type="dcterms:W3CDTF">2017-10-05T16:16:00Z</dcterms:modified>
</cp:coreProperties>
</file>