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92DB7" w14:textId="77777777" w:rsidR="001D05A1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</w:p>
    <w:p w14:paraId="77D76C56" w14:textId="4F3991AC" w:rsidR="001D05A1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/>
          <w:bCs/>
          <w:sz w:val="24"/>
          <w:szCs w:val="24"/>
          <w:lang w:eastAsia="es-ES"/>
        </w:rPr>
        <w:t>LABORATORIO NO. 02</w:t>
      </w:r>
    </w:p>
    <w:p w14:paraId="1E640D50" w14:textId="77777777" w:rsidR="001D05A1" w:rsidRPr="007527FD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Cs/>
          <w:sz w:val="24"/>
          <w:szCs w:val="24"/>
          <w:lang w:eastAsia="es-ES"/>
        </w:rPr>
        <w:t>“</w:t>
      </w:r>
      <w:r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Ensamblador, DEBUG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 xml:space="preserve"> y Sistemas N</w:t>
      </w:r>
      <w:r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uméricos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>”</w:t>
      </w:r>
    </w:p>
    <w:p w14:paraId="5A5126E9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</w:p>
    <w:p w14:paraId="090E06A5" w14:textId="4F35B442" w:rsidR="001D05A1" w:rsidRPr="00325A73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Ejercicio 1</w:t>
      </w: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: </w:t>
      </w: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Utilización del Ensamblador y el Enlazador</w:t>
      </w:r>
    </w:p>
    <w:p w14:paraId="7A218A7B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73CA86C5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Utilizando los archivos “Ejemplo1.asm” y “Ejemplo2.asm” genere el código objeto y el programa ejecutable utilizando el Ensamblador “TASM” y el Enlazador “TLINK”.</w:t>
      </w:r>
    </w:p>
    <w:p w14:paraId="3BA11799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2E130EF1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Conteste las siguientes preguntas:</w:t>
      </w:r>
    </w:p>
    <w:p w14:paraId="2C30FC88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6E54C419" w14:textId="6DA2284D" w:rsidR="001D05A1" w:rsidRDefault="001D05A1" w:rsidP="001D05A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Cuando se genera el ejecutable del archivo “Ejemplo2.asm”, ¿cuál es la advertencia que se muestra en pantalla? ¿Por qué muestra esa advertencia?</w:t>
      </w:r>
    </w:p>
    <w:p w14:paraId="00F0F3AF" w14:textId="765D0686" w:rsidR="009266C7" w:rsidRPr="009266C7" w:rsidRDefault="009266C7" w:rsidP="009266C7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  <w:r w:rsidRPr="009266C7">
        <w:rPr>
          <w:rFonts w:ascii="Trebuchet MS" w:eastAsia="Times New Roman" w:hAnsi="Trebuchet MS"/>
          <w:bCs/>
          <w:sz w:val="20"/>
          <w:szCs w:val="20"/>
          <w:lang w:val="en-US" w:eastAsia="es-ES"/>
        </w:rPr>
        <w:t xml:space="preserve">Warning: No Stack. </w:t>
      </w:r>
      <w:r w:rsidRPr="009266C7">
        <w:rPr>
          <w:rFonts w:ascii="Trebuchet MS" w:eastAsia="Times New Roman" w:hAnsi="Trebuchet MS"/>
          <w:bCs/>
          <w:sz w:val="20"/>
          <w:szCs w:val="20"/>
          <w:lang w:val="es-GT" w:eastAsia="es-ES"/>
        </w:rPr>
        <w:t>Segmento de Stack no d</w:t>
      </w:r>
      <w:r>
        <w:rPr>
          <w:rFonts w:ascii="Trebuchet MS" w:eastAsia="Times New Roman" w:hAnsi="Trebuchet MS"/>
          <w:bCs/>
          <w:sz w:val="20"/>
          <w:szCs w:val="20"/>
          <w:lang w:val="es-GT" w:eastAsia="es-ES"/>
        </w:rPr>
        <w:t>efinido.</w:t>
      </w:r>
    </w:p>
    <w:p w14:paraId="44F3D2FE" w14:textId="69D03DC9" w:rsidR="001D05A1" w:rsidRDefault="001D05A1" w:rsidP="001D05A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Modificado el programa para que no muestre la advertencia, ¿cuál es el resultado del programa, es decir, por qué se imprime ese carácter y no un 30?</w:t>
      </w:r>
    </w:p>
    <w:p w14:paraId="74DF32A4" w14:textId="7E99EB68" w:rsidR="009266C7" w:rsidRDefault="009266C7" w:rsidP="001D05A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*, porque </w:t>
      </w:r>
      <w:r w:rsidR="00602DDE">
        <w:rPr>
          <w:rFonts w:ascii="Trebuchet MS" w:eastAsia="Times New Roman" w:hAnsi="Trebuchet MS"/>
          <w:bCs/>
          <w:sz w:val="20"/>
          <w:szCs w:val="20"/>
          <w:lang w:eastAsia="es-ES"/>
        </w:rPr>
        <w:t>se imprime el carácter con código 30 en ASCII.</w:t>
      </w:r>
    </w:p>
    <w:p w14:paraId="58F220EE" w14:textId="71E8E9D1" w:rsidR="001D05A1" w:rsidRDefault="001D05A1" w:rsidP="001D05A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Modifique el código del archivo “Ejemplo2.asm” y utilizando la tabla de códigos ASCII, imprima en pantalla una letra “Z”.</w:t>
      </w:r>
    </w:p>
    <w:p w14:paraId="0F5EECA4" w14:textId="21F81CEE" w:rsidR="00602DDE" w:rsidRDefault="00602DDE" w:rsidP="00602DDE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Sumando 0030h al registro AL</w:t>
      </w:r>
    </w:p>
    <w:p w14:paraId="19B5B67A" w14:textId="77777777" w:rsidR="006331E7" w:rsidRDefault="006331E7" w:rsidP="006331E7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6478278D" w14:textId="2DF28933" w:rsidR="001D05A1" w:rsidRPr="00325A73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Ejercicio </w:t>
      </w: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2: Utilización del Modo “DEBUG”</w:t>
      </w:r>
    </w:p>
    <w:p w14:paraId="70923C8A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35295EB0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>Comandos de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 Modo </w:t>
      </w:r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“</w:t>
      </w:r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>DEBUG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”:</w:t>
      </w:r>
    </w:p>
    <w:p w14:paraId="0F2256CA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3368367C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N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Nombrar un programa.</w:t>
      </w:r>
    </w:p>
    <w:p w14:paraId="3FFF083E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        </w:t>
      </w: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ab/>
        <w:t>Se encarga de cargar el programa.</w:t>
      </w:r>
    </w:p>
    <w:p w14:paraId="35EBFA28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U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"Desensamblar" código máquina y pasarlo a código simbólico.</w:t>
      </w:r>
    </w:p>
    <w:p w14:paraId="38E89CE2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A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Ensamblar instrucciones simbólicas y pasarlas a código máquina.</w:t>
      </w:r>
    </w:p>
    <w:p w14:paraId="4ED76776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D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Mostrar el contenido de un área de memoria.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38A90025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E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Introducir datos en memoria, iniciando en una localidad específica.</w:t>
      </w:r>
    </w:p>
    <w:p w14:paraId="467762F5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G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Correr el programa ejecutable que se encuentra en memoria.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6D1C30D6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P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Proceder o ejecutar un conjunto de instrucciones relacionadas.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6D8A67CB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Q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Salir de la sesión con DEBUG.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71BCBFDE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R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Mostrar el contenido de uno o más registros.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7119A1DB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T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Rastrear la ejecución de una instrucción.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7F633249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W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Escribir o grabar un programa en disco.</w:t>
      </w:r>
    </w:p>
    <w:p w14:paraId="1B8D11BC" w14:textId="77777777" w:rsidR="001D05A1" w:rsidRDefault="001D05A1" w:rsidP="001D05A1">
      <w:pPr>
        <w:jc w:val="both"/>
        <w:rPr>
          <w:rFonts w:ascii="Trebuchet MS" w:hAnsi="Trebuchet MS"/>
          <w:sz w:val="20"/>
          <w:szCs w:val="20"/>
        </w:rPr>
      </w:pPr>
    </w:p>
    <w:p w14:paraId="0DEE0C7A" w14:textId="77777777" w:rsidR="001D05A1" w:rsidRDefault="001D05A1" w:rsidP="001D05A1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Utilizando el Modo “DEBUG” de DOS cargue el programa “Ejemplo2.exe” y responda las siguientes preguntas: </w:t>
      </w:r>
    </w:p>
    <w:p w14:paraId="00615A1F" w14:textId="5548AE1F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</w:t>
      </w:r>
      <w:r w:rsidRPr="00EE1746">
        <w:rPr>
          <w:rFonts w:ascii="Trebuchet MS" w:hAnsi="Trebuchet MS"/>
          <w:sz w:val="20"/>
          <w:szCs w:val="20"/>
        </w:rPr>
        <w:t>En qué dirección de memoria inicia el código del programa</w:t>
      </w:r>
      <w:r>
        <w:rPr>
          <w:rFonts w:ascii="Trebuchet MS" w:hAnsi="Trebuchet MS"/>
          <w:sz w:val="20"/>
          <w:szCs w:val="20"/>
        </w:rPr>
        <w:t>?</w:t>
      </w:r>
    </w:p>
    <w:p w14:paraId="604CBCE4" w14:textId="24AEF011" w:rsidR="00FA7BA5" w:rsidRPr="00EE1746" w:rsidRDefault="00A16149" w:rsidP="00FA7BA5">
      <w:pPr>
        <w:pStyle w:val="Prrafodelista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0CF0:0000</w:t>
      </w:r>
    </w:p>
    <w:p w14:paraId="31CB1AC6" w14:textId="081E62B6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¿En qué dirección de memoria termina el código del programa?</w:t>
      </w:r>
    </w:p>
    <w:p w14:paraId="10BD8E80" w14:textId="31DE9F63" w:rsidR="00C34986" w:rsidRDefault="00A16149" w:rsidP="00C34986">
      <w:pPr>
        <w:pStyle w:val="Prrafodelista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0CF0:001F</w:t>
      </w:r>
    </w:p>
    <w:p w14:paraId="57CEEAA8" w14:textId="43677316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Aparecen los comentarios en pantalla ¿Sí? ¿No? ¿Por qué?</w:t>
      </w:r>
    </w:p>
    <w:p w14:paraId="72B6E795" w14:textId="449566E4" w:rsidR="00C34986" w:rsidRDefault="00C34986" w:rsidP="00C34986">
      <w:pPr>
        <w:pStyle w:val="Prrafodelista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No, porque </w:t>
      </w:r>
      <w:r w:rsidR="00DA6CA7">
        <w:rPr>
          <w:rFonts w:ascii="Trebuchet MS" w:hAnsi="Trebuchet MS"/>
          <w:sz w:val="20"/>
          <w:szCs w:val="20"/>
        </w:rPr>
        <w:t>no son parte del código fuente</w:t>
      </w:r>
    </w:p>
    <w:p w14:paraId="380D1742" w14:textId="77777777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Para cada una de las instrucciones del programa, escriba la dirección de memoria que tiene asignada:</w:t>
      </w:r>
    </w:p>
    <w:tbl>
      <w:tblPr>
        <w:tblW w:w="3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1580"/>
      </w:tblGrid>
      <w:tr w:rsidR="001D05A1" w:rsidRPr="00E16032" w14:paraId="5A65C6E3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20BDA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Dirección de memoria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D91F9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Instrucción</w:t>
            </w:r>
          </w:p>
        </w:tc>
      </w:tr>
      <w:tr w:rsidR="001D05A1" w:rsidRPr="00E16032" w14:paraId="5BB933AD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CC9B" w14:textId="406F902B" w:rsidR="001D05A1" w:rsidRPr="009A0B18" w:rsidRDefault="00BE3226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BE3226">
              <w:rPr>
                <w:rFonts w:eastAsia="Times New Roman"/>
                <w:color w:val="000000"/>
                <w:lang w:eastAsia="es-ES"/>
              </w:rPr>
              <w:lastRenderedPageBreak/>
              <w:t>0CF0:0000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1D7E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Mov AX,@DATA</w:t>
            </w:r>
          </w:p>
        </w:tc>
      </w:tr>
      <w:tr w:rsidR="001D05A1" w:rsidRPr="00E16032" w14:paraId="5E6E6CEA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69EF" w14:textId="74501B14" w:rsidR="001D05A1" w:rsidRPr="009A0B18" w:rsidRDefault="00454052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BE3226">
              <w:rPr>
                <w:rFonts w:eastAsia="Times New Roman"/>
                <w:color w:val="000000"/>
                <w:lang w:eastAsia="es-ES"/>
              </w:rPr>
              <w:t>0CF0:000</w:t>
            </w:r>
            <w:r>
              <w:rPr>
                <w:rFonts w:eastAsia="Times New Roman"/>
                <w:color w:val="000000"/>
                <w:lang w:eastAsia="es-ES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D9DB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Mov DS,AX</w:t>
            </w:r>
          </w:p>
        </w:tc>
      </w:tr>
      <w:tr w:rsidR="001D05A1" w:rsidRPr="00E16032" w14:paraId="4535F8E0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53C5A" w14:textId="166687E2" w:rsidR="001D05A1" w:rsidRPr="009A0B18" w:rsidRDefault="00004474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BE3226">
              <w:rPr>
                <w:rFonts w:eastAsia="Times New Roman"/>
                <w:color w:val="000000"/>
                <w:lang w:eastAsia="es-ES"/>
              </w:rPr>
              <w:t>0CF0:000</w:t>
            </w:r>
            <w:r>
              <w:rPr>
                <w:rFonts w:eastAsia="Times New Roman"/>
                <w:color w:val="000000"/>
                <w:lang w:eastAsia="es-ES"/>
              </w:rPr>
              <w:t>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1F63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Mov AX,0000h</w:t>
            </w:r>
          </w:p>
        </w:tc>
      </w:tr>
      <w:tr w:rsidR="001D05A1" w:rsidRPr="00E16032" w14:paraId="28DB4A0D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97008" w14:textId="447866B1" w:rsidR="001D05A1" w:rsidRPr="009A0B18" w:rsidRDefault="00004474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BE3226">
              <w:rPr>
                <w:rFonts w:eastAsia="Times New Roman"/>
                <w:color w:val="000000"/>
                <w:lang w:eastAsia="es-ES"/>
              </w:rPr>
              <w:t>0CF0:000</w:t>
            </w:r>
            <w:r>
              <w:rPr>
                <w:rFonts w:eastAsia="Times New Roman"/>
                <w:color w:val="000000"/>
                <w:lang w:eastAsia="es-ES"/>
              </w:rPr>
              <w:t>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C7C3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Mov BX,0000h</w:t>
            </w:r>
          </w:p>
        </w:tc>
      </w:tr>
      <w:tr w:rsidR="001D05A1" w:rsidRPr="00E16032" w14:paraId="01F5EAF4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8FC3" w14:textId="2C7CC26D" w:rsidR="001D05A1" w:rsidRPr="009A0B18" w:rsidRDefault="00004474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BE3226">
              <w:rPr>
                <w:rFonts w:eastAsia="Times New Roman"/>
                <w:color w:val="000000"/>
                <w:lang w:eastAsia="es-ES"/>
              </w:rPr>
              <w:t>0CF0:000</w:t>
            </w:r>
            <w:r w:rsidR="00DC2604">
              <w:rPr>
                <w:rFonts w:eastAsia="Times New Roman"/>
                <w:color w:val="000000"/>
                <w:lang w:eastAsia="es-ES"/>
              </w:rPr>
              <w:t>B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C3123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Mov AL,15h</w:t>
            </w:r>
          </w:p>
        </w:tc>
      </w:tr>
      <w:tr w:rsidR="001D05A1" w:rsidRPr="00E16032" w14:paraId="44D24CFA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40F2" w14:textId="311BF675" w:rsidR="001D05A1" w:rsidRPr="009A0B18" w:rsidRDefault="00DC2604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BE3226">
              <w:rPr>
                <w:rFonts w:eastAsia="Times New Roman"/>
                <w:color w:val="000000"/>
                <w:lang w:eastAsia="es-ES"/>
              </w:rPr>
              <w:t>0CF0:000</w:t>
            </w:r>
            <w:r>
              <w:rPr>
                <w:rFonts w:eastAsia="Times New Roman"/>
                <w:color w:val="000000"/>
                <w:lang w:eastAsia="es-ES"/>
              </w:rPr>
              <w:t>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677E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Mov BL,15h</w:t>
            </w:r>
          </w:p>
        </w:tc>
      </w:tr>
      <w:tr w:rsidR="001D05A1" w:rsidRPr="00E16032" w14:paraId="12C07660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E491" w14:textId="5B726A1E" w:rsidR="001D05A1" w:rsidRPr="009A0B18" w:rsidRDefault="00DC2604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BE3226">
              <w:rPr>
                <w:rFonts w:eastAsia="Times New Roman"/>
                <w:color w:val="000000"/>
                <w:lang w:eastAsia="es-ES"/>
              </w:rPr>
              <w:t>0CF0:000</w:t>
            </w:r>
            <w:r w:rsidR="0088371F">
              <w:rPr>
                <w:rFonts w:eastAsia="Times New Roman"/>
                <w:color w:val="000000"/>
                <w:lang w:eastAsia="es-ES"/>
              </w:rPr>
              <w:t>F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6F08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Add AL,BL</w:t>
            </w:r>
          </w:p>
        </w:tc>
      </w:tr>
      <w:tr w:rsidR="001D05A1" w:rsidRPr="00E16032" w14:paraId="2F765975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0D13" w14:textId="39A0E229" w:rsidR="001D05A1" w:rsidRPr="009A0B18" w:rsidRDefault="0088371F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BE3226">
              <w:rPr>
                <w:rFonts w:eastAsia="Times New Roman"/>
                <w:color w:val="000000"/>
                <w:lang w:eastAsia="es-ES"/>
              </w:rPr>
              <w:t>0CF0:00</w:t>
            </w:r>
            <w:r>
              <w:rPr>
                <w:rFonts w:eastAsia="Times New Roman"/>
                <w:color w:val="000000"/>
                <w:lang w:eastAsia="es-ES"/>
              </w:rPr>
              <w:t>1</w:t>
            </w:r>
            <w:r w:rsidR="00A5049D">
              <w:rPr>
                <w:rFonts w:eastAsia="Times New Roman"/>
                <w:color w:val="000000"/>
                <w:lang w:eastAsia="es-ES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87B0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Mov DL,AL</w:t>
            </w:r>
          </w:p>
        </w:tc>
      </w:tr>
      <w:tr w:rsidR="001D05A1" w:rsidRPr="00E16032" w14:paraId="3B838373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2B445" w14:textId="02225021" w:rsidR="001D05A1" w:rsidRPr="009A0B18" w:rsidRDefault="00A5049D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BE3226">
              <w:rPr>
                <w:rFonts w:eastAsia="Times New Roman"/>
                <w:color w:val="000000"/>
                <w:lang w:eastAsia="es-ES"/>
              </w:rPr>
              <w:t>0CF0:00</w:t>
            </w:r>
            <w:r>
              <w:rPr>
                <w:rFonts w:eastAsia="Times New Roman"/>
                <w:color w:val="000000"/>
                <w:lang w:eastAsia="es-ES"/>
              </w:rPr>
              <w:t>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A1F2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Mov AH,02</w:t>
            </w:r>
          </w:p>
        </w:tc>
      </w:tr>
      <w:tr w:rsidR="001D05A1" w:rsidRPr="00E16032" w14:paraId="6B76129B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B802" w14:textId="04E07350" w:rsidR="001D05A1" w:rsidRPr="009A0B18" w:rsidRDefault="00A5049D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BE3226">
              <w:rPr>
                <w:rFonts w:eastAsia="Times New Roman"/>
                <w:color w:val="000000"/>
                <w:lang w:eastAsia="es-ES"/>
              </w:rPr>
              <w:t>0CF0:00</w:t>
            </w:r>
            <w:r>
              <w:rPr>
                <w:rFonts w:eastAsia="Times New Roman"/>
                <w:color w:val="000000"/>
                <w:lang w:eastAsia="es-ES"/>
              </w:rPr>
              <w:t>1</w:t>
            </w:r>
            <w:r w:rsidR="00892E29">
              <w:rPr>
                <w:rFonts w:eastAsia="Times New Roman"/>
                <w:color w:val="000000"/>
                <w:lang w:eastAsia="es-ES"/>
              </w:rPr>
              <w:t>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DFE6A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Int 21h</w:t>
            </w:r>
          </w:p>
        </w:tc>
      </w:tr>
      <w:tr w:rsidR="001D05A1" w:rsidRPr="00E16032" w14:paraId="085EAB37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4A5F1" w14:textId="4DFB43F2" w:rsidR="001D05A1" w:rsidRPr="009A0B18" w:rsidRDefault="00B26D8F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B26D8F">
              <w:rPr>
                <w:rFonts w:eastAsia="Times New Roman"/>
                <w:color w:val="000000"/>
                <w:lang w:eastAsia="es-ES"/>
              </w:rPr>
              <w:t>00A7:1170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DC1A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Mov AH,4CH</w:t>
            </w:r>
          </w:p>
        </w:tc>
      </w:tr>
      <w:tr w:rsidR="001D05A1" w:rsidRPr="00E16032" w14:paraId="0BB64BD4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B0152" w14:textId="11314602" w:rsidR="001D05A1" w:rsidRPr="009A0B18" w:rsidRDefault="001D339A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B26D8F">
              <w:rPr>
                <w:rFonts w:eastAsia="Times New Roman"/>
                <w:color w:val="000000"/>
                <w:lang w:eastAsia="es-ES"/>
              </w:rPr>
              <w:t>00A7:</w:t>
            </w:r>
            <w:r w:rsidR="003950CD">
              <w:rPr>
                <w:rFonts w:eastAsia="Times New Roman"/>
                <w:color w:val="000000"/>
                <w:lang w:eastAsia="es-ES"/>
              </w:rPr>
              <w:t>001F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844D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int 21h</w:t>
            </w:r>
          </w:p>
        </w:tc>
      </w:tr>
    </w:tbl>
    <w:p w14:paraId="6B87ACED" w14:textId="77777777" w:rsidR="001D05A1" w:rsidRPr="009A0B18" w:rsidRDefault="001D05A1" w:rsidP="001D05A1">
      <w:pPr>
        <w:ind w:left="360"/>
        <w:jc w:val="both"/>
        <w:rPr>
          <w:rFonts w:ascii="Trebuchet MS" w:hAnsi="Trebuchet MS"/>
          <w:sz w:val="20"/>
          <w:szCs w:val="20"/>
        </w:rPr>
      </w:pPr>
    </w:p>
    <w:p w14:paraId="4F01E0AE" w14:textId="2A576D9B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¿Cuál es la dirección del segmento de código?</w:t>
      </w:r>
    </w:p>
    <w:p w14:paraId="77149398" w14:textId="45D73995" w:rsidR="003950CD" w:rsidRDefault="00F96AD6" w:rsidP="003950CD">
      <w:pPr>
        <w:pStyle w:val="Prrafodelista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0400</w:t>
      </w:r>
    </w:p>
    <w:p w14:paraId="1615524C" w14:textId="0A8CB629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Antes de iniciar la ejecución por pasos del programa, ¿cuáles son los valores de los registros de propósito general?</w:t>
      </w:r>
    </w:p>
    <w:p w14:paraId="5334F997" w14:textId="10FEF948" w:rsidR="00145DA7" w:rsidRDefault="005F40B2" w:rsidP="00145DA7">
      <w:pPr>
        <w:pStyle w:val="Prrafodelista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Todos los registros  de propósito general están en 0</w:t>
      </w:r>
    </w:p>
    <w:p w14:paraId="4B02F457" w14:textId="57D07AD7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El valor del IP, ¿coincide con la dirección de inicio del programa?</w:t>
      </w:r>
    </w:p>
    <w:p w14:paraId="74057D6B" w14:textId="29EC52DC" w:rsidR="00DA77E7" w:rsidRDefault="00DA77E7" w:rsidP="00DA77E7">
      <w:pPr>
        <w:pStyle w:val="Prrafodelista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Sí</w:t>
      </w:r>
    </w:p>
    <w:p w14:paraId="4B64996D" w14:textId="6A338402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Utilice el comando para el rastreo instrucción por instrucción y, por cada línea del código, escriba el contenido de los registros internos del CPU.</w:t>
      </w:r>
    </w:p>
    <w:p w14:paraId="555C2282" w14:textId="4636A4C5" w:rsidR="00DA77E7" w:rsidRDefault="005F40B2" w:rsidP="005F40B2">
      <w:pPr>
        <w:pStyle w:val="Prrafodelista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--ver do</w:t>
      </w:r>
      <w:r w:rsidR="004A4D38">
        <w:rPr>
          <w:rFonts w:ascii="Trebuchet MS" w:hAnsi="Trebuchet MS"/>
          <w:sz w:val="20"/>
          <w:szCs w:val="20"/>
        </w:rPr>
        <w:t>cumento debugg.txt</w:t>
      </w:r>
      <w:bookmarkStart w:id="0" w:name="_GoBack"/>
      <w:bookmarkEnd w:id="0"/>
    </w:p>
    <w:p w14:paraId="5B84ED2D" w14:textId="77777777" w:rsidR="00DD2694" w:rsidRDefault="00DD2694"/>
    <w:sectPr w:rsidR="00DD269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FEE13" w14:textId="77777777" w:rsidR="00A272C2" w:rsidRDefault="00A272C2" w:rsidP="001D05A1">
      <w:pPr>
        <w:spacing w:after="0" w:line="240" w:lineRule="auto"/>
      </w:pPr>
      <w:r>
        <w:separator/>
      </w:r>
    </w:p>
  </w:endnote>
  <w:endnote w:type="continuationSeparator" w:id="0">
    <w:p w14:paraId="7D2A7FDE" w14:textId="77777777" w:rsidR="00A272C2" w:rsidRDefault="00A272C2" w:rsidP="001D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D7F26" w14:textId="77777777" w:rsidR="00A272C2" w:rsidRDefault="00A272C2" w:rsidP="001D05A1">
      <w:pPr>
        <w:spacing w:after="0" w:line="240" w:lineRule="auto"/>
      </w:pPr>
      <w:r>
        <w:separator/>
      </w:r>
    </w:p>
  </w:footnote>
  <w:footnote w:type="continuationSeparator" w:id="0">
    <w:p w14:paraId="790AD545" w14:textId="77777777" w:rsidR="00A272C2" w:rsidRDefault="00A272C2" w:rsidP="001D0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C0BCC" w14:textId="77777777" w:rsidR="001D05A1" w:rsidRPr="001D05A1" w:rsidRDefault="001D05A1" w:rsidP="001D05A1">
    <w:pPr>
      <w:spacing w:after="0" w:line="240" w:lineRule="auto"/>
      <w:jc w:val="right"/>
      <w:rPr>
        <w:rFonts w:ascii="Trebuchet MS" w:hAnsi="Trebuchet MS"/>
        <w:sz w:val="20"/>
        <w:szCs w:val="20"/>
        <w:lang w:val="es-419"/>
      </w:rPr>
    </w:pPr>
    <w:r>
      <w:rPr>
        <w:rFonts w:ascii="Trebuchet MS" w:hAnsi="Trebuchet MS"/>
        <w:noProof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19B51309" wp14:editId="52A7F757">
          <wp:simplePos x="0" y="0"/>
          <wp:positionH relativeFrom="column">
            <wp:posOffset>-417992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2" name="Imagen 2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complet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D05A1">
      <w:rPr>
        <w:rFonts w:ascii="Trebuchet MS" w:hAnsi="Trebuchet MS"/>
        <w:sz w:val="20"/>
        <w:szCs w:val="20"/>
        <w:lang w:val="es-419"/>
      </w:rPr>
      <w:tab/>
    </w:r>
    <w:r w:rsidRPr="001D05A1">
      <w:rPr>
        <w:rFonts w:ascii="Trebuchet MS" w:hAnsi="Trebuchet MS"/>
        <w:sz w:val="20"/>
        <w:szCs w:val="20"/>
        <w:lang w:val="es-419"/>
      </w:rPr>
      <w:tab/>
      <w:t>Facultad de Ingeniería</w:t>
    </w:r>
  </w:p>
  <w:p w14:paraId="1FCD75AA" w14:textId="77777777" w:rsidR="001D05A1" w:rsidRPr="001D05A1" w:rsidRDefault="001D05A1" w:rsidP="001D05A1">
    <w:pPr>
      <w:spacing w:after="0" w:line="240" w:lineRule="auto"/>
      <w:jc w:val="right"/>
      <w:rPr>
        <w:rFonts w:ascii="Trebuchet MS" w:hAnsi="Trebuchet MS"/>
        <w:sz w:val="20"/>
        <w:szCs w:val="20"/>
        <w:lang w:val="es-419"/>
      </w:rPr>
    </w:pPr>
    <w:r w:rsidRPr="001D05A1">
      <w:rPr>
        <w:rFonts w:ascii="Trebuchet MS" w:hAnsi="Trebuchet MS"/>
        <w:sz w:val="20"/>
        <w:szCs w:val="20"/>
        <w:lang w:val="es-419"/>
      </w:rPr>
      <w:tab/>
    </w:r>
    <w:r w:rsidRPr="001D05A1">
      <w:rPr>
        <w:rFonts w:ascii="Trebuchet MS" w:hAnsi="Trebuchet MS"/>
        <w:sz w:val="20"/>
        <w:szCs w:val="20"/>
        <w:lang w:val="es-419"/>
      </w:rPr>
      <w:tab/>
      <w:t>Ingeniería en Informática y Sistemas</w:t>
    </w:r>
  </w:p>
  <w:p w14:paraId="2827CB75" w14:textId="77777777" w:rsidR="001D05A1" w:rsidRDefault="001D05A1" w:rsidP="001D05A1">
    <w:pPr>
      <w:pStyle w:val="Encabezado"/>
      <w:jc w:val="right"/>
    </w:pPr>
    <w:r w:rsidRPr="001D05A1">
      <w:rPr>
        <w:rFonts w:ascii="Trebuchet MS" w:hAnsi="Trebuchet MS"/>
        <w:sz w:val="20"/>
        <w:szCs w:val="20"/>
        <w:lang w:val="es-419"/>
      </w:rPr>
      <w:tab/>
      <w:t xml:space="preserve"> </w:t>
    </w:r>
    <w:r>
      <w:rPr>
        <w:rFonts w:ascii="Trebuchet MS" w:hAnsi="Trebuchet MS"/>
        <w:sz w:val="20"/>
        <w:szCs w:val="20"/>
      </w:rPr>
      <w:t>Microprogramación</w:t>
    </w:r>
  </w:p>
  <w:p w14:paraId="6180FC5A" w14:textId="77777777" w:rsidR="001D05A1" w:rsidRDefault="001D05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0C98"/>
    <w:multiLevelType w:val="hybridMultilevel"/>
    <w:tmpl w:val="983CD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D7A22"/>
    <w:multiLevelType w:val="hybridMultilevel"/>
    <w:tmpl w:val="73481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853BA"/>
    <w:multiLevelType w:val="hybridMultilevel"/>
    <w:tmpl w:val="96B4DF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C5"/>
    <w:rsid w:val="00004474"/>
    <w:rsid w:val="000A7053"/>
    <w:rsid w:val="00145DA7"/>
    <w:rsid w:val="001D05A1"/>
    <w:rsid w:val="001D339A"/>
    <w:rsid w:val="003950CD"/>
    <w:rsid w:val="00454052"/>
    <w:rsid w:val="004920C5"/>
    <w:rsid w:val="004A4D38"/>
    <w:rsid w:val="004F2D46"/>
    <w:rsid w:val="005F40B2"/>
    <w:rsid w:val="00602DDE"/>
    <w:rsid w:val="006331E7"/>
    <w:rsid w:val="00680B8A"/>
    <w:rsid w:val="00774347"/>
    <w:rsid w:val="0088371F"/>
    <w:rsid w:val="008906A7"/>
    <w:rsid w:val="00892E29"/>
    <w:rsid w:val="00924CDF"/>
    <w:rsid w:val="009266C7"/>
    <w:rsid w:val="009F6FDA"/>
    <w:rsid w:val="00A16149"/>
    <w:rsid w:val="00A272C2"/>
    <w:rsid w:val="00A5049D"/>
    <w:rsid w:val="00B26D8F"/>
    <w:rsid w:val="00B311C1"/>
    <w:rsid w:val="00BE3226"/>
    <w:rsid w:val="00C34986"/>
    <w:rsid w:val="00DA6CA7"/>
    <w:rsid w:val="00DA77E7"/>
    <w:rsid w:val="00DC2604"/>
    <w:rsid w:val="00DD2694"/>
    <w:rsid w:val="00DF73D4"/>
    <w:rsid w:val="00EA13ED"/>
    <w:rsid w:val="00ED11F5"/>
    <w:rsid w:val="00F9317B"/>
    <w:rsid w:val="00F96AD6"/>
    <w:rsid w:val="00FA7BA5"/>
    <w:rsid w:val="00FE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5B6D23"/>
  <w15:chartTrackingRefBased/>
  <w15:docId w15:val="{F2CFA2C3-F236-465B-A4F6-E760D369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05A1"/>
    <w:pPr>
      <w:spacing w:after="200" w:line="276" w:lineRule="auto"/>
    </w:pPr>
    <w:rPr>
      <w:rFonts w:ascii="Calibri" w:eastAsia="MS Mincho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5A1"/>
  </w:style>
  <w:style w:type="paragraph" w:styleId="Piedepgina">
    <w:name w:val="footer"/>
    <w:basedOn w:val="Normal"/>
    <w:link w:val="PiedepginaCar"/>
    <w:uiPriority w:val="99"/>
    <w:unhideWhenUsed/>
    <w:rsid w:val="001D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5A1"/>
  </w:style>
  <w:style w:type="paragraph" w:styleId="Prrafodelista">
    <w:name w:val="List Paragraph"/>
    <w:basedOn w:val="Normal"/>
    <w:uiPriority w:val="34"/>
    <w:qFormat/>
    <w:rsid w:val="001D0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436</Words>
  <Characters>2401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liska lima</dc:creator>
  <cp:keywords/>
  <dc:description/>
  <cp:lastModifiedBy>Javier Mollinedo</cp:lastModifiedBy>
  <cp:revision>33</cp:revision>
  <dcterms:created xsi:type="dcterms:W3CDTF">2019-09-18T01:57:00Z</dcterms:created>
  <dcterms:modified xsi:type="dcterms:W3CDTF">2019-09-25T23:30:00Z</dcterms:modified>
</cp:coreProperties>
</file>