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Kochia_QTL_mapping_workshop</w:t>
      </w:r>
    </w:p>
    <w:p>
      <w:pPr>
        <w:pStyle w:val="Heading2"/>
      </w:pPr>
      <w:bookmarkStart w:id="20" w:name="X78366a35d9030a3c0634321e93a7de88b78463a"/>
      <w:r>
        <w:t xml:space="preserve">Extracting genotype information from a vcf file</w:t>
      </w:r>
      <w:bookmarkEnd w:id="20"/>
    </w:p>
    <w:p>
      <w:pPr>
        <w:pStyle w:val="FirstParagraph"/>
      </w:pPr>
      <w:r>
        <w:t xml:space="preserve">Here, we take a vcf file that has been filtered, and extract information from the genotype field.</w:t>
      </w:r>
    </w:p>
    <w:p>
      <w:pPr>
        <w:pStyle w:val="SourceCode"/>
      </w:pPr>
      <w:r>
        <w:rPr>
          <w:rStyle w:val="CommentTok"/>
        </w:rPr>
        <w:t xml:space="preserve">#install.packages('vcfR')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(vcfR)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*****       ***   vcfR   ***       *****</w:t>
      </w:r>
      <w:r>
        <w:br/>
      </w:r>
      <w:r>
        <w:rPr>
          <w:rStyle w:val="VerbatimChar"/>
        </w:rPr>
        <w:t xml:space="preserve">##    This is vcfR 1.12.0 </w:t>
      </w:r>
      <w:r>
        <w:br/>
      </w:r>
      <w:r>
        <w:rPr>
          <w:rStyle w:val="VerbatimChar"/>
        </w:rPr>
        <w:t xml:space="preserve">##      browseVignettes('vcfR') # Documentation</w:t>
      </w:r>
      <w:r>
        <w:br/>
      </w:r>
      <w:r>
        <w:rPr>
          <w:rStyle w:val="VerbatimChar"/>
        </w:rPr>
        <w:t xml:space="preserve">##      citation('vcfR') # Citation</w:t>
      </w:r>
      <w:r>
        <w:br/>
      </w:r>
      <w:r>
        <w:rPr>
          <w:rStyle w:val="VerbatimChar"/>
        </w:rPr>
        <w:t xml:space="preserve">##    *****       *****      *****       *****</w:t>
      </w:r>
    </w:p>
    <w:p>
      <w:pPr>
        <w:pStyle w:val="SourceCode"/>
      </w:pPr>
      <w:r>
        <w:rPr>
          <w:rStyle w:val="CommentTok"/>
        </w:rPr>
        <w:t xml:space="preserve">#read in an actual vcf file and convert/save as a vcfR object</w:t>
      </w:r>
      <w:r>
        <w:br/>
      </w:r>
      <w:r>
        <w:rPr>
          <w:rStyle w:val="NormalTok"/>
        </w:rPr>
        <w:t xml:space="preserve">vcf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read.vcfR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"Kochia_F2_GBS.vcf"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#extract the genotypes from the file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(vcf[,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"***** Object of class 'vcfR' *****"</w:t>
      </w:r>
      <w:r>
        <w:br/>
      </w:r>
      <w:r>
        <w:rPr>
          <w:rStyle w:val="VerbatimChar"/>
        </w:rPr>
        <w:t xml:space="preserve">## [1] "***** Meta section *****"</w:t>
      </w:r>
      <w:r>
        <w:br/>
      </w:r>
      <w:r>
        <w:rPr>
          <w:rStyle w:val="VerbatimChar"/>
        </w:rPr>
        <w:t xml:space="preserve">## [1] "##fileformat=VCFv4.1"                                            </w:t>
      </w:r>
      <w:r>
        <w:br/>
      </w:r>
      <w:r>
        <w:rPr>
          <w:rStyle w:val="VerbatimChar"/>
        </w:rPr>
        <w:t xml:space="preserve">## [2] "##source=\"GATK haplotype Caller\""                              </w:t>
      </w:r>
      <w:r>
        <w:br/>
      </w:r>
      <w:r>
        <w:rPr>
          <w:rStyle w:val="VerbatimChar"/>
        </w:rPr>
        <w:t xml:space="preserve">## [3] "##some more comment lines about how the variant calling was done"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[1] "***** Fixed section *****"</w:t>
      </w:r>
      <w:r>
        <w:br/>
      </w:r>
      <w:r>
        <w:rPr>
          <w:rStyle w:val="VerbatimChar"/>
        </w:rPr>
        <w:t xml:space="preserve">##      CHROM  POS       ID REF ALT QUAL   FILTER</w:t>
      </w:r>
      <w:r>
        <w:br/>
      </w:r>
      <w:r>
        <w:rPr>
          <w:rStyle w:val="VerbatimChar"/>
        </w:rPr>
        <w:t xml:space="preserve">## [1,] "chr1" "0"       NA "A" "T" "2441" NA    </w:t>
      </w:r>
      <w:r>
        <w:br/>
      </w:r>
      <w:r>
        <w:rPr>
          <w:rStyle w:val="VerbatimChar"/>
        </w:rPr>
        <w:t xml:space="preserve">## [2,] "chr1" "1000000" NA "A" "T" "3992" NA    </w:t>
      </w:r>
      <w:r>
        <w:br/>
      </w:r>
      <w:r>
        <w:rPr>
          <w:rStyle w:val="VerbatimChar"/>
        </w:rPr>
        <w:t xml:space="preserve">## [3,] "chr1" "2000000" NA "A" "T" "2103" NA    </w:t>
      </w:r>
      <w:r>
        <w:br/>
      </w:r>
      <w:r>
        <w:rPr>
          <w:rStyle w:val="VerbatimChar"/>
        </w:rPr>
        <w:t xml:space="preserve">## [4,] "chr1" "3000000" NA "A" "T" "825"  NA    </w:t>
      </w:r>
      <w:r>
        <w:br/>
      </w:r>
      <w:r>
        <w:rPr>
          <w:rStyle w:val="VerbatimChar"/>
        </w:rPr>
        <w:t xml:space="preserve">## [5,] "chr1" "4000000" NA "A" "T" "1888" NA    </w:t>
      </w:r>
      <w:r>
        <w:br/>
      </w:r>
      <w:r>
        <w:rPr>
          <w:rStyle w:val="VerbatimChar"/>
        </w:rPr>
        <w:t xml:space="preserve">## [6,] "chr1" "5000000" NA "A" "T" "2553" NA    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[1] "***** Genotype section *****"</w:t>
      </w:r>
      <w:r>
        <w:br/>
      </w:r>
      <w:r>
        <w:rPr>
          <w:rStyle w:val="VerbatimChar"/>
        </w:rPr>
        <w:t xml:space="preserve">##      FORMAT           1                    2                  </w:t>
      </w:r>
      <w:r>
        <w:br/>
      </w:r>
      <w:r>
        <w:rPr>
          <w:rStyle w:val="VerbatimChar"/>
        </w:rPr>
        <w:t xml:space="preserve">## [1,] "GT:AD:DP:GQ:PL" "0/1:10,11:21:0,0:0" "0/0:25,0:25:0,0:0"</w:t>
      </w:r>
      <w:r>
        <w:br/>
      </w:r>
      <w:r>
        <w:rPr>
          <w:rStyle w:val="VerbatimChar"/>
        </w:rPr>
        <w:t xml:space="preserve">## [2,] "GT:AD:DP:GQ:PL" "0/1:9,9:18:0,0:0"   "0/0:16,0:16:0,0:0"</w:t>
      </w:r>
      <w:r>
        <w:br/>
      </w:r>
      <w:r>
        <w:rPr>
          <w:rStyle w:val="VerbatimChar"/>
        </w:rPr>
        <w:t xml:space="preserve">## [3,] "GT:AD:DP:GQ:PL" "1/1:0,20:20:0,0:0"  "0/0:19,0:19:0,0:0"</w:t>
      </w:r>
      <w:r>
        <w:br/>
      </w:r>
      <w:r>
        <w:rPr>
          <w:rStyle w:val="VerbatimChar"/>
        </w:rPr>
        <w:t xml:space="preserve">## [4,] "GT:AD:DP:GQ:PL" "1/1:0,16:16:0,0:0"  "0/0:18,0:18:0,0:0"</w:t>
      </w:r>
      <w:r>
        <w:br/>
      </w:r>
      <w:r>
        <w:rPr>
          <w:rStyle w:val="VerbatimChar"/>
        </w:rPr>
        <w:t xml:space="preserve">## [5,] "GT:AD:DP:GQ:PL" "1/1:0,28:28:0,0:0"  "0/0:19,0:19:0,0:0"</w:t>
      </w:r>
      <w:r>
        <w:br/>
      </w:r>
      <w:r>
        <w:rPr>
          <w:rStyle w:val="VerbatimChar"/>
        </w:rPr>
        <w:t xml:space="preserve">## [6,] "GT:AD:DP:GQ:PL" "1/1:0,17:17:0,0:0"  "0/0:23,0:23:0,0:0"</w:t>
      </w:r>
      <w:r>
        <w:br/>
      </w:r>
      <w:r>
        <w:rPr>
          <w:rStyle w:val="VerbatimChar"/>
        </w:rPr>
        <w:t xml:space="preserve">##      3                    4                   </w:t>
      </w:r>
      <w:r>
        <w:br/>
      </w:r>
      <w:r>
        <w:rPr>
          <w:rStyle w:val="VerbatimChar"/>
        </w:rPr>
        <w:t xml:space="preserve">## [1,] "0/1:13,9:22:0,0:0"  "0/1:10,8:18:0,0:0" </w:t>
      </w:r>
      <w:r>
        <w:br/>
      </w:r>
      <w:r>
        <w:rPr>
          <w:rStyle w:val="VerbatimChar"/>
        </w:rPr>
        <w:t xml:space="preserve">## [2,] "0/1:16,14:30:0,0:0" "0/1:13,12:25:0,0:0"</w:t>
      </w:r>
      <w:r>
        <w:br/>
      </w:r>
      <w:r>
        <w:rPr>
          <w:rStyle w:val="VerbatimChar"/>
        </w:rPr>
        <w:t xml:space="preserve">## [3,] "0/1:15,11:26:0,0:0" "0/1:7,9:16:0,0:0"  </w:t>
      </w:r>
      <w:r>
        <w:br/>
      </w:r>
      <w:r>
        <w:rPr>
          <w:rStyle w:val="VerbatimChar"/>
        </w:rPr>
        <w:t xml:space="preserve">## [4,] "1/1:0,9:9:0,0:0"    "0/1:13,11:24:0,0:0"</w:t>
      </w:r>
      <w:r>
        <w:br/>
      </w:r>
      <w:r>
        <w:rPr>
          <w:rStyle w:val="VerbatimChar"/>
        </w:rPr>
        <w:t xml:space="preserve">## [5,] "1/1:0,14:14:0,0:0"  "0/1:15,16:31:0,0:0"</w:t>
      </w:r>
      <w:r>
        <w:br/>
      </w:r>
      <w:r>
        <w:rPr>
          <w:rStyle w:val="VerbatimChar"/>
        </w:rPr>
        <w:t xml:space="preserve">## [6,] "1/1:0,22:22:0,0:0"  "0/1:7,11:18:0,0:0" </w:t>
      </w:r>
      <w:r>
        <w:br/>
      </w:r>
      <w:r>
        <w:rPr>
          <w:rStyle w:val="VerbatimChar"/>
        </w:rPr>
        <w:t xml:space="preserve">## [1] </w:t>
      </w:r>
      <w:r>
        <w:br/>
      </w:r>
      <w:r>
        <w:rPr>
          <w:rStyle w:val="VerbatimChar"/>
        </w:rPr>
        <w:t xml:space="preserve">## [1] "Unique GT formats:"</w:t>
      </w:r>
      <w:r>
        <w:br/>
      </w:r>
      <w:r>
        <w:rPr>
          <w:rStyle w:val="VerbatimChar"/>
        </w:rPr>
        <w:t xml:space="preserve">## [1] "GT:AD:DP:GQ:PL"</w:t>
      </w:r>
      <w:r>
        <w:br/>
      </w:r>
      <w:r>
        <w:rPr>
          <w:rStyle w:val="VerbatimChar"/>
        </w:rPr>
        <w:t xml:space="preserve">## [1]</w:t>
      </w:r>
    </w:p>
    <w:p>
      <w:pPr>
        <w:pStyle w:val="SourceCode"/>
      </w:pPr>
      <w:r>
        <w:rPr>
          <w:rStyle w:val="NormalTok"/>
        </w:rPr>
        <w:t xml:space="preserve">geno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extract.gt</w:t>
      </w:r>
      <w:r>
        <w:rPr>
          <w:rStyle w:val="NormalTok"/>
        </w:rPr>
        <w:t xml:space="preserve">(vcf)</w:t>
      </w:r>
      <w:r>
        <w:br/>
      </w:r>
      <w:r>
        <w:rPr>
          <w:rStyle w:val="NormalTok"/>
        </w:rPr>
        <w:t xml:space="preserve">geno_df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(geno,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(geno_df[,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1   2   3   4   5</w:t>
      </w:r>
      <w:r>
        <w:br/>
      </w:r>
      <w:r>
        <w:rPr>
          <w:rStyle w:val="VerbatimChar"/>
        </w:rPr>
        <w:t xml:space="preserve">## chr1_0       0/1 0/0 0/1 0/1 0/1</w:t>
      </w:r>
      <w:r>
        <w:br/>
      </w:r>
      <w:r>
        <w:rPr>
          <w:rStyle w:val="VerbatimChar"/>
        </w:rPr>
        <w:t xml:space="preserve">## chr1_1000000 0/1 0/0 0/1 0/1 0/1</w:t>
      </w:r>
      <w:r>
        <w:br/>
      </w:r>
      <w:r>
        <w:rPr>
          <w:rStyle w:val="VerbatimChar"/>
        </w:rPr>
        <w:t xml:space="preserve">## chr1_2000000 1/1 0/0 0/1 0/1 0/1</w:t>
      </w:r>
      <w:r>
        <w:br/>
      </w:r>
      <w:r>
        <w:rPr>
          <w:rStyle w:val="VerbatimChar"/>
        </w:rPr>
        <w:t xml:space="preserve">## chr1_3000000 1/1 0/0 1/1 0/1 0/1</w:t>
      </w:r>
      <w:r>
        <w:br/>
      </w:r>
      <w:r>
        <w:rPr>
          <w:rStyle w:val="VerbatimChar"/>
        </w:rPr>
        <w:t xml:space="preserve">## chr1_4000000 1/1 0/0 1/1 0/1 0/1</w:t>
      </w:r>
      <w:r>
        <w:br/>
      </w:r>
      <w:r>
        <w:rPr>
          <w:rStyle w:val="VerbatimChar"/>
        </w:rPr>
        <w:t xml:space="preserve">## chr1_5000000 1/1 0/0 1/1 0/1 0/1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(geno_df,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"Kochia_genotypes.csv"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#Assign alleles based on parental genotypes by calling an external python script</w:t>
      </w:r>
      <w:r>
        <w:br/>
      </w:r>
      <w:r>
        <w:rPr>
          <w:rStyle w:val="CommentTok"/>
        </w:rPr>
        <w:t xml:space="preserve">#Arguments IN ORDER: /path/to/python_script.py /path/to/geno_df.csv Name_of_R_parent Name_of_S_parent /path/to/alleles_out.csv</w:t>
      </w:r>
      <w:r>
        <w:br/>
      </w:r>
      <w:r>
        <w:rPr>
          <w:rStyle w:val="KeywordTok"/>
        </w:rPr>
        <w:t xml:space="preserve">system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'python assign_alleles.py ./Kochia_genotypes.csv R_parent S_parent ./Kochia_alleles.csv'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X9f8ef8f99817bde697186f55f1a23e2e6f26a35"/>
      <w:r>
        <w:t xml:space="preserve">Loading information into a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 </w:t>
      </w:r>
      <w:r>
        <w:t xml:space="preserve">object using the qtl2 package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(qtl2)</w:t>
      </w:r>
      <w:r>
        <w:br/>
      </w:r>
      <w:r>
        <w:rPr>
          <w:rStyle w:val="CommentTok"/>
        </w:rPr>
        <w:t xml:space="preserve">#load in the data by calling the control file</w:t>
      </w:r>
      <w:r>
        <w:br/>
      </w:r>
      <w:r>
        <w:rPr>
          <w:rStyle w:val="NormalTok"/>
        </w:rPr>
        <w:t xml:space="preserve">cross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read_cross2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"kochia_qtl_control_file.yaml"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#plot a histogram of biomass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(cross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pheno,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"Biomass (g)"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F2 biomass"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chia_qtl_mapping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##Prep the data for a QTL scan and conduct the scan</w:t>
      </w:r>
    </w:p>
    <w:p>
      <w:pPr>
        <w:pStyle w:val="SourceCode"/>
      </w:pPr>
      <w:r>
        <w:rPr>
          <w:rStyle w:val="CommentTok"/>
        </w:rPr>
        <w:t xml:space="preserve">#calculate genetic probabilities at each marker. Default error rate is .0001</w:t>
      </w:r>
      <w:r>
        <w:br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calc_genoprob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cross=</w:t>
      </w:r>
      <w:r>
        <w:rPr>
          <w:rStyle w:val="NormalTok"/>
        </w:rPr>
        <w:t xml:space="preserve">cross, </w:t>
      </w:r>
      <w:r>
        <w:rPr>
          <w:rStyle w:val="DataTypeTok"/>
        </w:rPr>
        <w:t xml:space="preserve">map=</w:t>
      </w:r>
      <w:r>
        <w:rPr>
          <w:rStyle w:val="NormalTok"/>
        </w:rPr>
        <w:t xml:space="preserve">cross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gmap, </w:t>
      </w:r>
      <w:r>
        <w:rPr>
          <w:rStyle w:val="DataTypeTok"/>
        </w:rPr>
        <w:t xml:space="preserve">error_prob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.002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#look at the names of the entries in the pr data structure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(pr)</w:t>
      </w:r>
    </w:p>
    <w:p>
      <w:pPr>
        <w:pStyle w:val="SourceCode"/>
      </w:pPr>
      <w:r>
        <w:rPr>
          <w:rStyle w:val="VerbatimChar"/>
        </w:rPr>
        <w:t xml:space="preserve">## [1] "chr1" "chr6"</w:t>
      </w:r>
    </w:p>
    <w:p>
      <w:pPr>
        <w:pStyle w:val="SourceCode"/>
      </w:pPr>
      <w:r>
        <w:rPr>
          <w:rStyle w:val="CommentTok"/>
        </w:rPr>
        <w:t xml:space="preserve">#look at the dimension names for the chromosome 6 array</w:t>
      </w:r>
      <w:r>
        <w:br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(pr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'chr6'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[1] "1"        "2"        "3"        "4"        "5"        "6"       </w:t>
      </w:r>
      <w:r>
        <w:br/>
      </w:r>
      <w:r>
        <w:rPr>
          <w:rStyle w:val="VerbatimChar"/>
        </w:rPr>
        <w:t xml:space="preserve">##   [7] "7"        "8"        "9"        "10"       "11"       "12"      </w:t>
      </w:r>
      <w:r>
        <w:br/>
      </w:r>
      <w:r>
        <w:rPr>
          <w:rStyle w:val="VerbatimChar"/>
        </w:rPr>
        <w:t xml:space="preserve">##  [13] "13"       "14"       "15"       "16"       "17"       "18"      </w:t>
      </w:r>
      <w:r>
        <w:br/>
      </w:r>
      <w:r>
        <w:rPr>
          <w:rStyle w:val="VerbatimChar"/>
        </w:rPr>
        <w:t xml:space="preserve">##  [19] "19"       "20"       "21"       "22"       "23"       "24"      </w:t>
      </w:r>
      <w:r>
        <w:br/>
      </w:r>
      <w:r>
        <w:rPr>
          <w:rStyle w:val="VerbatimChar"/>
        </w:rPr>
        <w:t xml:space="preserve">##  [25] "25"       "26"       "27"       "28"       "29"       "30"      </w:t>
      </w:r>
      <w:r>
        <w:br/>
      </w:r>
      <w:r>
        <w:rPr>
          <w:rStyle w:val="VerbatimChar"/>
        </w:rPr>
        <w:t xml:space="preserve">##  [31] "31"       "32"       "33"       "34"       "35"       "36"      </w:t>
      </w:r>
      <w:r>
        <w:br/>
      </w:r>
      <w:r>
        <w:rPr>
          <w:rStyle w:val="VerbatimChar"/>
        </w:rPr>
        <w:t xml:space="preserve">##  [37] "37"       "38"       "39"       "40"       "41"       "42"      </w:t>
      </w:r>
      <w:r>
        <w:br/>
      </w:r>
      <w:r>
        <w:rPr>
          <w:rStyle w:val="VerbatimChar"/>
        </w:rPr>
        <w:t xml:space="preserve">##  [43] "43"       "44"       "45"       "46"       "47"       "48"      </w:t>
      </w:r>
      <w:r>
        <w:br/>
      </w:r>
      <w:r>
        <w:rPr>
          <w:rStyle w:val="VerbatimChar"/>
        </w:rPr>
        <w:t xml:space="preserve">##  [49] "49"       "50"       "51"       "52"       "53"       "54"      </w:t>
      </w:r>
      <w:r>
        <w:br/>
      </w:r>
      <w:r>
        <w:rPr>
          <w:rStyle w:val="VerbatimChar"/>
        </w:rPr>
        <w:t xml:space="preserve">##  [55] "55"       "56"       "57"       "58"       "59"       "60"      </w:t>
      </w:r>
      <w:r>
        <w:br/>
      </w:r>
      <w:r>
        <w:rPr>
          <w:rStyle w:val="VerbatimChar"/>
        </w:rPr>
        <w:t xml:space="preserve">##  [61] "61"       "62"       "63"       "64"       "65"       "66"      </w:t>
      </w:r>
      <w:r>
        <w:br/>
      </w:r>
      <w:r>
        <w:rPr>
          <w:rStyle w:val="VerbatimChar"/>
        </w:rPr>
        <w:t xml:space="preserve">##  [67] "67"       "68"       "69"       "70"       "71"       "72"      </w:t>
      </w:r>
      <w:r>
        <w:br/>
      </w:r>
      <w:r>
        <w:rPr>
          <w:rStyle w:val="VerbatimChar"/>
        </w:rPr>
        <w:t xml:space="preserve">##  [73] "73"       "74"       "75"       "76"       "77"       "78"      </w:t>
      </w:r>
      <w:r>
        <w:br/>
      </w:r>
      <w:r>
        <w:rPr>
          <w:rStyle w:val="VerbatimChar"/>
        </w:rPr>
        <w:t xml:space="preserve">##  [79] "79"       "80"       "81"       "82"       "83"       "84"      </w:t>
      </w:r>
      <w:r>
        <w:br/>
      </w:r>
      <w:r>
        <w:rPr>
          <w:rStyle w:val="VerbatimChar"/>
        </w:rPr>
        <w:t xml:space="preserve">##  [85] "85"       "86"       "87"       "88"       "89"       "90"      </w:t>
      </w:r>
      <w:r>
        <w:br/>
      </w:r>
      <w:r>
        <w:rPr>
          <w:rStyle w:val="VerbatimChar"/>
        </w:rPr>
        <w:t xml:space="preserve">##  [91] "91"       "92"       "93"       "94"       "95"       "96"      </w:t>
      </w:r>
      <w:r>
        <w:br/>
      </w:r>
      <w:r>
        <w:rPr>
          <w:rStyle w:val="VerbatimChar"/>
        </w:rPr>
        <w:t xml:space="preserve">##  [97] "97"       "98"       "99"       "100"      "101"      "102"     </w:t>
      </w:r>
      <w:r>
        <w:br/>
      </w:r>
      <w:r>
        <w:rPr>
          <w:rStyle w:val="VerbatimChar"/>
        </w:rPr>
        <w:t xml:space="preserve">## [103] "103"      "104"      "105"      "106"      "107"      "108"     </w:t>
      </w:r>
      <w:r>
        <w:br/>
      </w:r>
      <w:r>
        <w:rPr>
          <w:rStyle w:val="VerbatimChar"/>
        </w:rPr>
        <w:t xml:space="preserve">## [109] "109"      "110"      "111"      "112"      "113"      "114"     </w:t>
      </w:r>
      <w:r>
        <w:br/>
      </w:r>
      <w:r>
        <w:rPr>
          <w:rStyle w:val="VerbatimChar"/>
        </w:rPr>
        <w:t xml:space="preserve">## [115] "115"      "116"      "117"      "118"      "119"      "120"     </w:t>
      </w:r>
      <w:r>
        <w:br/>
      </w:r>
      <w:r>
        <w:rPr>
          <w:rStyle w:val="VerbatimChar"/>
        </w:rPr>
        <w:t xml:space="preserve">## [121] "121"      "122"      "123"      "124"      "125"      "126"     </w:t>
      </w:r>
      <w:r>
        <w:br/>
      </w:r>
      <w:r>
        <w:rPr>
          <w:rStyle w:val="VerbatimChar"/>
        </w:rPr>
        <w:t xml:space="preserve">## [127] "127"      "128"      "129"      "130"      "131"      "132"     </w:t>
      </w:r>
      <w:r>
        <w:br/>
      </w:r>
      <w:r>
        <w:rPr>
          <w:rStyle w:val="VerbatimChar"/>
        </w:rPr>
        <w:t xml:space="preserve">## [133] "133"      "134"      "135"      "136"      "137"      "138"     </w:t>
      </w:r>
      <w:r>
        <w:br/>
      </w:r>
      <w:r>
        <w:rPr>
          <w:rStyle w:val="VerbatimChar"/>
        </w:rPr>
        <w:t xml:space="preserve">## [139] "139"      "140"      "141"      "142"      "143"      "144"     </w:t>
      </w:r>
      <w:r>
        <w:br/>
      </w:r>
      <w:r>
        <w:rPr>
          <w:rStyle w:val="VerbatimChar"/>
        </w:rPr>
        <w:t xml:space="preserve">## [145] "145"      "146"      "147"      "148"      "149"      "150"     </w:t>
      </w:r>
      <w:r>
        <w:br/>
      </w:r>
      <w:r>
        <w:rPr>
          <w:rStyle w:val="VerbatimChar"/>
        </w:rPr>
        <w:t xml:space="preserve">## [151] "151"      "152"      "153"      "154"      "155"      "156"     </w:t>
      </w:r>
      <w:r>
        <w:br/>
      </w:r>
      <w:r>
        <w:rPr>
          <w:rStyle w:val="VerbatimChar"/>
        </w:rPr>
        <w:t xml:space="preserve">## [157] "157"      "158"      "159"      "160"      "161"      "162"     </w:t>
      </w:r>
      <w:r>
        <w:br/>
      </w:r>
      <w:r>
        <w:rPr>
          <w:rStyle w:val="VerbatimChar"/>
        </w:rPr>
        <w:t xml:space="preserve">## [163] "163"      "164"      "165"      "166"      "167"      "168"     </w:t>
      </w:r>
      <w:r>
        <w:br/>
      </w:r>
      <w:r>
        <w:rPr>
          <w:rStyle w:val="VerbatimChar"/>
        </w:rPr>
        <w:t xml:space="preserve">## [169] "169"      "170"      "171"      "172"      "173"      "174"     </w:t>
      </w:r>
      <w:r>
        <w:br/>
      </w:r>
      <w:r>
        <w:rPr>
          <w:rStyle w:val="VerbatimChar"/>
        </w:rPr>
        <w:t xml:space="preserve">## [175] "175"      "176"      "177"      "178"      "179"      "180"     </w:t>
      </w:r>
      <w:r>
        <w:br/>
      </w:r>
      <w:r>
        <w:rPr>
          <w:rStyle w:val="VerbatimChar"/>
        </w:rPr>
        <w:t xml:space="preserve">## [181] "181"      "182"      "183"      "184"      "185"      "186"     </w:t>
      </w:r>
      <w:r>
        <w:br/>
      </w:r>
      <w:r>
        <w:rPr>
          <w:rStyle w:val="VerbatimChar"/>
        </w:rPr>
        <w:t xml:space="preserve">## [187] "187"      "188"      "189"      "190"      "191"      "192"     </w:t>
      </w:r>
      <w:r>
        <w:br/>
      </w:r>
      <w:r>
        <w:rPr>
          <w:rStyle w:val="VerbatimChar"/>
        </w:rPr>
        <w:t xml:space="preserve">## [193] "193"      "194"      "195"      "196"      "197"      "198"     </w:t>
      </w:r>
      <w:r>
        <w:br/>
      </w:r>
      <w:r>
        <w:rPr>
          <w:rStyle w:val="VerbatimChar"/>
        </w:rPr>
        <w:t xml:space="preserve">## [199] "199"      "200"      "R_parent" "S_parent"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"SS" "SR" "RR"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[1] "chr6_0"         "chr6_1000000"   "chr6_2000000"   "chr6_3000000"  </w:t>
      </w:r>
      <w:r>
        <w:br/>
      </w:r>
      <w:r>
        <w:rPr>
          <w:rStyle w:val="VerbatimChar"/>
        </w:rPr>
        <w:t xml:space="preserve">##   [5] "chr6_4000000"   "chr6_5000000"   "chr6_6000000"   "chr6_7000000"  </w:t>
      </w:r>
      <w:r>
        <w:br/>
      </w:r>
      <w:r>
        <w:rPr>
          <w:rStyle w:val="VerbatimChar"/>
        </w:rPr>
        <w:t xml:space="preserve">##   [9] "chr6_8000000"   "chr6_9000000"   "chr6_10000000"  "chr6_11000000" </w:t>
      </w:r>
      <w:r>
        <w:br/>
      </w:r>
      <w:r>
        <w:rPr>
          <w:rStyle w:val="VerbatimChar"/>
        </w:rPr>
        <w:t xml:space="preserve">##  [13] "chr6_12000000"  "chr6_13000000"  "chr6_14000000"  "chr6_15000000" </w:t>
      </w:r>
      <w:r>
        <w:br/>
      </w:r>
      <w:r>
        <w:rPr>
          <w:rStyle w:val="VerbatimChar"/>
        </w:rPr>
        <w:t xml:space="preserve">##  [17] "chr6_16000000"  "chr6_17000000"  "chr6_18000000"  "chr6_19000000" </w:t>
      </w:r>
      <w:r>
        <w:br/>
      </w:r>
      <w:r>
        <w:rPr>
          <w:rStyle w:val="VerbatimChar"/>
        </w:rPr>
        <w:t xml:space="preserve">##  [21] "chr6_20000000"  "chr6_21000000"  "chr6_22000000"  "chr6_23000000" </w:t>
      </w:r>
      <w:r>
        <w:br/>
      </w:r>
      <w:r>
        <w:rPr>
          <w:rStyle w:val="VerbatimChar"/>
        </w:rPr>
        <w:t xml:space="preserve">##  [25] "chr6_24000000"  "chr6_25000000"  "chr6_26000000"  "chr6_27000000" </w:t>
      </w:r>
      <w:r>
        <w:br/>
      </w:r>
      <w:r>
        <w:rPr>
          <w:rStyle w:val="VerbatimChar"/>
        </w:rPr>
        <w:t xml:space="preserve">##  [29] "chr6_28000000"  "chr6_29000000"  "chr6_30000000"  "chr6_31000000" </w:t>
      </w:r>
      <w:r>
        <w:br/>
      </w:r>
      <w:r>
        <w:rPr>
          <w:rStyle w:val="VerbatimChar"/>
        </w:rPr>
        <w:t xml:space="preserve">##  [33] "chr6_32000000"  "chr6_33000000"  "chr6_34000000"  "chr6_35000000" </w:t>
      </w:r>
      <w:r>
        <w:br/>
      </w:r>
      <w:r>
        <w:rPr>
          <w:rStyle w:val="VerbatimChar"/>
        </w:rPr>
        <w:t xml:space="preserve">##  [37] "chr6_36000000"  "chr6_37000000"  "chr6_38000000"  "chr6_39000000" </w:t>
      </w:r>
      <w:r>
        <w:br/>
      </w:r>
      <w:r>
        <w:rPr>
          <w:rStyle w:val="VerbatimChar"/>
        </w:rPr>
        <w:t xml:space="preserve">##  [41] "chr6_40000000"  "chr6_41000000"  "chr6_42000000"  "chr6_43000000" </w:t>
      </w:r>
      <w:r>
        <w:br/>
      </w:r>
      <w:r>
        <w:rPr>
          <w:rStyle w:val="VerbatimChar"/>
        </w:rPr>
        <w:t xml:space="preserve">##  [45] "chr6_44000000"  "chr6_45000000"  "chr6_46000000"  "chr6_47000000" </w:t>
      </w:r>
      <w:r>
        <w:br/>
      </w:r>
      <w:r>
        <w:rPr>
          <w:rStyle w:val="VerbatimChar"/>
        </w:rPr>
        <w:t xml:space="preserve">##  [49] "chr6_48000000"  "chr6_49000000"  "chr6_50000000"  "chr6_51000000" </w:t>
      </w:r>
      <w:r>
        <w:br/>
      </w:r>
      <w:r>
        <w:rPr>
          <w:rStyle w:val="VerbatimChar"/>
        </w:rPr>
        <w:t xml:space="preserve">##  [53] "chr6_52000000"  "chr6_53000000"  "chr6_54000000"  "chr6_55000000" </w:t>
      </w:r>
      <w:r>
        <w:br/>
      </w:r>
      <w:r>
        <w:rPr>
          <w:rStyle w:val="VerbatimChar"/>
        </w:rPr>
        <w:t xml:space="preserve">##  [57] "chr6_56000000"  "chr6_57000000"  "chr6_58000000"  "chr6_59000000" </w:t>
      </w:r>
      <w:r>
        <w:br/>
      </w:r>
      <w:r>
        <w:rPr>
          <w:rStyle w:val="VerbatimChar"/>
        </w:rPr>
        <w:t xml:space="preserve">##  [61] "chr6_60000000"  "chr6_61000000"  "chr6_62000000"  "chr6_63000000" </w:t>
      </w:r>
      <w:r>
        <w:br/>
      </w:r>
      <w:r>
        <w:rPr>
          <w:rStyle w:val="VerbatimChar"/>
        </w:rPr>
        <w:t xml:space="preserve">##  [65] "chr6_64000000"  "chr6_65000000"  "chr6_66000000"  "chr6_67000000" </w:t>
      </w:r>
      <w:r>
        <w:br/>
      </w:r>
      <w:r>
        <w:rPr>
          <w:rStyle w:val="VerbatimChar"/>
        </w:rPr>
        <w:t xml:space="preserve">##  [69] "chr6_68000000"  "chr6_69000000"  "chr6_70000000"  "chr6_71000000" </w:t>
      </w:r>
      <w:r>
        <w:br/>
      </w:r>
      <w:r>
        <w:rPr>
          <w:rStyle w:val="VerbatimChar"/>
        </w:rPr>
        <w:t xml:space="preserve">##  [73] "chr6_72000000"  "chr6_73000000"  "chr6_74000000"  "chr6_75000000" </w:t>
      </w:r>
      <w:r>
        <w:br/>
      </w:r>
      <w:r>
        <w:rPr>
          <w:rStyle w:val="VerbatimChar"/>
        </w:rPr>
        <w:t xml:space="preserve">##  [77] "chr6_76000000"  "chr6_77000000"  "chr6_78000000"  "chr6_79000000" </w:t>
      </w:r>
      <w:r>
        <w:br/>
      </w:r>
      <w:r>
        <w:rPr>
          <w:rStyle w:val="VerbatimChar"/>
        </w:rPr>
        <w:t xml:space="preserve">##  [81] "chr6_80000000"  "chr6_81000000"  "chr6_82000000"  "chr6_83000000" </w:t>
      </w:r>
      <w:r>
        <w:br/>
      </w:r>
      <w:r>
        <w:rPr>
          <w:rStyle w:val="VerbatimChar"/>
        </w:rPr>
        <w:t xml:space="preserve">##  [85] "chr6_84000000"  "chr6_85000000"  "chr6_86000000"  "chr6_87000000" </w:t>
      </w:r>
      <w:r>
        <w:br/>
      </w:r>
      <w:r>
        <w:rPr>
          <w:rStyle w:val="VerbatimChar"/>
        </w:rPr>
        <w:t xml:space="preserve">##  [89] "chr6_88000000"  "chr6_89000000"  "chr6_90000000"  "chr6_91000000" </w:t>
      </w:r>
      <w:r>
        <w:br/>
      </w:r>
      <w:r>
        <w:rPr>
          <w:rStyle w:val="VerbatimChar"/>
        </w:rPr>
        <w:t xml:space="preserve">##  [93] "chr6_92000000"  "chr6_93000000"  "chr6_94000000"  "chr6_95000000" </w:t>
      </w:r>
      <w:r>
        <w:br/>
      </w:r>
      <w:r>
        <w:rPr>
          <w:rStyle w:val="VerbatimChar"/>
        </w:rPr>
        <w:t xml:space="preserve">##  [97] "chr6_96000000"  "chr6_97000000"  "chr6_98000000"  "chr6_99000000" </w:t>
      </w:r>
      <w:r>
        <w:br/>
      </w:r>
      <w:r>
        <w:rPr>
          <w:rStyle w:val="VerbatimChar"/>
        </w:rPr>
        <w:t xml:space="preserve">## [101] "chr6_100000000" "chr6_101000000" "chr6_102000000" "chr6_103000000"</w:t>
      </w:r>
    </w:p>
    <w:p>
      <w:pPr>
        <w:pStyle w:val="SourceCode"/>
      </w:pPr>
      <w:r>
        <w:rPr>
          <w:rStyle w:val="CommentTok"/>
        </w:rPr>
        <w:t xml:space="preserve">#view the first three rows of genotype probabilities for a genotyped marker on chromosome 6</w:t>
      </w:r>
      <w:r>
        <w:br/>
      </w:r>
      <w:r>
        <w:rPr>
          <w:rStyle w:val="NormalTok"/>
        </w:rPr>
        <w:t xml:space="preserve">(pr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chr6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,,</w:t>
      </w:r>
      <w:r>
        <w:rPr>
          <w:rStyle w:val="StringTok"/>
        </w:rPr>
        <w:t xml:space="preserve">"chr6_52000000"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SS           SR           RR</w:t>
      </w:r>
      <w:r>
        <w:br/>
      </w:r>
      <w:r>
        <w:rPr>
          <w:rStyle w:val="VerbatimChar"/>
        </w:rPr>
        <w:t xml:space="preserve">## 1 1.007912e-11 2.007896e-07 9.999998e-01</w:t>
      </w:r>
      <w:r>
        <w:br/>
      </w:r>
      <w:r>
        <w:rPr>
          <w:rStyle w:val="VerbatimChar"/>
        </w:rPr>
        <w:t xml:space="preserve">## 2 2.007492e-07 9.999996e-01 2.007492e-07</w:t>
      </w:r>
      <w:r>
        <w:br/>
      </w:r>
      <w:r>
        <w:rPr>
          <w:rStyle w:val="VerbatimChar"/>
        </w:rPr>
        <w:t xml:space="preserve">## 3 2.007492e-07 9.999996e-01 2.007492e-07</w:t>
      </w:r>
    </w:p>
    <w:p>
      <w:pPr>
        <w:pStyle w:val="SourceCode"/>
      </w:pPr>
      <w:r>
        <w:rPr>
          <w:rStyle w:val="CommentTok"/>
        </w:rPr>
        <w:t xml:space="preserve">#plot the probabilities of individual 1 genotypes across chromosome 6</w:t>
      </w:r>
      <w:r>
        <w:br/>
      </w:r>
      <w:r>
        <w:rPr>
          <w:rStyle w:val="KeywordTok"/>
        </w:rPr>
        <w:t xml:space="preserve">plot_genoprob</w:t>
      </w:r>
      <w:r>
        <w:rPr>
          <w:rStyle w:val="NormalTok"/>
        </w:rPr>
        <w:t xml:space="preserve">(pr, </w:t>
      </w:r>
      <w:r>
        <w:rPr>
          <w:rStyle w:val="DataTypeTok"/>
        </w:rPr>
        <w:t xml:space="preserve">map=</w:t>
      </w:r>
      <w:r>
        <w:rPr>
          <w:rStyle w:val="NormalTok"/>
        </w:rPr>
        <w:t xml:space="preserve">cross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gmap, </w:t>
      </w:r>
      <w:r>
        <w:rPr>
          <w:rStyle w:val="DataTypeTok"/>
        </w:rPr>
        <w:t xml:space="preserve">ind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"chr6"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chia_qtl_mappin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#haley-knott regression plots genotype probability on a spectrum (x-axis) and phenotype on the y-axis. A linear regression (including any covariates you provide) will show if there is an effect of genotype on phenotype.</w:t>
      </w:r>
      <w:r>
        <w:br/>
      </w:r>
      <w:r>
        <w:rPr>
          <w:rStyle w:val="CommentTok"/>
        </w:rPr>
        <w:t xml:space="preserve">#perform genome scan using haley-knott regression on the data previously generated</w:t>
      </w:r>
      <w:r>
        <w:br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scan1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genoprobs=</w:t>
      </w:r>
      <w:r>
        <w:rPr>
          <w:rStyle w:val="NormalTok"/>
        </w:rPr>
        <w:t xml:space="preserve">pr, </w:t>
      </w:r>
      <w:r>
        <w:rPr>
          <w:rStyle w:val="DataTypeTok"/>
        </w:rPr>
        <w:t xml:space="preserve">pheno =</w:t>
      </w:r>
      <w:r>
        <w:rPr>
          <w:rStyle w:val="NormalTok"/>
        </w:rPr>
        <w:t xml:space="preserve">cross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pheno)</w:t>
      </w:r>
      <w:r>
        <w:br/>
      </w:r>
      <w:r>
        <w:br/>
      </w:r>
      <w:r>
        <w:rPr>
          <w:rStyle w:val="CommentTok"/>
        </w:rPr>
        <w:t xml:space="preserve">#plot the LOD scores for the liver LOD scores</w:t>
      </w:r>
      <w:r>
        <w:br/>
      </w:r>
      <w:r>
        <w:rPr>
          <w:rStyle w:val="KeywordTok"/>
        </w:rPr>
        <w:t xml:space="preserve">plot_scan1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map =</w:t>
      </w:r>
      <w:r>
        <w:rPr>
          <w:rStyle w:val="NormalTok"/>
        </w:rPr>
        <w:t xml:space="preserve"> cross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gmap, </w:t>
      </w:r>
      <w:r>
        <w:rPr>
          <w:rStyle w:val="DataTypeTok"/>
        </w:rPr>
        <w:t xml:space="preserve">lodcolumn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"biomass"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chia_qtl_mapping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Xf4b75f1ddefdf0f424ab97db48fca872ef42b60"/>
      <w:r>
        <w:t xml:space="preserve">Using permutation to determine a significance threshold for QTL peaks</w:t>
      </w:r>
      <w:bookmarkEnd w:id="25"/>
    </w:p>
    <w:p>
      <w:pPr>
        <w:pStyle w:val="SourceCode"/>
      </w:pPr>
      <w:r>
        <w:rPr>
          <w:rStyle w:val="CommentTok"/>
        </w:rPr>
        <w:t xml:space="preserve">#permutation mixes the phenotypes up so there should be no relationship between genotype and phenotype</w:t>
      </w:r>
      <w:r>
        <w:br/>
      </w:r>
      <w:r>
        <w:rPr>
          <w:rStyle w:val="CommentTok"/>
        </w:rPr>
        <w:t xml:space="preserve">#the 95th percentile calculated LOD score from these permutation is considered the 95% confidence threshold for statistical significance </w:t>
      </w:r>
      <w:r>
        <w:br/>
      </w:r>
      <w:r>
        <w:rPr>
          <w:rStyle w:val="NormalTok"/>
        </w:rPr>
        <w:t xml:space="preserve">operm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scan1perm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genoprobs =</w:t>
      </w:r>
      <w:r>
        <w:rPr>
          <w:rStyle w:val="NormalTok"/>
        </w:rPr>
        <w:t xml:space="preserve"> pr, </w:t>
      </w:r>
      <w:r>
        <w:rPr>
          <w:rStyle w:val="DataTypeTok"/>
        </w:rPr>
        <w:t xml:space="preserve">pheno =</w:t>
      </w:r>
      <w:r>
        <w:rPr>
          <w:rStyle w:val="NormalTok"/>
        </w:rPr>
        <w:t xml:space="preserve"> cross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pheno, </w:t>
      </w:r>
      <w:r>
        <w:rPr>
          <w:rStyle w:val="DataTypeTok"/>
        </w:rPr>
        <w:t xml:space="preserve">n_perm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#this outputs a list of the maximum LOD score achieved from each permutation</w:t>
      </w:r>
      <w:r>
        <w:br/>
      </w:r>
      <w:r>
        <w:rPr>
          <w:rStyle w:val="CommentTok"/>
        </w:rPr>
        <w:t xml:space="preserve">#plot these values</w:t>
      </w:r>
      <w:r>
        <w:br/>
      </w:r>
      <w:r>
        <w:rPr>
          <w:rStyle w:val="NormalTok"/>
        </w:rPr>
        <w:t xml:space="preserve">{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(operm[,</w:t>
      </w:r>
      <w:r>
        <w:rPr>
          <w:rStyle w:val="StringTok"/>
        </w:rPr>
        <w:t xml:space="preserve">'biomass'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"LOD scores for biomass scan with threshold in 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(operm)[,</w:t>
      </w:r>
      <w:r>
        <w:rPr>
          <w:rStyle w:val="StringTok"/>
        </w:rPr>
        <w:t xml:space="preserve">'biomass'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ochia_qtl_mappin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#operm has calculated the 95th percentile (5% of random LOD are above this line)</w:t>
      </w:r>
      <w:r>
        <w:br/>
      </w:r>
      <w:r>
        <w:rPr>
          <w:rStyle w:val="CommentTok"/>
        </w:rPr>
        <w:t xml:space="preserve">#return thresholds of different alphas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(operm,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LOD thresholds (1000 permutations)</w:t>
      </w:r>
      <w:r>
        <w:br/>
      </w:r>
      <w:r>
        <w:rPr>
          <w:rStyle w:val="VerbatimChar"/>
        </w:rPr>
        <w:t xml:space="preserve">##      biomass</w:t>
      </w:r>
      <w:r>
        <w:br/>
      </w:r>
      <w:r>
        <w:rPr>
          <w:rStyle w:val="VerbatimChar"/>
        </w:rPr>
        <w:t xml:space="preserve">## 0.02    3.47</w:t>
      </w:r>
      <w:r>
        <w:br/>
      </w:r>
      <w:r>
        <w:rPr>
          <w:rStyle w:val="VerbatimChar"/>
        </w:rPr>
        <w:t xml:space="preserve">## 0.05    3.06</w:t>
      </w:r>
    </w:p>
    <w:p>
      <w:pPr>
        <w:pStyle w:val="SourceCode"/>
      </w:pPr>
      <w:r>
        <w:rPr>
          <w:rStyle w:val="CommentTok"/>
        </w:rPr>
        <w:t xml:space="preserve">#to find significant peaks, we use the findpeaks function with the scan output, thresholds, and marker map</w:t>
      </w:r>
      <w:r>
        <w:br/>
      </w:r>
      <w:r>
        <w:rPr>
          <w:rStyle w:val="CommentTok"/>
        </w:rPr>
        <w:t xml:space="preserve">#save the permutation data so we can call it later</w:t>
      </w:r>
      <w:r>
        <w:br/>
      </w:r>
      <w:r>
        <w:rPr>
          <w:rStyle w:val="NormalTok"/>
        </w:rPr>
        <w:t xml:space="preserve">thr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(operm)</w:t>
      </w:r>
      <w:r>
        <w:br/>
      </w:r>
      <w:r>
        <w:br/>
      </w:r>
      <w:r>
        <w:rPr>
          <w:rStyle w:val="CommentTok"/>
        </w:rPr>
        <w:t xml:space="preserve">#find the peaks with 95% confidence (thr) and find the genomic interval that is 95% likely to contain a causative locus (based on a bayesian credible interval)</w:t>
      </w:r>
      <w:r>
        <w:br/>
      </w:r>
      <w:r>
        <w:rPr>
          <w:rStyle w:val="KeywordTok"/>
        </w:rPr>
        <w:t xml:space="preserve">find_peaks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scan1_output =</w:t>
      </w:r>
      <w:r>
        <w:rPr>
          <w:rStyle w:val="NormalTok"/>
        </w:rPr>
        <w:t xml:space="preserve"> out, </w:t>
      </w:r>
      <w:r>
        <w:rPr>
          <w:rStyle w:val="DataTypeTok"/>
        </w:rPr>
        <w:t xml:space="preserve">map =</w:t>
      </w:r>
      <w:r>
        <w:rPr>
          <w:rStyle w:val="NormalTok"/>
        </w:rPr>
        <w:t xml:space="preserve"> cross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gmap,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thr,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expand2markers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lodindex lodcolumn  chr pos       lod ci_lo ci_hi</w:t>
      </w:r>
      <w:r>
        <w:br/>
      </w:r>
      <w:r>
        <w:rPr>
          <w:rStyle w:val="VerbatimChar"/>
        </w:rPr>
        <w:t xml:space="preserve">## 1        1   biomass chr1  91  5.617069    81    93</w:t>
      </w:r>
      <w:r>
        <w:br/>
      </w:r>
      <w:r>
        <w:rPr>
          <w:rStyle w:val="VerbatimChar"/>
        </w:rPr>
        <w:t xml:space="preserve">## 2        1   biomass chr6   3 32.661039     3     3</w:t>
      </w:r>
    </w:p>
    <w:p>
      <w:pPr>
        <w:pStyle w:val="SourceCode"/>
      </w:pPr>
      <w:r>
        <w:rPr>
          <w:rStyle w:val="CommentTok"/>
        </w:rPr>
        <w:t xml:space="preserve">#find multiple peaks on a chromosome with 'peakdrop' to tell how far the LOD needs to drop between peaks</w:t>
      </w:r>
      <w:r>
        <w:br/>
      </w:r>
      <w:r>
        <w:rPr>
          <w:rStyle w:val="KeywordTok"/>
        </w:rPr>
        <w:t xml:space="preserve">find_peaks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scan1_output =</w:t>
      </w:r>
      <w:r>
        <w:rPr>
          <w:rStyle w:val="NormalTok"/>
        </w:rPr>
        <w:t xml:space="preserve"> out, </w:t>
      </w:r>
      <w:r>
        <w:rPr>
          <w:rStyle w:val="DataTypeTok"/>
        </w:rPr>
        <w:t xml:space="preserve">map =</w:t>
      </w:r>
      <w:r>
        <w:rPr>
          <w:rStyle w:val="NormalTok"/>
        </w:rPr>
        <w:t xml:space="preserve"> cross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gmap, </w:t>
      </w:r>
      <w:r>
        <w:rPr>
          <w:rStyle w:val="DataTypeTok"/>
        </w:rPr>
        <w:t xml:space="preserve">threshold =</w:t>
      </w:r>
      <w:r>
        <w:rPr>
          <w:rStyle w:val="NormalTok"/>
        </w:rPr>
        <w:t xml:space="preserve"> thr, </w:t>
      </w:r>
      <w:r>
        <w:rPr>
          <w:rStyle w:val="DataTypeTok"/>
        </w:rPr>
        <w:t xml:space="preserve">peakdrop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expand2markers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lodindex lodcolumn  chr pos       lod ci_lo ci_hi</w:t>
      </w:r>
      <w:r>
        <w:br/>
      </w:r>
      <w:r>
        <w:rPr>
          <w:rStyle w:val="VerbatimChar"/>
        </w:rPr>
        <w:t xml:space="preserve">## 1        1   biomass chr1  91  5.617069    81    93</w:t>
      </w:r>
      <w:r>
        <w:br/>
      </w:r>
      <w:r>
        <w:rPr>
          <w:rStyle w:val="VerbatimChar"/>
        </w:rPr>
        <w:t xml:space="preserve">## 2        1   biomass chr6   3 32.661039     3     3</w:t>
      </w:r>
    </w:p>
    <w:p>
      <w:pPr>
        <w:pStyle w:val="Heading2"/>
      </w:pPr>
      <w:bookmarkStart w:id="27" w:name="X66a5c1e5c2e20be14b7b2f693f67edd2ec615ff"/>
      <w:r>
        <w:t xml:space="preserve">Extracting predicted genes in your QTL intervals</w:t>
      </w:r>
      <w:bookmarkEnd w:id="27"/>
    </w:p>
    <w:p>
      <w:pPr>
        <w:pStyle w:val="SourceCode"/>
      </w:pPr>
      <w:r>
        <w:rPr>
          <w:rStyle w:val="CommentTok"/>
        </w:rPr>
        <w:t xml:space="preserve">#this bash command will filter only predicted genes in your chr1 interval and extract the predicted function of the protein product (all from the gff annotation file)</w:t>
      </w:r>
      <w:r>
        <w:br/>
      </w:r>
      <w:r>
        <w:rPr>
          <w:rStyle w:val="CommentTok"/>
        </w:rPr>
        <w:t xml:space="preserve">#in this interval we find many proteins, but the Glutathione S-transferase-like protein is an interesting candidate for sure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gene Kochia_annotation_formatted.gff3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'$1=="chr1"'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'$4&gt;81000000'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'$4&lt;93000000'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./chr1_qtl_genes.txt</w:t>
      </w:r>
      <w:r>
        <w:br/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gene Kochia_annotation_formatted.gff3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'$1=="chr1"'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'$4&gt;81000000'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'$4&lt;93000000'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 -d</w:t>
      </w:r>
      <w:r>
        <w:rPr>
          <w:rStyle w:val="StringTok"/>
        </w:rPr>
        <w:t xml:space="preserve">$'</w:t>
      </w:r>
      <w:r>
        <w:rPr>
          <w:rStyle w:val="DataType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-f 9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 -d </w:t>
      </w:r>
      <w:r>
        <w:rPr>
          <w:rStyle w:val="StringTok"/>
        </w:rPr>
        <w:t xml:space="preserve">'='</w:t>
      </w:r>
      <w:r>
        <w:rPr>
          <w:rStyle w:val="NormalTok"/>
        </w:rPr>
        <w:t xml:space="preserve"> -f 1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./chr1_qtl_gene_names.txt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./chr1_qtl_gene_names.txt</w:t>
      </w:r>
    </w:p>
    <w:p>
      <w:pPr>
        <w:pStyle w:val="SourceCode"/>
      </w:pPr>
      <w:r>
        <w:rPr>
          <w:rStyle w:val="VerbatimChar"/>
        </w:rPr>
        <w:t xml:space="preserve">## 1,4-alpha-glucan-branching enzyme 1, chloroplastic/amyloplastic (EC 2.4.1.18) (Starch branching enzyme I)</w:t>
      </w:r>
      <w:r>
        <w:br/>
      </w:r>
      <w:r>
        <w:rPr>
          <w:rStyle w:val="VerbatimChar"/>
        </w:rPr>
        <w:t xml:space="preserve">## 1,4-alpha-glucan-branching enzyme 2, chloroplastic/amyloplastic (EC 2.4.1.18) (Q-enzyme) (Starch-branching enzyme IIB)</w:t>
      </w:r>
      <w:r>
        <w:br/>
      </w:r>
      <w:r>
        <w:rPr>
          <w:rStyle w:val="VerbatimChar"/>
        </w:rPr>
        <w:t xml:space="preserve">## 3 beta-hydroxysteroid dehydrogenase/Delta 5--&gt;4-isomerase (3-beta-HSD) [Includes: 3-beta-hydroxy-Delta(5)-steroid dehydrogenase (EC 1.1.1.145) (3-beta-hydroxy-5-ene steroid dehydrogenase) (Progesterone reductase); Steroid Delta-isomerase (EC 5.3.3.1) (Delta-5-3-ketosteroid isomerase)]</w:t>
      </w:r>
      <w:r>
        <w:br/>
      </w:r>
      <w:r>
        <w:rPr>
          <w:rStyle w:val="VerbatimChar"/>
        </w:rPr>
        <w:t xml:space="preserve">## 3-hydroxy-3-methylglutaryl coenzyme A reductase 2-B (HMG-CoA reductase 2) (Hydroxymethylglutaryl-CoA reductase) (PgHMGR2) (EC 1.1.1.34)</w:t>
      </w:r>
      <w:r>
        <w:br/>
      </w:r>
      <w:r>
        <w:rPr>
          <w:rStyle w:val="VerbatimChar"/>
        </w:rPr>
        <w:t xml:space="preserve">## 40S ribosomal protein S12</w:t>
      </w:r>
      <w:r>
        <w:br/>
      </w:r>
      <w:r>
        <w:rPr>
          <w:rStyle w:val="VerbatimChar"/>
        </w:rPr>
        <w:t xml:space="preserve">## 5'-3' exoribonuclease 4 (EC 3.1.13.-) (Protein ACC INSENSITIVE 1) (Protein ETHYLENE INSENSITIVE 5) (Protein EXORIBONUCLEASE 4)</w:t>
      </w:r>
      <w:r>
        <w:br/>
      </w:r>
      <w:r>
        <w:rPr>
          <w:rStyle w:val="VerbatimChar"/>
        </w:rPr>
        <w:t xml:space="preserve">## 50S ribosomal protein 6, chloroplastic (CL25) (Plastid-specific 50S ribosomal protein 6) (PSRP-6)</w:t>
      </w:r>
      <w:r>
        <w:br/>
      </w:r>
      <w:r>
        <w:rPr>
          <w:rStyle w:val="VerbatimChar"/>
        </w:rPr>
        <w:t xml:space="preserve">## 50S ribosomal protein L10e</w:t>
      </w:r>
      <w:r>
        <w:br/>
      </w:r>
      <w:r>
        <w:rPr>
          <w:rStyle w:val="VerbatimChar"/>
        </w:rPr>
        <w:t xml:space="preserve">## 65-kDa microtubule-associated protein 3 (AtMAP65-3) (Protein PLEIADE)</w:t>
      </w:r>
      <w:r>
        <w:br/>
      </w:r>
      <w:r>
        <w:rPr>
          <w:rStyle w:val="VerbatimChar"/>
        </w:rPr>
        <w:t xml:space="preserve">## 65-kDa microtubule-associated protein 6 (AtMAP65-6)</w:t>
      </w:r>
      <w:r>
        <w:br/>
      </w:r>
      <w:r>
        <w:rPr>
          <w:rStyle w:val="VerbatimChar"/>
        </w:rPr>
        <w:t xml:space="preserve">## A-kinase anchor protein 17A (AKAP-17A) (721P) (B-lymphocyte antigen) (Protein XE7) (Protein kinase A-anchoring protein 17A) (PRKA17A) (Splicing factor, arginine/serine-rich 17A)</w:t>
      </w:r>
      <w:r>
        <w:br/>
      </w:r>
      <w:r>
        <w:rPr>
          <w:rStyle w:val="VerbatimChar"/>
        </w:rPr>
        <w:t xml:space="preserve">## AP2-like ethylene-responsive transcription factor SNZ (Protein SCHNARCHZAPFEN)</w:t>
      </w:r>
      <w:r>
        <w:br/>
      </w:r>
      <w:r>
        <w:rPr>
          <w:rStyle w:val="VerbatimChar"/>
        </w:rPr>
        <w:t xml:space="preserve">## AT-hook motif nuclear-localized protein 18</w:t>
      </w:r>
      <w:r>
        <w:br/>
      </w:r>
      <w:r>
        <w:rPr>
          <w:rStyle w:val="VerbatimChar"/>
        </w:rPr>
        <w:t xml:space="preserve">## AT-hook motif nuclear-localized protein 28</w:t>
      </w:r>
      <w:r>
        <w:br/>
      </w:r>
      <w:r>
        <w:rPr>
          <w:rStyle w:val="VerbatimChar"/>
        </w:rPr>
        <w:t xml:space="preserve">## AT-hook motif nuclear-localized protein 6</w:t>
      </w:r>
      <w:r>
        <w:br/>
      </w:r>
      <w:r>
        <w:rPr>
          <w:rStyle w:val="VerbatimChar"/>
        </w:rPr>
        <w:t xml:space="preserve">## ATP-dependent DNA helicase CHL1 (EC 3.6.4.12) (Chromosome loss protein 1)</w:t>
      </w:r>
      <w:r>
        <w:br/>
      </w:r>
      <w:r>
        <w:rPr>
          <w:rStyle w:val="VerbatimChar"/>
        </w:rPr>
        <w:t xml:space="preserve">## ATP-dependent DNA/RNA helicase DHX36 (EC 3.6.4.12) (EC 3.6.4.13) (DEAD/H box polypeptide 36) (DEAH-box protein 36) (G4-resolvase-1) (G4R1) (MLE-like protein 1) (RNA helicase associated with AU-rich element protein)</w:t>
      </w:r>
      <w:r>
        <w:br/>
      </w:r>
      <w:r>
        <w:rPr>
          <w:rStyle w:val="VerbatimChar"/>
        </w:rPr>
        <w:t xml:space="preserve">## ATP-dependent zinc metalloprotease FtsH 3 (EC 3.4.24.-)</w:t>
      </w:r>
      <w:r>
        <w:br/>
      </w:r>
      <w:r>
        <w:rPr>
          <w:rStyle w:val="VerbatimChar"/>
        </w:rPr>
        <w:t xml:space="preserve">## Acetyl-coenzyme A synthetase (AcCoA synthetase) (Acs) (EC 6.2.1.1) (Acetate--CoA ligase) (Acyl-activating enzyme)</w:t>
      </w:r>
      <w:r>
        <w:br/>
      </w:r>
      <w:r>
        <w:rPr>
          <w:rStyle w:val="VerbatimChar"/>
        </w:rPr>
        <w:t xml:space="preserve">## Acetylpolyamine amidohydrolase (APAH) (EC 3.5.1.-) (Acetylcadaverine deacetylase) (Acetylpolyamine deacetylase) (Acetylputrescine deacetylase) (EC 3.5.1.62)</w:t>
      </w:r>
      <w:r>
        <w:br/>
      </w:r>
      <w:r>
        <w:rPr>
          <w:rStyle w:val="VerbatimChar"/>
        </w:rPr>
        <w:t xml:space="preserve">## Acyl-CoA-binding domain-containing protein 2 (Acyl-CoA binding protein 2)</w:t>
      </w:r>
      <w:r>
        <w:br/>
      </w:r>
      <w:r>
        <w:rPr>
          <w:rStyle w:val="VerbatimChar"/>
        </w:rPr>
        <w:t xml:space="preserve">## Adenine phosphoribosyltransferase 1, chloroplastic (APRT 1) (AtAPT1) (EC 2.4.2.7)</w:t>
      </w:r>
      <w:r>
        <w:br/>
      </w:r>
      <w:r>
        <w:rPr>
          <w:rStyle w:val="VerbatimChar"/>
        </w:rPr>
        <w:t xml:space="preserve">## Adenosine deaminase-like protein (EC 3.5.4.-) (Adenosine deaminase-like protein isoform 1) (N6-mAMP deaminase) (HsMAPDA) (N6-methyl-AMP aminohydrolase)</w:t>
      </w:r>
      <w:r>
        <w:br/>
      </w:r>
      <w:r>
        <w:rPr>
          <w:rStyle w:val="VerbatimChar"/>
        </w:rPr>
        <w:t xml:space="preserve">## Albumin-2 (24 kDa albumin) (LS-24) (PA2)</w:t>
      </w:r>
      <w:r>
        <w:br/>
      </w:r>
      <w:r>
        <w:rPr>
          <w:rStyle w:val="VerbatimChar"/>
        </w:rPr>
        <w:t xml:space="preserve">## Alkaline phosphatase D (APaseD) (EC 3.1.3.1)</w:t>
      </w:r>
      <w:r>
        <w:br/>
      </w:r>
      <w:r>
        <w:rPr>
          <w:rStyle w:val="VerbatimChar"/>
        </w:rPr>
        <w:t xml:space="preserve">## Ankyrin repeat and SAM domain-containing protein 1A (Odin)</w:t>
      </w:r>
      <w:r>
        <w:br/>
      </w:r>
      <w:r>
        <w:rPr>
          <w:rStyle w:val="VerbatimChar"/>
        </w:rPr>
        <w:t xml:space="preserve">## Auxin response factor 5 (Auxin-responsive protein IAA24) (Transcription factor MONOPTEROS)</w:t>
      </w:r>
      <w:r>
        <w:br/>
      </w:r>
      <w:r>
        <w:rPr>
          <w:rStyle w:val="VerbatimChar"/>
        </w:rPr>
        <w:t xml:space="preserve">## Auxin-induced protein 15A</w:t>
      </w:r>
      <w:r>
        <w:br/>
      </w:r>
      <w:r>
        <w:rPr>
          <w:rStyle w:val="VerbatimChar"/>
        </w:rPr>
        <w:t xml:space="preserve">## Auxin-induced protein 6B</w:t>
      </w:r>
      <w:r>
        <w:br/>
      </w:r>
      <w:r>
        <w:rPr>
          <w:rStyle w:val="VerbatimChar"/>
        </w:rPr>
        <w:t xml:space="preserve">## Basic leucine zipper 4 (AtbZIP4)</w:t>
      </w:r>
      <w:r>
        <w:br/>
      </w:r>
      <w:r>
        <w:rPr>
          <w:rStyle w:val="VerbatimChar"/>
        </w:rPr>
        <w:t xml:space="preserve">## Beta-glucosidase 10 (Os4bglu10) (EC 3.2.1.21)</w:t>
      </w:r>
      <w:r>
        <w:br/>
      </w:r>
      <w:r>
        <w:rPr>
          <w:rStyle w:val="VerbatimChar"/>
        </w:rPr>
        <w:t xml:space="preserve">## Bifunctional protein FolD 4, chloroplastic (Protein EMBRYO DEFECTIVE 3127) (Tetrahydrofolate dehydrogenase/cyclohydrolase 4) [Includes: Methylenetetrahydrofolate dehydrogenase (EC 1.5.1.5); Methenyltetrahydrofolate cyclohydrolase (EC 3.5.4.9)]</w:t>
      </w:r>
      <w:r>
        <w:br/>
      </w:r>
      <w:r>
        <w:rPr>
          <w:rStyle w:val="VerbatimChar"/>
        </w:rPr>
        <w:t xml:space="preserve">## Bromodomain-containing protein 1 (Bromodomain and PHD finger-containing protein 2)</w:t>
      </w:r>
      <w:r>
        <w:br/>
      </w:r>
      <w:r>
        <w:rPr>
          <w:rStyle w:val="VerbatimChar"/>
        </w:rPr>
        <w:t xml:space="preserve">## COP9 signalosome complex subunit 7 (CSN complex subunit 7) (Protein FUSCA 5)</w:t>
      </w:r>
      <w:r>
        <w:br/>
      </w:r>
      <w:r>
        <w:rPr>
          <w:rStyle w:val="VerbatimChar"/>
        </w:rPr>
        <w:t xml:space="preserve">## Calcineurin B-like protein 1</w:t>
      </w:r>
      <w:r>
        <w:br/>
      </w:r>
      <w:r>
        <w:rPr>
          <w:rStyle w:val="VerbatimChar"/>
        </w:rPr>
        <w:t xml:space="preserve">## Calcium-dependent protein kinase 21 (EC 2.7.11.1)</w:t>
      </w:r>
      <w:r>
        <w:br/>
      </w:r>
      <w:r>
        <w:rPr>
          <w:rStyle w:val="VerbatimChar"/>
        </w:rPr>
        <w:t xml:space="preserve">## Calcium-transporting ATPase sarcoplasmic/endoplasmic reticulum type (EC 7.2.2.10) (Calcium pump)</w:t>
      </w:r>
      <w:r>
        <w:br/>
      </w:r>
      <w:r>
        <w:rPr>
          <w:rStyle w:val="VerbatimChar"/>
        </w:rPr>
        <w:t xml:space="preserve">## Catalase isozyme 1 (EC 1.11.1.6)</w:t>
      </w:r>
      <w:r>
        <w:br/>
      </w:r>
      <w:r>
        <w:rPr>
          <w:rStyle w:val="VerbatimChar"/>
        </w:rPr>
        <w:t xml:space="preserve">## Catalase-2 (EC 1.11.1.6)</w:t>
      </w:r>
      <w:r>
        <w:br/>
      </w:r>
      <w:r>
        <w:rPr>
          <w:rStyle w:val="VerbatimChar"/>
        </w:rPr>
        <w:t xml:space="preserve">## Cell division control protein 2 homolog D (EC 2.7.11.22) (EC 2.7.11.23)</w:t>
      </w:r>
      <w:r>
        <w:br/>
      </w:r>
      <w:r>
        <w:rPr>
          <w:rStyle w:val="VerbatimChar"/>
        </w:rPr>
        <w:t xml:space="preserve">## Cellulose synthase-like protein G3 (AtCslG3) (EC 2.4.1.-)</w:t>
      </w:r>
      <w:r>
        <w:br/>
      </w:r>
      <w:r>
        <w:rPr>
          <w:rStyle w:val="VerbatimChar"/>
        </w:rPr>
        <w:t xml:space="preserve">## Chaperone protein DnaJ</w:t>
      </w:r>
      <w:r>
        <w:br/>
      </w:r>
      <w:r>
        <w:rPr>
          <w:rStyle w:val="VerbatimChar"/>
        </w:rPr>
        <w:t xml:space="preserve">## Chaperone protein dnaJ 72 (AtDjC72) (AtJ72)</w:t>
      </w:r>
      <w:r>
        <w:br/>
      </w:r>
      <w:r>
        <w:rPr>
          <w:rStyle w:val="VerbatimChar"/>
        </w:rPr>
        <w:t xml:space="preserve">## Chlorophyll a-b binding protein 8, chloroplastic (LHCI type III CAB-8)</w:t>
      </w:r>
      <w:r>
        <w:br/>
      </w:r>
      <w:r>
        <w:rPr>
          <w:rStyle w:val="VerbatimChar"/>
        </w:rPr>
        <w:t xml:space="preserve">## Chlorophyll a-b binding protein CP24 10A, chloroplastic (CAB-10A) (LHCP)</w:t>
      </w:r>
      <w:r>
        <w:br/>
      </w:r>
      <w:r>
        <w:rPr>
          <w:rStyle w:val="VerbatimChar"/>
        </w:rPr>
        <w:t xml:space="preserve">## Citrate synthase, mitochondrial (EC 2.3.3.16)</w:t>
      </w:r>
      <w:r>
        <w:br/>
      </w:r>
      <w:r>
        <w:rPr>
          <w:rStyle w:val="VerbatimChar"/>
        </w:rPr>
        <w:t xml:space="preserve">## Coiled-coil domain-containing protein 115</w:t>
      </w:r>
      <w:r>
        <w:br/>
      </w:r>
      <w:r>
        <w:rPr>
          <w:rStyle w:val="VerbatimChar"/>
        </w:rPr>
        <w:t xml:space="preserve">## Copia protein (Gag-int-pol protein) [Cleaved into: Copia VLP protein; Copia protease (EC 3.4.23.-)]</w:t>
      </w:r>
      <w:r>
        <w:br/>
      </w:r>
      <w:r>
        <w:rPr>
          <w:rStyle w:val="VerbatimChar"/>
        </w:rPr>
        <w:t xml:space="preserve">## Cyclin-D3-2 (G1/S-specific cyclin-D3-2) (CycD3;2)</w:t>
      </w:r>
      <w:r>
        <w:br/>
      </w:r>
      <w:r>
        <w:rPr>
          <w:rStyle w:val="VerbatimChar"/>
        </w:rPr>
        <w:t xml:space="preserve">## Cyclin-dependent kinase 1 (CDK1) (EC 2.7.11.22) (EC 2.7.11.23) (Cell division control protein 2 homolog) (Cell division protein kinase 1) (p34 protein kinase)</w:t>
      </w:r>
      <w:r>
        <w:br/>
      </w:r>
      <w:r>
        <w:rPr>
          <w:rStyle w:val="VerbatimChar"/>
        </w:rPr>
        <w:t xml:space="preserve">## Cysteine-rich protein 2 (CRP-2)</w:t>
      </w:r>
      <w:r>
        <w:br/>
      </w:r>
      <w:r>
        <w:rPr>
          <w:rStyle w:val="VerbatimChar"/>
        </w:rPr>
        <w:t xml:space="preserve">## Cysteine-rich receptor-like protein kinase 25 (Cysteine-rich RLK25) (EC 2.7.11.-)</w:t>
      </w:r>
      <w:r>
        <w:br/>
      </w:r>
      <w:r>
        <w:rPr>
          <w:rStyle w:val="VerbatimChar"/>
        </w:rPr>
        <w:t xml:space="preserve">## Cytochrome P450 704B1 (Long-chain fatty acid omega-hydroxylase) (EC 1.14.14.80)</w:t>
      </w:r>
      <w:r>
        <w:br/>
      </w:r>
      <w:r>
        <w:rPr>
          <w:rStyle w:val="VerbatimChar"/>
        </w:rPr>
        <w:t xml:space="preserve">## Cytochrome P450 714A1 (EC 1.14.-.-) (EUI-like P450 A1)</w:t>
      </w:r>
      <w:r>
        <w:br/>
      </w:r>
      <w:r>
        <w:rPr>
          <w:rStyle w:val="VerbatimChar"/>
        </w:rPr>
        <w:t xml:space="preserve">## Cytochrome P450 81Q32 (CrCYP81Q32) (EC 1.14.-.-)</w:t>
      </w:r>
      <w:r>
        <w:br/>
      </w:r>
      <w:r>
        <w:rPr>
          <w:rStyle w:val="VerbatimChar"/>
        </w:rPr>
        <w:t xml:space="preserve">## Cytokinin riboside 5'-monophosphate phosphoribohydrolase (EC 3.2.2.n1) (Protein LONELY GUY homolog) (LOG homolog)</w:t>
      </w:r>
      <w:r>
        <w:br/>
      </w:r>
      <w:r>
        <w:rPr>
          <w:rStyle w:val="VerbatimChar"/>
        </w:rPr>
        <w:t xml:space="preserve">## DNA repair protein XRCC3 (X-ray repair cross-complementing protein 3)</w:t>
      </w:r>
      <w:r>
        <w:br/>
      </w:r>
      <w:r>
        <w:rPr>
          <w:rStyle w:val="VerbatimChar"/>
        </w:rPr>
        <w:t xml:space="preserve">## DNA repair protein XRCC3 homolog (X-ray repair cross-complementing protein 3 homolog) (AtXRCC3)</w:t>
      </w:r>
      <w:r>
        <w:br/>
      </w:r>
      <w:r>
        <w:rPr>
          <w:rStyle w:val="VerbatimChar"/>
        </w:rPr>
        <w:t xml:space="preserve">## DNA-directed RNA polymerase I subunit RPA2 (EC 2.7.7.6) (DNA-directed RNA polymerase I polypeptide 2) (RNA polymerase I subunit 2)</w:t>
      </w:r>
      <w:r>
        <w:br/>
      </w:r>
      <w:r>
        <w:rPr>
          <w:rStyle w:val="VerbatimChar"/>
        </w:rPr>
        <w:t xml:space="preserve">## DNA-directed RNA polymerase III subunit 2 (DNA-directed RNA polymerase III subunit RPC2) (DNA polymerase I subunit C2) (EC 2.7.7.6) (Nuclear RNA polymerase C2)</w:t>
      </w:r>
      <w:r>
        <w:br/>
      </w:r>
      <w:r>
        <w:rPr>
          <w:rStyle w:val="VerbatimChar"/>
        </w:rPr>
        <w:t xml:space="preserve">## Dipeptidyl peptidase family member 6 (EC 3.4.14.-)</w:t>
      </w:r>
      <w:r>
        <w:br/>
      </w:r>
      <w:r>
        <w:rPr>
          <w:rStyle w:val="VerbatimChar"/>
        </w:rPr>
        <w:t xml:space="preserve">## Disease resistance protein RGA2 (Blight resistance protein RPI) (RGA2-blb)</w:t>
      </w:r>
      <w:r>
        <w:br/>
      </w:r>
      <w:r>
        <w:rPr>
          <w:rStyle w:val="VerbatimChar"/>
        </w:rPr>
        <w:t xml:space="preserve">## Dolichyl-diphosphooligosaccharide--protein glycosyltransferase subunit 1A (Ribophorin IA) (RPN-IA) (Ribophorin-1A)</w:t>
      </w:r>
      <w:r>
        <w:br/>
      </w:r>
      <w:r>
        <w:rPr>
          <w:rStyle w:val="VerbatimChar"/>
        </w:rPr>
        <w:t xml:space="preserve">## Dynamin-1 (EC 3.6.5.5) (B-dynamin) (D100) (Dynamin, brain)</w:t>
      </w:r>
      <w:r>
        <w:br/>
      </w:r>
      <w:r>
        <w:rPr>
          <w:rStyle w:val="VerbatimChar"/>
        </w:rPr>
        <w:t xml:space="preserve">## Dynamin-like 120 kDa protein, mitochondrial (EC 3.6.5.5) (Optic atrophy protein 1 homolog) [Cleaved into: Dynamin-like 120 kDa protein, form S1]</w:t>
      </w:r>
      <w:r>
        <w:br/>
      </w:r>
      <w:r>
        <w:rPr>
          <w:rStyle w:val="VerbatimChar"/>
        </w:rPr>
        <w:t xml:space="preserve">## Dynamin-related protein 1E (Dynamin-like protein 4) (Dynamin-like protein DLP2) (Dynamin-like protein E)</w:t>
      </w:r>
      <w:r>
        <w:br/>
      </w:r>
      <w:r>
        <w:rPr>
          <w:rStyle w:val="VerbatimChar"/>
        </w:rPr>
        <w:t xml:space="preserve">## E3 ubiquitin-protein ligase RDUF1 (EC 2.3.2.27) (RING and DUF1117 domain-containing protein 1) (AtRDUF1) (RING-type E3 ubiquitin transferase RDUF1)</w:t>
      </w:r>
      <w:r>
        <w:br/>
      </w:r>
      <w:r>
        <w:rPr>
          <w:rStyle w:val="VerbatimChar"/>
        </w:rPr>
        <w:t xml:space="preserve">## E3 ubiquitin-protein ligase SDIR1 (EC 2.3.2.27) (Protein SALT- AND DROUGHT-INDUCED RING FINGER 1) (RING-type E3 ubiquitin transferase SDIR1)</w:t>
      </w:r>
      <w:r>
        <w:br/>
      </w:r>
      <w:r>
        <w:rPr>
          <w:rStyle w:val="VerbatimChar"/>
        </w:rPr>
        <w:t xml:space="preserve">## E3 ubiquitin-protein ligase UPL3 (Ubiquitin-protein ligase 3) (EC 2.3.2.26) (HECT ubiquitin-protein ligase 3) (HECT-type E3 ubiquitin transferase UPL3) (Protein KAKTUS)</w:t>
      </w:r>
      <w:r>
        <w:br/>
      </w:r>
      <w:r>
        <w:rPr>
          <w:rStyle w:val="VerbatimChar"/>
        </w:rPr>
        <w:t xml:space="preserve">## EPIDERMAL PATTERNING FACTOR-like protein 2 (EPF-like protein 2) [Cleaved into: MEPFL2]</w:t>
      </w:r>
      <w:r>
        <w:br/>
      </w:r>
      <w:r>
        <w:rPr>
          <w:rStyle w:val="VerbatimChar"/>
        </w:rPr>
        <w:t xml:space="preserve">## ETO1-like protein 1 (Ethylene overproducer 1-like protein 1)</w:t>
      </w:r>
      <w:r>
        <w:br/>
      </w:r>
      <w:r>
        <w:rPr>
          <w:rStyle w:val="VerbatimChar"/>
        </w:rPr>
        <w:t xml:space="preserve">## Endo-1,4-beta-xylanase 1 (Xylanase 1) (EC 3.2.1.8) (1,4-beta-D-xylan xylanohydrolase 1)</w:t>
      </w:r>
      <w:r>
        <w:br/>
      </w:r>
      <w:r>
        <w:rPr>
          <w:rStyle w:val="VerbatimChar"/>
        </w:rPr>
        <w:t xml:space="preserve">## Endo-1,4-beta-xylanase 2 (Xylanase 2) (EC 3.2.1.8) (1,4-beta-D-xylan xylanohydrolase 2)</w:t>
      </w:r>
      <w:r>
        <w:br/>
      </w:r>
      <w:r>
        <w:rPr>
          <w:rStyle w:val="VerbatimChar"/>
        </w:rPr>
        <w:t xml:space="preserve">## Endoglucanase 24 (EC 3.2.1.4) (Endo-1,4-beta glucanase 24)</w:t>
      </w:r>
      <w:r>
        <w:br/>
      </w:r>
      <w:r>
        <w:rPr>
          <w:rStyle w:val="VerbatimChar"/>
        </w:rPr>
        <w:t xml:space="preserve">## Ent-kaurene oxidase 2 (OsKO2) (EC 1.14.14.86) (Cytochrome P450 701A6) (Ent-kaurene oxidase-like 2) (OsKOL2) (OsKOS3) (Protein DWARF 35)</w:t>
      </w:r>
      <w:r>
        <w:br/>
      </w:r>
      <w:r>
        <w:rPr>
          <w:rStyle w:val="VerbatimChar"/>
        </w:rPr>
        <w:t xml:space="preserve">## Equilibrative nucleotide transporter 1 (AtENT1) (Nucleoside transporter ENT1)</w:t>
      </w:r>
      <w:r>
        <w:br/>
      </w:r>
      <w:r>
        <w:rPr>
          <w:rStyle w:val="VerbatimChar"/>
        </w:rPr>
        <w:t xml:space="preserve">## Ergosterol biosynthetic protein 28 homolog</w:t>
      </w:r>
      <w:r>
        <w:br/>
      </w:r>
      <w:r>
        <w:rPr>
          <w:rStyle w:val="VerbatimChar"/>
        </w:rPr>
        <w:t xml:space="preserve">## Ethylene receptor (EC 2.7.13.3)</w:t>
      </w:r>
      <w:r>
        <w:br/>
      </w:r>
      <w:r>
        <w:rPr>
          <w:rStyle w:val="VerbatimChar"/>
        </w:rPr>
        <w:t xml:space="preserve">## F-box/kelch-repeat protein At5g42350</w:t>
      </w:r>
      <w:r>
        <w:br/>
      </w:r>
      <w:r>
        <w:rPr>
          <w:rStyle w:val="VerbatimChar"/>
        </w:rPr>
        <w:t xml:space="preserve">## Filament-like plant protein 4 (AtFPP4)</w:t>
      </w:r>
      <w:r>
        <w:br/>
      </w:r>
      <w:r>
        <w:rPr>
          <w:rStyle w:val="VerbatimChar"/>
        </w:rPr>
        <w:t xml:space="preserve">## Flavonoid 3',5'-hydroxylase 1 (F3'5'H) (EC 1.14.14.81) (CYPLXXVA1) (Cytochrome P450 75A1)</w:t>
      </w:r>
      <w:r>
        <w:br/>
      </w:r>
      <w:r>
        <w:rPr>
          <w:rStyle w:val="VerbatimChar"/>
        </w:rPr>
        <w:t xml:space="preserve">## Flavonol synthase/flavanone 3-hydroxylase (FLS) (EC 1.14.11.9) (EC 1.14.20.6) (Fragment)</w:t>
      </w:r>
      <w:r>
        <w:br/>
      </w:r>
      <w:r>
        <w:rPr>
          <w:rStyle w:val="VerbatimChar"/>
        </w:rPr>
        <w:t xml:space="preserve">## G1/S-specific cyclin-D2</w:t>
      </w:r>
      <w:r>
        <w:br/>
      </w:r>
      <w:r>
        <w:rPr>
          <w:rStyle w:val="VerbatimChar"/>
        </w:rPr>
        <w:t xml:space="preserve">## G1/S-specific cyclin-E</w:t>
      </w:r>
      <w:r>
        <w:br/>
      </w:r>
      <w:r>
        <w:rPr>
          <w:rStyle w:val="VerbatimChar"/>
        </w:rPr>
        <w:t xml:space="preserve">## GTP-binding protein Rit2 (EC 3.6.5.2) (Ras-like protein expressed in neurons) (Ras-like without CAAX protein 2)</w:t>
      </w:r>
      <w:r>
        <w:br/>
      </w:r>
      <w:r>
        <w:rPr>
          <w:rStyle w:val="VerbatimChar"/>
        </w:rPr>
        <w:t xml:space="preserve">## Gamete and mating-type specific protein A (EC 3.4.22.-)</w:t>
      </w:r>
      <w:r>
        <w:br/>
      </w:r>
      <w:r>
        <w:rPr>
          <w:rStyle w:val="VerbatimChar"/>
        </w:rPr>
        <w:t xml:space="preserve">## Geraniol 8-hydroxylase (EC 1.14.14.83) (Cytochrome P450 76B10) (Geraniol 10-hydroxylase) (SmG10H)</w:t>
      </w:r>
      <w:r>
        <w:br/>
      </w:r>
      <w:r>
        <w:rPr>
          <w:rStyle w:val="VerbatimChar"/>
        </w:rPr>
        <w:t xml:space="preserve">## Germin-like protein 3-1</w:t>
      </w:r>
      <w:r>
        <w:br/>
      </w:r>
      <w:r>
        <w:rPr>
          <w:rStyle w:val="VerbatimChar"/>
        </w:rPr>
        <w:t xml:space="preserve">## Germin-like protein 9-1</w:t>
      </w:r>
      <w:r>
        <w:br/>
      </w:r>
      <w:r>
        <w:rPr>
          <w:rStyle w:val="VerbatimChar"/>
        </w:rPr>
        <w:t xml:space="preserve">## Germin-like protein 9-3</w:t>
      </w:r>
      <w:r>
        <w:br/>
      </w:r>
      <w:r>
        <w:rPr>
          <w:rStyle w:val="VerbatimChar"/>
        </w:rPr>
        <w:t xml:space="preserve">## Gibberellin 2-beta-dioxygenase 7 (EC 1.14.11.13) (GA 2-oxidase 7) (Gibberellin 2-beta-hydroxylase 7) (Gibberellin 2-oxidase 7)</w:t>
      </w:r>
      <w:r>
        <w:br/>
      </w:r>
      <w:r>
        <w:rPr>
          <w:rStyle w:val="VerbatimChar"/>
        </w:rPr>
        <w:t xml:space="preserve">## Gibberellin 20-oxidase-like protein (EC 1.14.11.-)</w:t>
      </w:r>
      <w:r>
        <w:br/>
      </w:r>
      <w:r>
        <w:rPr>
          <w:rStyle w:val="VerbatimChar"/>
        </w:rPr>
        <w:t xml:space="preserve">## Gibberellin-regulated protein 11 (GAST1 protein homolog 11)</w:t>
      </w:r>
      <w:r>
        <w:br/>
      </w:r>
      <w:r>
        <w:rPr>
          <w:rStyle w:val="VerbatimChar"/>
        </w:rPr>
        <w:t xml:space="preserve">## Gibberellin-regulated protein 7 (GAST1 protein homolog 7)</w:t>
      </w:r>
      <w:r>
        <w:br/>
      </w:r>
      <w:r>
        <w:rPr>
          <w:rStyle w:val="VerbatimChar"/>
        </w:rPr>
        <w:t xml:space="preserve">## Glutamate receptor ionotropic, NMDA 3B (GluN3B) (N-methyl-D-aspartate receptor subunit NR3B) (NMDAR3B) (NR3B) (NMDA receptor 4) (Nr4)</w:t>
      </w:r>
      <w:r>
        <w:br/>
      </w:r>
      <w:r>
        <w:rPr>
          <w:rStyle w:val="VerbatimChar"/>
        </w:rPr>
        <w:t xml:space="preserve">## Glutathione S-transferase-like protein FUS3 (EC 2.5.1.-) (Fusarin biosynthesis protein 3)</w:t>
      </w:r>
      <w:r>
        <w:br/>
      </w:r>
      <w:r>
        <w:rPr>
          <w:rStyle w:val="VerbatimChar"/>
        </w:rPr>
        <w:t xml:space="preserve">## Glyceraldehyde-3-phosphate dehydrogenase B, chloroplastic (EC 1.2.1.13) (NADP-dependent glyceraldehydephosphate dehydrogenase subunit B)</w:t>
      </w:r>
      <w:r>
        <w:br/>
      </w:r>
      <w:r>
        <w:rPr>
          <w:rStyle w:val="VerbatimChar"/>
        </w:rPr>
        <w:t xml:space="preserve">## Glycerol-3-phosphate acyltransferase, chloroplastic (GPAT) (EC 2.3.1.15)</w:t>
      </w:r>
      <w:r>
        <w:br/>
      </w:r>
      <w:r>
        <w:rPr>
          <w:rStyle w:val="VerbatimChar"/>
        </w:rPr>
        <w:t xml:space="preserve">## Growth-regulating factor 9 (AtGRF9) (Transcription activator GRF9)</w:t>
      </w:r>
      <w:r>
        <w:br/>
      </w:r>
      <w:r>
        <w:rPr>
          <w:rStyle w:val="VerbatimChar"/>
        </w:rPr>
        <w:t xml:space="preserve">## Guanidinoacetate N-methyltransferase (EC 2.1.1.2)</w:t>
      </w:r>
      <w:r>
        <w:br/>
      </w:r>
      <w:r>
        <w:rPr>
          <w:rStyle w:val="VerbatimChar"/>
        </w:rPr>
        <w:t xml:space="preserve">## HMG1/2-like protein</w:t>
      </w:r>
      <w:r>
        <w:br/>
      </w:r>
      <w:r>
        <w:rPr>
          <w:rStyle w:val="VerbatimChar"/>
        </w:rPr>
        <w:t xml:space="preserve">## HMG1/2-like protein (Protein SB11)</w:t>
      </w:r>
      <w:r>
        <w:br/>
      </w:r>
      <w:r>
        <w:rPr>
          <w:rStyle w:val="VerbatimChar"/>
        </w:rPr>
        <w:t xml:space="preserve">## HORMA domain-containing protein 1</w:t>
      </w:r>
      <w:r>
        <w:br/>
      </w:r>
      <w:r>
        <w:rPr>
          <w:rStyle w:val="VerbatimChar"/>
        </w:rPr>
        <w:t xml:space="preserve">## Heptahelical transmembrane protein 1 (PAQR family protein HHP1)</w:t>
      </w:r>
      <w:r>
        <w:br/>
      </w:r>
      <w:r>
        <w:rPr>
          <w:rStyle w:val="VerbatimChar"/>
        </w:rPr>
        <w:t xml:space="preserve">## Heterogeneous nuclear ribonucleoprotein A0 (hnRNP A0)</w:t>
      </w:r>
      <w:r>
        <w:br/>
      </w:r>
      <w:r>
        <w:rPr>
          <w:rStyle w:val="VerbatimChar"/>
        </w:rPr>
        <w:t xml:space="preserve">## High mobility group B protein 14 (Nucleosome/chromatin assembly factor group D 14)</w:t>
      </w:r>
      <w:r>
        <w:br/>
      </w:r>
      <w:r>
        <w:rPr>
          <w:rStyle w:val="VerbatimChar"/>
        </w:rPr>
        <w:t xml:space="preserve">## High mobility group B protein 3 (High mobility group protein B 2) (AtHMGbeta2) (HMG beta 2) (Nucleosome/chromatin assembly factor group D 03) (Nucleosome/chromatin assembly factor group D 3)</w:t>
      </w:r>
      <w:r>
        <w:br/>
      </w:r>
      <w:r>
        <w:rPr>
          <w:rStyle w:val="VerbatimChar"/>
        </w:rPr>
        <w:t xml:space="preserve">## Homeobox protein knotted-1-like 2 (Fragment)</w:t>
      </w:r>
      <w:r>
        <w:br/>
      </w:r>
      <w:r>
        <w:rPr>
          <w:rStyle w:val="VerbatimChar"/>
        </w:rPr>
        <w:t xml:space="preserve">## IQ domain-containing protein IQM3 (IQ motif-containing protein 3)</w:t>
      </w:r>
      <w:r>
        <w:br/>
      </w:r>
      <w:r>
        <w:rPr>
          <w:rStyle w:val="VerbatimChar"/>
        </w:rPr>
        <w:t xml:space="preserve">## Inositol-tetrakisphosphate 1-kinase 6 (EC 2.7.1.134) (Inositol 1,3,4-trisphosphate 5/6-kinase 6) (Inositol-triphosphate 5/6-kinase 6) (Ins(1,3,4)P(3) 5/6-kinase 6) (OsITP5/6K-6) (OsITPK6) (EC 2.7.1.159)</w:t>
      </w:r>
      <w:r>
        <w:br/>
      </w:r>
      <w:r>
        <w:rPr>
          <w:rStyle w:val="VerbatimChar"/>
        </w:rPr>
        <w:t xml:space="preserve">## Interferon-related developmental regulator 2 (Protein SKMC15)</w:t>
      </w:r>
      <w:r>
        <w:br/>
      </w:r>
      <w:r>
        <w:rPr>
          <w:rStyle w:val="VerbatimChar"/>
        </w:rPr>
        <w:t xml:space="preserve">## Kelch-like protein 3</w:t>
      </w:r>
      <w:r>
        <w:br/>
      </w:r>
      <w:r>
        <w:rPr>
          <w:rStyle w:val="VerbatimChar"/>
        </w:rPr>
        <w:t xml:space="preserve">## Kinesin-like protein KIN-10A (Phragmoplast-associated kinesin-related protein 2) (AtPAKRP2)</w:t>
      </w:r>
      <w:r>
        <w:br/>
      </w:r>
      <w:r>
        <w:rPr>
          <w:rStyle w:val="VerbatimChar"/>
        </w:rPr>
        <w:t xml:space="preserve">## Kinesin-like protein NACK1 (NPK1-activating kinesin-1)</w:t>
      </w:r>
      <w:r>
        <w:br/>
      </w:r>
      <w:r>
        <w:rPr>
          <w:rStyle w:val="VerbatimChar"/>
        </w:rPr>
        <w:t xml:space="preserve">## Kunitz trypsin inhibitor 5 (AtKTI5) (Kunitz trypsin inhibitor 2) (AtKTI2)</w:t>
      </w:r>
      <w:r>
        <w:br/>
      </w:r>
      <w:r>
        <w:rPr>
          <w:rStyle w:val="VerbatimChar"/>
        </w:rPr>
        <w:t xml:space="preserve">## Lariat debranching enzyme (EC 3.1.-.-)</w:t>
      </w:r>
      <w:r>
        <w:br/>
      </w:r>
      <w:r>
        <w:rPr>
          <w:rStyle w:val="VerbatimChar"/>
        </w:rPr>
        <w:t xml:space="preserve">## Lecithin-cholesterol acyltransferase-like 4 (EC 2.3.1.-)</w:t>
      </w:r>
      <w:r>
        <w:br/>
      </w:r>
      <w:r>
        <w:rPr>
          <w:rStyle w:val="VerbatimChar"/>
        </w:rPr>
        <w:t xml:space="preserve">## Leucine-rich repeat receptor-like protein kinase PEPR2 (EC 2.7.11.1) (Elicitor peptide 1 receptor 2) (PEP1 receptor 2)</w:t>
      </w:r>
      <w:r>
        <w:br/>
      </w:r>
      <w:r>
        <w:rPr>
          <w:rStyle w:val="VerbatimChar"/>
        </w:rPr>
        <w:t xml:space="preserve">## Lissencephaly-1 homolog (Pronuclear migration abnormal protein 1)</w:t>
      </w:r>
      <w:r>
        <w:br/>
      </w:r>
      <w:r>
        <w:rPr>
          <w:rStyle w:val="VerbatimChar"/>
        </w:rPr>
        <w:t xml:space="preserve">## MLO-like protein 5 (AtMlo5)</w:t>
      </w:r>
      <w:r>
        <w:br/>
      </w:r>
      <w:r>
        <w:rPr>
          <w:rStyle w:val="VerbatimChar"/>
        </w:rPr>
        <w:t xml:space="preserve">## MTOR-associated protein MEAK7 (MEAK7) (TBC/LysM-associated domain-containing protein 1) (TLD domain-containing protein 1)</w:t>
      </w:r>
      <w:r>
        <w:br/>
      </w:r>
      <w:r>
        <w:rPr>
          <w:rStyle w:val="VerbatimChar"/>
        </w:rPr>
        <w:t xml:space="preserve">## Manganese transporter pdt1</w:t>
      </w:r>
      <w:r>
        <w:br/>
      </w:r>
      <w:r>
        <w:rPr>
          <w:rStyle w:val="VerbatimChar"/>
        </w:rPr>
        <w:t xml:space="preserve">## Mannose/glucose-specific lectin (Fragment)</w:t>
      </w:r>
      <w:r>
        <w:br/>
      </w:r>
      <w:r>
        <w:rPr>
          <w:rStyle w:val="VerbatimChar"/>
        </w:rPr>
        <w:t xml:space="preserve">## Maturase K (Intron maturase)</w:t>
      </w:r>
      <w:r>
        <w:br/>
      </w:r>
      <w:r>
        <w:rPr>
          <w:rStyle w:val="VerbatimChar"/>
        </w:rPr>
        <w:t xml:space="preserve">## Midasin (AtMDN1) (Dynein-related AAA-ATPase MDN1) (MIDAS-containing protein 1) (Protein DWARF AND SHORT ROOT 1)</w:t>
      </w:r>
      <w:r>
        <w:br/>
      </w:r>
      <w:r>
        <w:rPr>
          <w:rStyle w:val="VerbatimChar"/>
        </w:rPr>
        <w:t xml:space="preserve">## Mitogen-activated protein kinase kinase kinase ANP1 (EC 2.7.11.25) (Arabidopsis NPK1-related kinase 1)</w:t>
      </w:r>
      <w:r>
        <w:br/>
      </w:r>
      <w:r>
        <w:rPr>
          <w:rStyle w:val="VerbatimChar"/>
        </w:rPr>
        <w:t xml:space="preserve">## Mitotic checkpoint serine/threonine-protein kinase BUB1 (hBUB1) (EC 2.7.11.1) (BUB1A)</w:t>
      </w:r>
      <w:r>
        <w:br/>
      </w:r>
      <w:r>
        <w:rPr>
          <w:rStyle w:val="VerbatimChar"/>
        </w:rPr>
        <w:t xml:space="preserve">## Multiple C2 and transmembrane domain-containing protein</w:t>
      </w:r>
      <w:r>
        <w:br/>
      </w:r>
      <w:r>
        <w:rPr>
          <w:rStyle w:val="VerbatimChar"/>
        </w:rPr>
        <w:t xml:space="preserve">## N-acetylglucosamine kinase 1 (GlcNAc kinase 1) (EC 2.7.1.59) (Hexokinase 1) (EC 2.7.1.1)</w:t>
      </w:r>
      <w:r>
        <w:br/>
      </w:r>
      <w:r>
        <w:rPr>
          <w:rStyle w:val="VerbatimChar"/>
        </w:rPr>
        <w:t xml:space="preserve">## NADH dehydrogenase [ubiquinone] iron-sulfur protein 1, mitochondrial (EC 7.1.1.2) (Protein EMBRYO DEFECTIVE 1467)</w:t>
      </w:r>
      <w:r>
        <w:br/>
      </w:r>
      <w:r>
        <w:rPr>
          <w:rStyle w:val="VerbatimChar"/>
        </w:rPr>
        <w:t xml:space="preserve">## NADH dehydrogenase [ubiquinone] iron-sulfur protein 4, mitochondrial (Complex I-18 kDa) (CI-18 kDa) (Complex I-AQDQ) (CI-AQDQ) (NADH-ubiquinone oxidoreductase 18 kDa subunit)</w:t>
      </w:r>
      <w:r>
        <w:br/>
      </w:r>
      <w:r>
        <w:rPr>
          <w:rStyle w:val="VerbatimChar"/>
        </w:rPr>
        <w:t xml:space="preserve">## NADH-dependent flavin oxidoreductase iccE (EC 1.-.-.-) (Ilicicolin H biosynthesis cluster protein E)</w:t>
      </w:r>
      <w:r>
        <w:br/>
      </w:r>
      <w:r>
        <w:rPr>
          <w:rStyle w:val="VerbatimChar"/>
        </w:rPr>
        <w:t xml:space="preserve">## NADH-dependent flavin oxidoreductase nadA (EC 1.-.-.-) (Aflatoxin biosynthesis protein nadA)</w:t>
      </w:r>
      <w:r>
        <w:br/>
      </w:r>
      <w:r>
        <w:rPr>
          <w:rStyle w:val="VerbatimChar"/>
        </w:rPr>
        <w:t xml:space="preserve">## NADPH dehydrogenase (EC 1.6.99.1)</w:t>
      </w:r>
      <w:r>
        <w:br/>
      </w:r>
      <w:r>
        <w:rPr>
          <w:rStyle w:val="VerbatimChar"/>
        </w:rPr>
        <w:t xml:space="preserve">## NADPH dehydrogenase 3 (EC 1.6.99.1) (Old yellow enzyme 3)</w:t>
      </w:r>
      <w:r>
        <w:br/>
      </w:r>
      <w:r>
        <w:rPr>
          <w:rStyle w:val="VerbatimChar"/>
        </w:rPr>
        <w:t xml:space="preserve">## NADPH-dependent aldehyde reductase ARI1 (EC 1.1.1.-)</w:t>
      </w:r>
      <w:r>
        <w:br/>
      </w:r>
      <w:r>
        <w:rPr>
          <w:rStyle w:val="VerbatimChar"/>
        </w:rPr>
        <w:t xml:space="preserve">## NPC intracellular cholesterol transporter 1 (Niemann-Pick C1 protein)</w:t>
      </w:r>
      <w:r>
        <w:br/>
      </w:r>
      <w:r>
        <w:rPr>
          <w:rStyle w:val="VerbatimChar"/>
        </w:rPr>
        <w:t xml:space="preserve">## Nuclear/nucleolar GTPase 2</w:t>
      </w:r>
      <w:r>
        <w:br/>
      </w:r>
      <w:r>
        <w:rPr>
          <w:rStyle w:val="VerbatimChar"/>
        </w:rPr>
        <w:t xml:space="preserve">## Nucleotide-sugar uncharacterized transporter 2</w:t>
      </w:r>
      <w:r>
        <w:br/>
      </w:r>
      <w:r>
        <w:rPr>
          <w:rStyle w:val="VerbatimChar"/>
        </w:rPr>
        <w:t xml:space="preserve">## Oxalate oxidase GF-2.8 (EC 1.2.3.4) (Germin GF-2.8)</w:t>
      </w:r>
      <w:r>
        <w:br/>
      </w:r>
      <w:r>
        <w:rPr>
          <w:rStyle w:val="VerbatimChar"/>
        </w:rPr>
        <w:t xml:space="preserve">## Pantothenate kinase 2 (AtPANK2) (Pantothenic acid kinase 2) [Includes: Pantothenate kinase (EC 2.7.1.33); 4'-phosphopantetheine phosphatase (EC 3.1.3.-)]</w:t>
      </w:r>
      <w:r>
        <w:br/>
      </w:r>
      <w:r>
        <w:rPr>
          <w:rStyle w:val="VerbatimChar"/>
        </w:rPr>
        <w:t xml:space="preserve">## Pentatricopeptide repeat-containing protein At1g63080, mitochondrial</w:t>
      </w:r>
      <w:r>
        <w:br/>
      </w:r>
      <w:r>
        <w:rPr>
          <w:rStyle w:val="VerbatimChar"/>
        </w:rPr>
        <w:t xml:space="preserve">## Pentatricopeptide repeat-containing protein At2g39230, mitochondrial (Protein LATERAL ORGAN JUNCTION)</w:t>
      </w:r>
      <w:r>
        <w:br/>
      </w:r>
      <w:r>
        <w:rPr>
          <w:rStyle w:val="VerbatimChar"/>
        </w:rPr>
        <w:t xml:space="preserve">## Pentatricopeptide repeat-containing protein At4g14850 (Protein LOVASTATIN INSENSITIVE 1)</w:t>
      </w:r>
      <w:r>
        <w:br/>
      </w:r>
      <w:r>
        <w:rPr>
          <w:rStyle w:val="VerbatimChar"/>
        </w:rPr>
        <w:t xml:space="preserve">## Pentatricopeptide repeat-containing protein At4g20770</w:t>
      </w:r>
      <w:r>
        <w:br/>
      </w:r>
      <w:r>
        <w:rPr>
          <w:rStyle w:val="VerbatimChar"/>
        </w:rPr>
        <w:t xml:space="preserve">## Pentatricopeptide repeat-containing protein At5g11310, mitochondrial</w:t>
      </w:r>
      <w:r>
        <w:br/>
      </w:r>
      <w:r>
        <w:rPr>
          <w:rStyle w:val="VerbatimChar"/>
        </w:rPr>
        <w:t xml:space="preserve">## Pentatricopeptide repeat-containing protein At5g16640, mitochondrial</w:t>
      </w:r>
      <w:r>
        <w:br/>
      </w:r>
      <w:r>
        <w:rPr>
          <w:rStyle w:val="VerbatimChar"/>
        </w:rPr>
        <w:t xml:space="preserve">## Pentatricopeptide repeat-containing protein At5g57250, mitochondrial</w:t>
      </w:r>
      <w:r>
        <w:br/>
      </w:r>
      <w:r>
        <w:rPr>
          <w:rStyle w:val="VerbatimChar"/>
        </w:rPr>
        <w:t xml:space="preserve">## Peptidyl-prolyl cis-trans isomerase FKBP10 (PPIase FKBP10) (EC 5.2.1.8) (FK506-binding protein 10) (FKBP-10) (Rotamase)</w:t>
      </w:r>
      <w:r>
        <w:br/>
      </w:r>
      <w:r>
        <w:rPr>
          <w:rStyle w:val="VerbatimChar"/>
        </w:rPr>
        <w:t xml:space="preserve">## Peptidyl-prolyl cis-trans isomerase FKBP16-4, chloroplastic (PPIase FKBP16-4) (EC 5.2.1.8) (FK506-binding protein 16-4) (AtFKBP16-4) (Immunophilin FKBP16-4) (Rotamase)</w:t>
      </w:r>
      <w:r>
        <w:br/>
      </w:r>
      <w:r>
        <w:rPr>
          <w:rStyle w:val="VerbatimChar"/>
        </w:rPr>
        <w:t xml:space="preserve">## Peptidyl-prolyl cis-trans isomerase FKBP17-2, chloroplastic (PPIase FKBP17-2) (EC 5.2.1.8) (FK506-binding protein 17-2) (AtFKBP17-2) (Immunophilin FKBP17-2) (Rotamase)</w:t>
      </w:r>
      <w:r>
        <w:br/>
      </w:r>
      <w:r>
        <w:rPr>
          <w:rStyle w:val="VerbatimChar"/>
        </w:rPr>
        <w:t xml:space="preserve">## Peroxisome biogenesis protein 7 (Peroxin-7) (AtPEX7) (Peroxisomal targeting signal type 2 receptor) (Pex7p)</w:t>
      </w:r>
      <w:r>
        <w:br/>
      </w:r>
      <w:r>
        <w:rPr>
          <w:rStyle w:val="VerbatimChar"/>
        </w:rPr>
        <w:t xml:space="preserve">## Phenylalanine--tRNA ligase beta subunit, cytoplasmic (EC 6.1.1.20) (Phenylalanyl-tRNA synthetase beta subunit) (PheRS)</w:t>
      </w:r>
      <w:r>
        <w:br/>
      </w:r>
      <w:r>
        <w:rPr>
          <w:rStyle w:val="VerbatimChar"/>
        </w:rPr>
        <w:t xml:space="preserve">## Phospholipase D delta (AtPLDdelta) (PLD delta) (EC 3.1.4.4)</w:t>
      </w:r>
      <w:r>
        <w:br/>
      </w:r>
      <w:r>
        <w:rPr>
          <w:rStyle w:val="VerbatimChar"/>
        </w:rPr>
        <w:t xml:space="preserve">## Phytosulfokines 3 (AtPSK3) [Cleaved into: Phytosulfokine-alpha (PSK-alpha) (Phytosulfokine-a); Phytosulfokine-beta (PSK-beta) (Phytosulfokine-b)]</w:t>
      </w:r>
      <w:r>
        <w:br/>
      </w:r>
      <w:r>
        <w:rPr>
          <w:rStyle w:val="VerbatimChar"/>
        </w:rPr>
        <w:t xml:space="preserve">## Poly(rC)-binding protein 1 (Alpha-CP1) (Heterogeneous nuclear ribonucleoprotein E1) (hnRNP E1)</w:t>
      </w:r>
      <w:r>
        <w:br/>
      </w:r>
      <w:r>
        <w:rPr>
          <w:rStyle w:val="VerbatimChar"/>
        </w:rPr>
        <w:t xml:space="preserve">## Potassium-transporting ATPase ATP-binding subunit (EC 7.2.2.6) (ATP phosphohydrolase [potassium-transporting] B chain) (Potassium-binding and translocating subunit B) (Potassium-translocating ATPase B chain)</w:t>
      </w:r>
      <w:r>
        <w:br/>
      </w:r>
      <w:r>
        <w:rPr>
          <w:rStyle w:val="VerbatimChar"/>
        </w:rPr>
        <w:t xml:space="preserve">## Pre-mRNA-splicing factor CWC22</w:t>
      </w:r>
      <w:r>
        <w:br/>
      </w:r>
      <w:r>
        <w:rPr>
          <w:rStyle w:val="VerbatimChar"/>
        </w:rPr>
        <w:t xml:space="preserve">## Probable 26S proteasome regulatory subunit p27</w:t>
      </w:r>
      <w:r>
        <w:br/>
      </w:r>
      <w:r>
        <w:rPr>
          <w:rStyle w:val="VerbatimChar"/>
        </w:rPr>
        <w:t xml:space="preserve">## Probable GABA transporter 2</w:t>
      </w:r>
      <w:r>
        <w:br/>
      </w:r>
      <w:r>
        <w:rPr>
          <w:rStyle w:val="VerbatimChar"/>
        </w:rPr>
        <w:t xml:space="preserve">## Probable GTP-binding protein OBGM, mitochondrial</w:t>
      </w:r>
      <w:r>
        <w:br/>
      </w:r>
      <w:r>
        <w:rPr>
          <w:rStyle w:val="VerbatimChar"/>
        </w:rPr>
        <w:t xml:space="preserve">## Probable branched-chain-amino-acid aminotransferase (BCAT) (EC 2.6.1.42)</w:t>
      </w:r>
      <w:r>
        <w:br/>
      </w:r>
      <w:r>
        <w:rPr>
          <w:rStyle w:val="VerbatimChar"/>
        </w:rPr>
        <w:t xml:space="preserve">## Probable disease resistance protein At5g63020 (pNd11)</w:t>
      </w:r>
      <w:r>
        <w:br/>
      </w:r>
      <w:r>
        <w:rPr>
          <w:rStyle w:val="VerbatimChar"/>
        </w:rPr>
        <w:t xml:space="preserve">## Probable glucuronosyltransferase Os04g0650300 (EC 2.4.-.-) (OsGT43B)</w:t>
      </w:r>
      <w:r>
        <w:br/>
      </w:r>
      <w:r>
        <w:rPr>
          <w:rStyle w:val="VerbatimChar"/>
        </w:rPr>
        <w:t xml:space="preserve">## Probable glutathione S-transferase GSTU1 (EC 2.5.1.18)</w:t>
      </w:r>
      <w:r>
        <w:br/>
      </w:r>
      <w:r>
        <w:rPr>
          <w:rStyle w:val="VerbatimChar"/>
        </w:rPr>
        <w:t xml:space="preserve">## Probable inactive serine/threonine-protein kinase bub1</w:t>
      </w:r>
      <w:r>
        <w:br/>
      </w:r>
      <w:r>
        <w:rPr>
          <w:rStyle w:val="VerbatimChar"/>
        </w:rPr>
        <w:t xml:space="preserve">## Probable leucine-rich repeat receptor-like protein kinase IMK3 (EC 2.7.11.1) (Protein INFLORESCENCE MERISTEM RECEPTOR-LIKE KINASE 3) (Protein MERISTEMATIC RECEPTOR-LIKE KINASE)</w:t>
      </w:r>
      <w:r>
        <w:br/>
      </w:r>
      <w:r>
        <w:rPr>
          <w:rStyle w:val="VerbatimChar"/>
        </w:rPr>
        <w:t xml:space="preserve">## Probable methyltransferase At1g29790 (EC 2.1.1.-)</w:t>
      </w:r>
      <w:r>
        <w:br/>
      </w:r>
      <w:r>
        <w:rPr>
          <w:rStyle w:val="VerbatimChar"/>
        </w:rPr>
        <w:t xml:space="preserve">## Probable methyltransferase PMT22 (EC 2.1.1.-)</w:t>
      </w:r>
      <w:r>
        <w:br/>
      </w:r>
      <w:r>
        <w:rPr>
          <w:rStyle w:val="VerbatimChar"/>
        </w:rPr>
        <w:t xml:space="preserve">## Probable pre-mRNA-splicing factor ATP-dependent RNA helicase DEAH8 (EC 3.6.4.13) (DEAH RNA helicase homolog PRP2)</w:t>
      </w:r>
      <w:r>
        <w:br/>
      </w:r>
      <w:r>
        <w:rPr>
          <w:rStyle w:val="VerbatimChar"/>
        </w:rPr>
        <w:t xml:space="preserve">## Probable proline transporter 2</w:t>
      </w:r>
      <w:r>
        <w:br/>
      </w:r>
      <w:r>
        <w:rPr>
          <w:rStyle w:val="VerbatimChar"/>
        </w:rPr>
        <w:t xml:space="preserve">## Probable protein kinase UbiB (EC 2.7.-.-) (Ubiquinone biosynthesis protein UbiB)</w:t>
      </w:r>
      <w:r>
        <w:br/>
      </w:r>
      <w:r>
        <w:rPr>
          <w:rStyle w:val="VerbatimChar"/>
        </w:rPr>
        <w:t xml:space="preserve">## Probable protein phosphatase 2C 5 (OsPP2C05) (EC 3.1.3.16)</w:t>
      </w:r>
      <w:r>
        <w:br/>
      </w:r>
      <w:r>
        <w:rPr>
          <w:rStyle w:val="VerbatimChar"/>
        </w:rPr>
        <w:t xml:space="preserve">## Probable protein phosphatase 2C T23F11.1 (PP2C) (EC 3.1.3.16)</w:t>
      </w:r>
      <w:r>
        <w:br/>
      </w:r>
      <w:r>
        <w:rPr>
          <w:rStyle w:val="VerbatimChar"/>
        </w:rPr>
        <w:t xml:space="preserve">## Probable serine/threonine-protein kinase CST (EC 2.7.11.1) (Protein CAST AWAY)</w:t>
      </w:r>
      <w:r>
        <w:br/>
      </w:r>
      <w:r>
        <w:rPr>
          <w:rStyle w:val="VerbatimChar"/>
        </w:rPr>
        <w:t xml:space="preserve">## Probable xyloglucan glycosyltransferase 12 (EC 2.4.1.-) (Cellulose synthase-like protein C12) (AtCslC12)</w:t>
      </w:r>
      <w:r>
        <w:br/>
      </w:r>
      <w:r>
        <w:rPr>
          <w:rStyle w:val="VerbatimChar"/>
        </w:rPr>
        <w:t xml:space="preserve">## Protein ABC transporter 1, mitochondrial (ABC1At) (AtABC1) (EC 2.7.-.-)</w:t>
      </w:r>
      <w:r>
        <w:br/>
      </w:r>
      <w:r>
        <w:rPr>
          <w:rStyle w:val="VerbatimChar"/>
        </w:rPr>
        <w:t xml:space="preserve">## Protein ACTIVITY OF BC1 COMPLEX KINASE 3, chloroplastic (ABC1-LIKE KINASE 3) (EC 2.7.-.-) (EC 2.7.11.1) (Protein REPRESSOR OF BDR1)</w:t>
      </w:r>
      <w:r>
        <w:br/>
      </w:r>
      <w:r>
        <w:rPr>
          <w:rStyle w:val="VerbatimChar"/>
        </w:rPr>
        <w:t xml:space="preserve">## Protein DETOXIFICATION 26 (AtDTX26) (Multidrug and toxic compound extrusion protein 26) (MATE protein 26)</w:t>
      </w:r>
      <w:r>
        <w:br/>
      </w:r>
      <w:r>
        <w:rPr>
          <w:rStyle w:val="VerbatimChar"/>
        </w:rPr>
        <w:t xml:space="preserve">## Protein DOG1-like 4</w:t>
      </w:r>
      <w:r>
        <w:br/>
      </w:r>
      <w:r>
        <w:rPr>
          <w:rStyle w:val="VerbatimChar"/>
        </w:rPr>
        <w:t xml:space="preserve">## Protein ENHANCED PSEUDOMONAS SUSCEPTIBILITY 1 (EC 2.3.1.-)</w:t>
      </w:r>
      <w:r>
        <w:br/>
      </w:r>
      <w:r>
        <w:rPr>
          <w:rStyle w:val="VerbatimChar"/>
        </w:rPr>
        <w:t xml:space="preserve">## Protein ETHYLENE-INSENSITIVE 2 (OsEIN2) (Protein MAO HUZI 7)</w:t>
      </w:r>
      <w:r>
        <w:br/>
      </w:r>
      <w:r>
        <w:rPr>
          <w:rStyle w:val="VerbatimChar"/>
        </w:rPr>
        <w:t xml:space="preserve">## Protein FAR-RED IMPAIRED RESPONSE 1</w:t>
      </w:r>
      <w:r>
        <w:br/>
      </w:r>
      <w:r>
        <w:rPr>
          <w:rStyle w:val="VerbatimChar"/>
        </w:rPr>
        <w:t xml:space="preserve">## Protein FAR1-RELATED SEQUENCE 1</w:t>
      </w:r>
      <w:r>
        <w:br/>
      </w:r>
      <w:r>
        <w:rPr>
          <w:rStyle w:val="VerbatimChar"/>
        </w:rPr>
        <w:t xml:space="preserve">## Protein FAR1-RELATED SEQUENCE 4</w:t>
      </w:r>
      <w:r>
        <w:br/>
      </w:r>
      <w:r>
        <w:rPr>
          <w:rStyle w:val="VerbatimChar"/>
        </w:rPr>
        <w:t xml:space="preserve">## Protein FAR1-RELATED SEQUENCE 6</w:t>
      </w:r>
      <w:r>
        <w:br/>
      </w:r>
      <w:r>
        <w:rPr>
          <w:rStyle w:val="VerbatimChar"/>
        </w:rPr>
        <w:t xml:space="preserve">## Protein IWS1 homolog (IWS1-like protein)</w:t>
      </w:r>
      <w:r>
        <w:br/>
      </w:r>
      <w:r>
        <w:rPr>
          <w:rStyle w:val="VerbatimChar"/>
        </w:rPr>
        <w:t xml:space="preserve">## Protein MAIN-LIKE 2</w:t>
      </w:r>
      <w:r>
        <w:br/>
      </w:r>
      <w:r>
        <w:rPr>
          <w:rStyle w:val="VerbatimChar"/>
        </w:rPr>
        <w:t xml:space="preserve">## Protein MAINTENANCE OF MERISTEMS</w:t>
      </w:r>
      <w:r>
        <w:br/>
      </w:r>
      <w:r>
        <w:rPr>
          <w:rStyle w:val="VerbatimChar"/>
        </w:rPr>
        <w:t xml:space="preserve">## Protein MANNAN SYNTHESIS-RELATED 2 (AtMSR2) (EC 2.4.1.-) (O-fucosyltransferase 12) (O-FucT-12) (O-fucosyltransferase family protein)</w:t>
      </w:r>
      <w:r>
        <w:br/>
      </w:r>
      <w:r>
        <w:rPr>
          <w:rStyle w:val="VerbatimChar"/>
        </w:rPr>
        <w:t xml:space="preserve">## Protein MOS2</w:t>
      </w:r>
      <w:r>
        <w:br/>
      </w:r>
      <w:r>
        <w:rPr>
          <w:rStyle w:val="VerbatimChar"/>
        </w:rPr>
        <w:t xml:space="preserve">## Protein NLP7 (AtNLP7) (NIN-like protein 7) (Nodule inception protein-like protein 7)</w:t>
      </w:r>
      <w:r>
        <w:br/>
      </w:r>
      <w:r>
        <w:rPr>
          <w:rStyle w:val="VerbatimChar"/>
        </w:rPr>
        <w:t xml:space="preserve">## Protein NO VEIN (Protein EMBRYO DEFECTIVE 2597)</w:t>
      </w:r>
      <w:r>
        <w:br/>
      </w:r>
      <w:r>
        <w:rPr>
          <w:rStyle w:val="VerbatimChar"/>
        </w:rPr>
        <w:t xml:space="preserve">## Protein O-mannosyl-transferase TMTC1 (EC 2.4.1.109) (Transmembrane and TPR repeat-containing protein 1)</w:t>
      </w:r>
      <w:r>
        <w:br/>
      </w:r>
      <w:r>
        <w:rPr>
          <w:rStyle w:val="VerbatimChar"/>
        </w:rPr>
        <w:t xml:space="preserve">## Protein PHLOEM PROTEIN 2-LIKE A10 (AtPP2-A10)</w:t>
      </w:r>
      <w:r>
        <w:br/>
      </w:r>
      <w:r>
        <w:rPr>
          <w:rStyle w:val="VerbatimChar"/>
        </w:rPr>
        <w:t xml:space="preserve">## Protein SOB FIVE-LIKE 5 (AtSOFL5)</w:t>
      </w:r>
      <w:r>
        <w:br/>
      </w:r>
      <w:r>
        <w:rPr>
          <w:rStyle w:val="VerbatimChar"/>
        </w:rPr>
        <w:t xml:space="preserve">## Protein canopy-1 (Protein D121)</w:t>
      </w:r>
      <w:r>
        <w:br/>
      </w:r>
      <w:r>
        <w:rPr>
          <w:rStyle w:val="VerbatimChar"/>
        </w:rPr>
        <w:t xml:space="preserve">## Protein of unknown function</w:t>
      </w:r>
      <w:r>
        <w:br/>
      </w:r>
      <w:r>
        <w:rPr>
          <w:rStyle w:val="VerbatimChar"/>
        </w:rPr>
        <w:t xml:space="preserve">## Protein p34</w:t>
      </w:r>
      <w:r>
        <w:br/>
      </w:r>
      <w:r>
        <w:rPr>
          <w:rStyle w:val="VerbatimChar"/>
        </w:rPr>
        <w:t xml:space="preserve">## Protein patched homolog 2 (PTC2)</w:t>
      </w:r>
      <w:r>
        <w:br/>
      </w:r>
      <w:r>
        <w:rPr>
          <w:rStyle w:val="VerbatimChar"/>
        </w:rPr>
        <w:t xml:space="preserve">## Purple acid phosphatase (EC 3.1.3.2) (Zinc(II) purple acid phosphatase)</w:t>
      </w:r>
      <w:r>
        <w:br/>
      </w:r>
      <w:r>
        <w:rPr>
          <w:rStyle w:val="VerbatimChar"/>
        </w:rPr>
        <w:t xml:space="preserve">## Putative COX1/OXI3 intron 2 protein</w:t>
      </w:r>
      <w:r>
        <w:br/>
      </w:r>
      <w:r>
        <w:rPr>
          <w:rStyle w:val="VerbatimChar"/>
        </w:rPr>
        <w:t xml:space="preserve">## Putative DUF21 domain-containing protein At1g03270 (CBS domain-containing protein CBSDUF4)</w:t>
      </w:r>
      <w:r>
        <w:br/>
      </w:r>
      <w:r>
        <w:rPr>
          <w:rStyle w:val="VerbatimChar"/>
        </w:rPr>
        <w:t xml:space="preserve">## Putative NADPH dehydrogenase C5H10.10 (EC 1.6.99.1) (Old yellow enzyme homolog 2)</w:t>
      </w:r>
      <w:r>
        <w:br/>
      </w:r>
      <w:r>
        <w:rPr>
          <w:rStyle w:val="VerbatimChar"/>
        </w:rPr>
        <w:t xml:space="preserve">## Putative NADPH-dependent methylglyoxal reductase GRP2 (EC 1.1.1.283) (Cytoplasmic antigenic protein 2)</w:t>
      </w:r>
      <w:r>
        <w:br/>
      </w:r>
      <w:r>
        <w:rPr>
          <w:rStyle w:val="VerbatimChar"/>
        </w:rPr>
        <w:t xml:space="preserve">## Putative disease resistance protein RGA3 (Blight resistance protein B149) (RGA1-blb)</w:t>
      </w:r>
      <w:r>
        <w:br/>
      </w:r>
      <w:r>
        <w:rPr>
          <w:rStyle w:val="VerbatimChar"/>
        </w:rPr>
        <w:t xml:space="preserve">## Putative dynamin-related protein 4A</w:t>
      </w:r>
      <w:r>
        <w:br/>
      </w:r>
      <w:r>
        <w:rPr>
          <w:rStyle w:val="VerbatimChar"/>
        </w:rPr>
        <w:t xml:space="preserve">## Putative lipase ROG1 (EC 3.1.-.-) (Revertant of glycogen synthase kinase mutation protein 1)</w:t>
      </w:r>
      <w:r>
        <w:br/>
      </w:r>
      <w:r>
        <w:rPr>
          <w:rStyle w:val="VerbatimChar"/>
        </w:rPr>
        <w:t xml:space="preserve">## Putative pentatricopeptide repeat-containing protein At3g23330</w:t>
      </w:r>
      <w:r>
        <w:br/>
      </w:r>
      <w:r>
        <w:rPr>
          <w:rStyle w:val="VerbatimChar"/>
        </w:rPr>
        <w:t xml:space="preserve">## Putative receptor-like protein kinase At1g80870 (EC 2.7.11.1)</w:t>
      </w:r>
      <w:r>
        <w:br/>
      </w:r>
      <w:r>
        <w:rPr>
          <w:rStyle w:val="VerbatimChar"/>
        </w:rPr>
        <w:t xml:space="preserve">## Putative replication factor C small subunit L499 (RFC small subunit L499) (Clamp loader small subunit L499)</w:t>
      </w:r>
      <w:r>
        <w:br/>
      </w:r>
      <w:r>
        <w:rPr>
          <w:rStyle w:val="VerbatimChar"/>
        </w:rPr>
        <w:t xml:space="preserve">## Putative ribonuclease H protein At1g65750 (EC 3.1.26.4)</w:t>
      </w:r>
      <w:r>
        <w:br/>
      </w:r>
      <w:r>
        <w:rPr>
          <w:rStyle w:val="VerbatimChar"/>
        </w:rPr>
        <w:t xml:space="preserve">## Putative serine protease K12H4.7 (EC 3.4.-.-)</w:t>
      </w:r>
      <w:r>
        <w:br/>
      </w:r>
      <w:r>
        <w:rPr>
          <w:rStyle w:val="VerbatimChar"/>
        </w:rPr>
        <w:t xml:space="preserve">## Putative transcription factor bHLH086 (Basic helix-loop-helix protein 86) (AtbHLH86) (bHLH 86) (Protein ROOT HAIR DEFECTIVE 6-LIKE 1) (AtRSL1) (Protein RHD SIX-LIKE 1) (Transcription factor EN 113) (bHLH transcription factor bHLH086)</w:t>
      </w:r>
      <w:r>
        <w:br/>
      </w:r>
      <w:r>
        <w:rPr>
          <w:rStyle w:val="VerbatimChar"/>
        </w:rPr>
        <w:t xml:space="preserve">## Pyrethroid hydrolase (EC 3.1.1.88)</w:t>
      </w:r>
      <w:r>
        <w:br/>
      </w:r>
      <w:r>
        <w:rPr>
          <w:rStyle w:val="VerbatimChar"/>
        </w:rPr>
        <w:t xml:space="preserve">## Pyrophosphate--fructose 6-phosphate 1-phosphotransferase subunit alpha (PFP) (6-phosphofructokinase, pyrophosphate dependent) (PPi-PFK) (Pyrophosphate-dependent 6-phosphofructose-1-kinase)</w:t>
      </w:r>
      <w:r>
        <w:br/>
      </w:r>
      <w:r>
        <w:rPr>
          <w:rStyle w:val="VerbatimChar"/>
        </w:rPr>
        <w:t xml:space="preserve">## RIO-type serine/threonine-protein kinase Rio1 (EC 2.7.11.1) (EC 3.6.3.-)</w:t>
      </w:r>
      <w:r>
        <w:br/>
      </w:r>
      <w:r>
        <w:rPr>
          <w:rStyle w:val="VerbatimChar"/>
        </w:rPr>
        <w:t xml:space="preserve">## Receptor expression-enhancing protein 4</w:t>
      </w:r>
      <w:r>
        <w:br/>
      </w:r>
      <w:r>
        <w:rPr>
          <w:rStyle w:val="VerbatimChar"/>
        </w:rPr>
        <w:t xml:space="preserve">## Receptor-like protein kinase 5 (EC 2.7.10.1) (EC 2.7.11.1) (Protein HAESA)</w:t>
      </w:r>
      <w:r>
        <w:br/>
      </w:r>
      <w:r>
        <w:rPr>
          <w:rStyle w:val="VerbatimChar"/>
        </w:rPr>
        <w:t xml:space="preserve">## Replication factor A 51 kDa subunit (RP-A p51) (Replication factor-A protein 1) (RF-A protein 1) (Single-stranded DNA-binding protein P51 subunit)</w:t>
      </w:r>
      <w:r>
        <w:br/>
      </w:r>
      <w:r>
        <w:rPr>
          <w:rStyle w:val="VerbatimChar"/>
        </w:rPr>
        <w:t xml:space="preserve">## Replication protein A 70 kDa DNA-binding subunit C (OsRPA70c) (Replication factor A protein 1C) (Replication protein A 1C)</w:t>
      </w:r>
      <w:r>
        <w:br/>
      </w:r>
      <w:r>
        <w:rPr>
          <w:rStyle w:val="VerbatimChar"/>
        </w:rPr>
        <w:t xml:space="preserve">## Retinoblastoma-related protein 2 (OsRBR2)</w:t>
      </w:r>
      <w:r>
        <w:br/>
      </w:r>
      <w:r>
        <w:rPr>
          <w:rStyle w:val="VerbatimChar"/>
        </w:rPr>
        <w:t xml:space="preserve">## Ribosome biogenesis protein TSR1 (20S rRNA accumulation protein 1)</w:t>
      </w:r>
      <w:r>
        <w:br/>
      </w:r>
      <w:r>
        <w:rPr>
          <w:rStyle w:val="VerbatimChar"/>
        </w:rPr>
        <w:t xml:space="preserve">## Ribosome biogenesis protein bms1</w:t>
      </w:r>
      <w:r>
        <w:br/>
      </w:r>
      <w:r>
        <w:rPr>
          <w:rStyle w:val="VerbatimChar"/>
        </w:rPr>
        <w:t xml:space="preserve">## SNF1-related protein kinase regulatory subunit gamma-1 (AKIN subunit gamma-1) (AKING1) (AKINgamma1) (CBS domain-containing protein CBSCBS1)</w:t>
      </w:r>
      <w:r>
        <w:br/>
      </w:r>
      <w:r>
        <w:rPr>
          <w:rStyle w:val="VerbatimChar"/>
        </w:rPr>
        <w:t xml:space="preserve">## SUPPRESSOR OF ABI3-5 (REQUIRED FOR SNC4-1D protein 1) (Splicing factor SUA)</w:t>
      </w:r>
      <w:r>
        <w:br/>
      </w:r>
      <w:r>
        <w:rPr>
          <w:rStyle w:val="VerbatimChar"/>
        </w:rPr>
        <w:t xml:space="preserve">## SWI/SNF complex subunit SWI3C (AtSWI3C) (Transcription regulatory protein SWI3C)</w:t>
      </w:r>
      <w:r>
        <w:br/>
      </w:r>
      <w:r>
        <w:rPr>
          <w:rStyle w:val="VerbatimChar"/>
        </w:rPr>
        <w:t xml:space="preserve">## Serine carboxypeptidase-like 50 (EC 3.4.16.-)</w:t>
      </w:r>
      <w:r>
        <w:br/>
      </w:r>
      <w:r>
        <w:rPr>
          <w:rStyle w:val="VerbatimChar"/>
        </w:rPr>
        <w:t xml:space="preserve">## Serine/threonine-protein kinase BRI1-like 1 (EC 2.7.11.1) (BRASSINOSTEROID INSENSITIVE 1-like protein 1)</w:t>
      </w:r>
      <w:r>
        <w:br/>
      </w:r>
      <w:r>
        <w:rPr>
          <w:rStyle w:val="VerbatimChar"/>
        </w:rPr>
        <w:t xml:space="preserve">## Serine/threonine-protein kinase Nek5 (EC 2.7.11.1) (NimA-related protein kinase 5) (AtNEK6) (AtNek5)</w:t>
      </w:r>
      <w:r>
        <w:br/>
      </w:r>
      <w:r>
        <w:rPr>
          <w:rStyle w:val="VerbatimChar"/>
        </w:rPr>
        <w:t xml:space="preserve">## Serine/threonine-protein phosphatase 6 regulatory ankyrin repeat subunit B (PP6-ARS-B) (Serine/threonine-protein phosphatase 6 regulatory subunit ARS-B) (Ankyrin repeat domain-containing protein 44)</w:t>
      </w:r>
      <w:r>
        <w:br/>
      </w:r>
      <w:r>
        <w:rPr>
          <w:rStyle w:val="VerbatimChar"/>
        </w:rPr>
        <w:t xml:space="preserve">## Serine/threonine-protein phosphatase 7 long form homolog (EC 3.1.3.16) (Protein MAIN-LIKE 3)</w:t>
      </w:r>
      <w:r>
        <w:br/>
      </w:r>
      <w:r>
        <w:rPr>
          <w:rStyle w:val="VerbatimChar"/>
        </w:rPr>
        <w:t xml:space="preserve">## Serpin B4 (Leupin) (Peptidase inhibitor 11) (PI-11) (Squamous cell carcinoma antigen 2) (SCCA-2)</w:t>
      </w:r>
      <w:r>
        <w:br/>
      </w:r>
      <w:r>
        <w:rPr>
          <w:rStyle w:val="VerbatimChar"/>
        </w:rPr>
        <w:t xml:space="preserve">## Short-chain dehydrogenase/reductase family 42E member 1 (EC 1.1.1.-)</w:t>
      </w:r>
      <w:r>
        <w:br/>
      </w:r>
      <w:r>
        <w:rPr>
          <w:rStyle w:val="VerbatimChar"/>
        </w:rPr>
        <w:t xml:space="preserve">## Sodium-coupled neutral amino acid transporter 2 (Amino acid transporter A2) (Solute carrier family 38 member 2) (System A amino acid transporter 2) (System A transporter 1) (System N amino acid transporter 2)</w:t>
      </w:r>
      <w:r>
        <w:br/>
      </w:r>
      <w:r>
        <w:rPr>
          <w:rStyle w:val="VerbatimChar"/>
        </w:rPr>
        <w:t xml:space="preserve">## Solute carrier family 45 member 3 (Prostate cancer-associated protein 6) (Prostein)</w:t>
      </w:r>
      <w:r>
        <w:br/>
      </w:r>
      <w:r>
        <w:rPr>
          <w:rStyle w:val="VerbatimChar"/>
        </w:rPr>
        <w:t xml:space="preserve">## Spermidine hydroxycinnamoyl transferase (EC 2.3.1.-) (BAHD-like hydroxycinnamoyl transferase)</w:t>
      </w:r>
      <w:r>
        <w:br/>
      </w:r>
      <w:r>
        <w:rPr>
          <w:rStyle w:val="VerbatimChar"/>
        </w:rPr>
        <w:t xml:space="preserve">## Squalene monooxygenase SE1 (EC 1.14.14.17) (Squalene epoxidase 1) (PgSQE1) (SE) (SE1) (gse)</w:t>
      </w:r>
      <w:r>
        <w:br/>
      </w:r>
      <w:r>
        <w:rPr>
          <w:rStyle w:val="VerbatimChar"/>
        </w:rPr>
        <w:t xml:space="preserve">## Squamosa promoter-binding-like protein 7</w:t>
      </w:r>
      <w:r>
        <w:br/>
      </w:r>
      <w:r>
        <w:rPr>
          <w:rStyle w:val="VerbatimChar"/>
        </w:rPr>
        <w:t xml:space="preserve">## Sterol regulatory element-binding protein cleavage-activating protein (SCAP) (SREBP cleavage-activating protein)</w:t>
      </w:r>
      <w:r>
        <w:br/>
      </w:r>
      <w:r>
        <w:rPr>
          <w:rStyle w:val="VerbatimChar"/>
        </w:rPr>
        <w:t xml:space="preserve">## Subtilisin-like protease SBT1.3 (EC 3.4.21.-) (Subtilase subfamily 1 member 3) (AtSBT1.3)</w:t>
      </w:r>
      <w:r>
        <w:br/>
      </w:r>
      <w:r>
        <w:rPr>
          <w:rStyle w:val="VerbatimChar"/>
        </w:rPr>
        <w:t xml:space="preserve">## Sugar transport protein 4 (Hexose transporter 4)</w:t>
      </w:r>
      <w:r>
        <w:br/>
      </w:r>
      <w:r>
        <w:rPr>
          <w:rStyle w:val="VerbatimChar"/>
        </w:rPr>
        <w:t xml:space="preserve">## Sulfate adenylyltransferase (EC 2.7.7.4) (ATP-sulfurylase) (Sulfate adenylate transferase) (SAT)</w:t>
      </w:r>
      <w:r>
        <w:br/>
      </w:r>
      <w:r>
        <w:rPr>
          <w:rStyle w:val="VerbatimChar"/>
        </w:rPr>
        <w:t xml:space="preserve">## Syntaxin-61 (AtSYP61) (Osmotic stress-sensitive mutant 1)</w:t>
      </w:r>
      <w:r>
        <w:br/>
      </w:r>
      <w:r>
        <w:rPr>
          <w:rStyle w:val="VerbatimChar"/>
        </w:rPr>
        <w:t xml:space="preserve">## TPR repeat-containing protein ZIP4 (Protein ZIP4 homolog) (OsZIP4)</w:t>
      </w:r>
      <w:r>
        <w:br/>
      </w:r>
      <w:r>
        <w:rPr>
          <w:rStyle w:val="VerbatimChar"/>
        </w:rPr>
        <w:t xml:space="preserve">## Testis-expressed protein 10 homolog</w:t>
      </w:r>
      <w:r>
        <w:br/>
      </w:r>
      <w:r>
        <w:rPr>
          <w:rStyle w:val="VerbatimChar"/>
        </w:rPr>
        <w:t xml:space="preserve">## Tetratricopeptide repeat protein 1 (TPR repeat protein 1)</w:t>
      </w:r>
      <w:r>
        <w:br/>
      </w:r>
      <w:r>
        <w:rPr>
          <w:rStyle w:val="VerbatimChar"/>
        </w:rPr>
        <w:t xml:space="preserve">## Tetratricopeptide repeat protein 7A (TPR repeat protein 7A)</w:t>
      </w:r>
      <w:r>
        <w:br/>
      </w:r>
      <w:r>
        <w:rPr>
          <w:rStyle w:val="VerbatimChar"/>
        </w:rPr>
        <w:t xml:space="preserve">## Transcription factor LRL2 (Basic helix-loop-helix protein 69) (AtbHLH69) (bHLH 69) (Protein DEFECTIVE REGION OF POLLEN 2) (Protein LJRHL1- LIKE 2) (AtLRL2) (Transcription factor EN 94) (Transcription factor bHLH69) (bHLH transcription factor bHLH069)</w:t>
      </w:r>
      <w:r>
        <w:br/>
      </w:r>
      <w:r>
        <w:rPr>
          <w:rStyle w:val="VerbatimChar"/>
        </w:rPr>
        <w:t xml:space="preserve">## Transcription factor MYB52 (Myb-related protein 52) (AtMYB52) (Protein ABA-HYPERSENSITIVE 1)</w:t>
      </w:r>
      <w:r>
        <w:br/>
      </w:r>
      <w:r>
        <w:rPr>
          <w:rStyle w:val="VerbatimChar"/>
        </w:rPr>
        <w:t xml:space="preserve">## Transcription factor TGA1 (DNA-binding protein TGA1a-like protein) (bZIP transcription factor 47) (AtbZIP47)</w:t>
      </w:r>
      <w:r>
        <w:br/>
      </w:r>
      <w:r>
        <w:rPr>
          <w:rStyle w:val="VerbatimChar"/>
        </w:rPr>
        <w:t xml:space="preserve">## Transport and Golgi organization protein 2</w:t>
      </w:r>
      <w:r>
        <w:br/>
      </w:r>
      <w:r>
        <w:rPr>
          <w:rStyle w:val="VerbatimChar"/>
        </w:rPr>
        <w:t xml:space="preserve">## Transposon TX1 uncharacterized 149 kDa protein (ORF 2)</w:t>
      </w:r>
      <w:r>
        <w:br/>
      </w:r>
      <w:r>
        <w:rPr>
          <w:rStyle w:val="VerbatimChar"/>
        </w:rPr>
        <w:t xml:space="preserve">## Transposon Ty3-I Gag-Pol polyprotein (Gag3-Pol3) (Transposon Ty3-2 TYA-TYB polyprotein) [Cleaved into: Capsid protein (CA) (p24); Spacer peptide p3; Nucleocapsid protein p11 (NC); Ty3 protease (PR) (EC 3.4.23.-) (p16); Spacer peptide J; Reverse transcriptase/ribonuclease H (RT) (RT-RH) (EC 2.7.7.49) (EC 2.7.7.7) (EC 3.1.26.4) (p55); Integrase p52 (IN); Integrase p49 (IN)]</w:t>
      </w:r>
      <w:r>
        <w:br/>
      </w:r>
      <w:r>
        <w:rPr>
          <w:rStyle w:val="VerbatimChar"/>
        </w:rPr>
        <w:t xml:space="preserve">## Tryptophan decarboxylase 2 (EC 4.1.1.-)</w:t>
      </w:r>
      <w:r>
        <w:br/>
      </w:r>
      <w:r>
        <w:rPr>
          <w:rStyle w:val="VerbatimChar"/>
        </w:rPr>
        <w:t xml:space="preserve">## U-box domain-containing protein 11 (EC 2.3.2.27) (Plant U-box protein 11) (RING-type E3 ubiquitin transferase PUB11)</w:t>
      </w:r>
      <w:r>
        <w:br/>
      </w:r>
      <w:r>
        <w:rPr>
          <w:rStyle w:val="VerbatimChar"/>
        </w:rPr>
        <w:t xml:space="preserve">## U-box domain-containing protein 17 (EC 2.3.2.27) (Plant U-box protein 17) (RING-type E3 ubiquitin transferase PUB17)</w:t>
      </w:r>
      <w:r>
        <w:br/>
      </w:r>
      <w:r>
        <w:rPr>
          <w:rStyle w:val="VerbatimChar"/>
        </w:rPr>
        <w:t xml:space="preserve">## U-box domain-containing protein 26 (EC 2.3.2.27) (Plant U-box protein 26) (RING-type E3 ubiquitin transferase PUB26)</w:t>
      </w:r>
      <w:r>
        <w:br/>
      </w:r>
      <w:r>
        <w:rPr>
          <w:rStyle w:val="VerbatimChar"/>
        </w:rPr>
        <w:t xml:space="preserve">## U-box domain-containing protein 8 (EC 2.3.2.27) (Plant U-box protein 8) (RING-type E3 ubiquitin transferase PUB8)</w:t>
      </w:r>
      <w:r>
        <w:br/>
      </w:r>
      <w:r>
        <w:rPr>
          <w:rStyle w:val="VerbatimChar"/>
        </w:rPr>
        <w:t xml:space="preserve">## UBA domain-containing protein 7</w:t>
      </w:r>
      <w:r>
        <w:br/>
      </w:r>
      <w:r>
        <w:rPr>
          <w:rStyle w:val="VerbatimChar"/>
        </w:rPr>
        <w:t xml:space="preserve">## UDP-glucose 4-epimerase GEPI42 (EC 5.1.3.2) (Galactowaldenase) (UDP-galactose 4-epimerase)</w:t>
      </w:r>
      <w:r>
        <w:br/>
      </w:r>
      <w:r>
        <w:rPr>
          <w:rStyle w:val="VerbatimChar"/>
        </w:rPr>
        <w:t xml:space="preserve">## UDP-glycosyltransferase 79B10 (EC 2.4.1.-)</w:t>
      </w:r>
      <w:r>
        <w:br/>
      </w:r>
      <w:r>
        <w:rPr>
          <w:rStyle w:val="VerbatimChar"/>
        </w:rPr>
        <w:t xml:space="preserve">## UDP-glycosyltransferase 79B6 (EC 2.4.1.-)</w:t>
      </w:r>
      <w:r>
        <w:br/>
      </w:r>
      <w:r>
        <w:rPr>
          <w:rStyle w:val="VerbatimChar"/>
        </w:rPr>
        <w:t xml:space="preserve">## Ubiquitin-conjugating enzyme E2 C (EC 2.3.2.23) ((E3-independent) E2 ubiquitin-conjugating enzyme C) (EC 2.3.2.24) (E2 ubiquitin-conjugating enzyme C) (Ubiquitin carrier protein C) (Ubiquitin-protein ligase C)</w:t>
      </w:r>
      <w:r>
        <w:br/>
      </w:r>
      <w:r>
        <w:rPr>
          <w:rStyle w:val="VerbatimChar"/>
        </w:rPr>
        <w:t xml:space="preserve">## Ubiquitin-conjugating enzyme E2-18 kDa (EC 2.3.2.23) (E2 ubiquitin-conjugating enzyme 7) (Ubiquitin carrier protein) (Ubiquitin-protein ligase)</w:t>
      </w:r>
      <w:r>
        <w:br/>
      </w:r>
      <w:r>
        <w:rPr>
          <w:rStyle w:val="VerbatimChar"/>
        </w:rPr>
        <w:t xml:space="preserve">## Uncharacterized RNA-binding protein C4F6.14</w:t>
      </w:r>
      <w:r>
        <w:br/>
      </w:r>
      <w:r>
        <w:rPr>
          <w:rStyle w:val="VerbatimChar"/>
        </w:rPr>
        <w:t xml:space="preserve">## Uncharacterized WD repeat-containing protein alr3466</w:t>
      </w:r>
      <w:r>
        <w:br/>
      </w:r>
      <w:r>
        <w:rPr>
          <w:rStyle w:val="VerbatimChar"/>
        </w:rPr>
        <w:t xml:space="preserve">## Uncharacterized acetyltransferase At3g50280 (EC 2.3.1.-)</w:t>
      </w:r>
      <w:r>
        <w:br/>
      </w:r>
      <w:r>
        <w:rPr>
          <w:rStyle w:val="VerbatimChar"/>
        </w:rPr>
        <w:t xml:space="preserve">## Uncharacterized calcium-binding protein C800.10c</w:t>
      </w:r>
      <w:r>
        <w:br/>
      </w:r>
      <w:r>
        <w:rPr>
          <w:rStyle w:val="VerbatimChar"/>
        </w:rPr>
        <w:t xml:space="preserve">## Uncharacterized mitochondrial protein AtMg00310 (ORF154)</w:t>
      </w:r>
      <w:r>
        <w:br/>
      </w:r>
      <w:r>
        <w:rPr>
          <w:rStyle w:val="VerbatimChar"/>
        </w:rPr>
        <w:t xml:space="preserve">## Uncharacterized protein KIAA0930 homolog</w:t>
      </w:r>
      <w:r>
        <w:br/>
      </w:r>
      <w:r>
        <w:rPr>
          <w:rStyle w:val="VerbatimChar"/>
        </w:rPr>
        <w:t xml:space="preserve">## Uncharacterized protein RP120</w:t>
      </w:r>
      <w:r>
        <w:br/>
      </w:r>
      <w:r>
        <w:rPr>
          <w:rStyle w:val="VerbatimChar"/>
        </w:rPr>
        <w:t xml:space="preserve">## Uncharacterized protein in hydrogenase 1 5'region (Fragment)</w:t>
      </w:r>
      <w:r>
        <w:br/>
      </w:r>
      <w:r>
        <w:rPr>
          <w:rStyle w:val="VerbatimChar"/>
        </w:rPr>
        <w:t xml:space="preserve">## Uncharacterized protein sll0103</w:t>
      </w:r>
      <w:r>
        <w:br/>
      </w:r>
      <w:r>
        <w:rPr>
          <w:rStyle w:val="VerbatimChar"/>
        </w:rPr>
        <w:t xml:space="preserve">## Uric acid transporter UacT</w:t>
      </w:r>
      <w:r>
        <w:br/>
      </w:r>
      <w:r>
        <w:rPr>
          <w:rStyle w:val="VerbatimChar"/>
        </w:rPr>
        <w:t xml:space="preserve">## Uroporphyrinogen decarboxylase 1, chloroplastic (UPD1) (URO-D1) (EC 4.1.1.37)</w:t>
      </w:r>
      <w:r>
        <w:br/>
      </w:r>
      <w:r>
        <w:rPr>
          <w:rStyle w:val="VerbatimChar"/>
        </w:rPr>
        <w:t xml:space="preserve">## V-type proton ATPase subunit a, vacuolar isoform (V-ATPase a 1 subunit) (V-ATPase 95 kDa subunit) (Vacuolar pH protein 1) (Vacuolar proton pump a subunit) (Vacuolar proton translocating ATPase subunit a 1)</w:t>
      </w:r>
      <w:r>
        <w:br/>
      </w:r>
      <w:r>
        <w:rPr>
          <w:rStyle w:val="VerbatimChar"/>
        </w:rPr>
        <w:t xml:space="preserve">## Vacuolar import and degradation protein 27</w:t>
      </w:r>
      <w:r>
        <w:br/>
      </w:r>
      <w:r>
        <w:rPr>
          <w:rStyle w:val="VerbatimChar"/>
        </w:rPr>
        <w:t xml:space="preserve">## Vacuolar protein sorting-associated protein 2 homolog 2 (AtVPS2-2) (Charged multivesicular body protein 2 homolog 2) (ESCRT-III complex subunit VPS2 homolog 2)</w:t>
      </w:r>
      <w:r>
        <w:br/>
      </w:r>
      <w:r>
        <w:rPr>
          <w:rStyle w:val="VerbatimChar"/>
        </w:rPr>
        <w:t xml:space="preserve">## Very-long-chain aldehyde decarbonylase CER1 (EC 4.1.99.5) (Protein ECERIFERUM 1)</w:t>
      </w:r>
      <w:r>
        <w:br/>
      </w:r>
      <w:r>
        <w:rPr>
          <w:rStyle w:val="VerbatimChar"/>
        </w:rPr>
        <w:t xml:space="preserve">## Voltage-gated ClC-type chloride channel ClcB</w:t>
      </w:r>
      <w:r>
        <w:br/>
      </w:r>
      <w:r>
        <w:rPr>
          <w:rStyle w:val="VerbatimChar"/>
        </w:rPr>
        <w:t xml:space="preserve">## WD repeat-containing protein PCN (Protein POPCORN)</w:t>
      </w:r>
      <w:r>
        <w:br/>
      </w:r>
      <w:r>
        <w:rPr>
          <w:rStyle w:val="VerbatimChar"/>
        </w:rPr>
        <w:t xml:space="preserve">## WEB family protein At1g75720</w:t>
      </w:r>
      <w:r>
        <w:br/>
      </w:r>
      <w:r>
        <w:rPr>
          <w:rStyle w:val="VerbatimChar"/>
        </w:rPr>
        <w:t xml:space="preserve">## Wall-associated receptor kinase-like 15 (EC 2.7.11.-)</w:t>
      </w:r>
      <w:r>
        <w:br/>
      </w:r>
      <w:r>
        <w:rPr>
          <w:rStyle w:val="VerbatimChar"/>
        </w:rPr>
        <w:t xml:space="preserve">## Werner syndrome ATP-dependent helicase homolog (EC 3.6.4.12) (Exonuclease WRN) (EC 3.1.-.-)</w:t>
      </w:r>
      <w:r>
        <w:br/>
      </w:r>
      <w:r>
        <w:rPr>
          <w:rStyle w:val="VerbatimChar"/>
        </w:rPr>
        <w:t xml:space="preserve">## Xylulose kinase (Xylulokinase) (EC 2.7.1.17)</w:t>
      </w:r>
      <w:r>
        <w:br/>
      </w:r>
      <w:r>
        <w:rPr>
          <w:rStyle w:val="VerbatimChar"/>
        </w:rPr>
        <w:t xml:space="preserve">## Xylulose kinase 2 (Atxk-2) (Xylulokinase 2) (EC 2.7.1.17) (1-Deoxy-D-Xylulokinase) (DXK)</w:t>
      </w:r>
      <w:r>
        <w:br/>
      </w:r>
      <w:r>
        <w:rPr>
          <w:rStyle w:val="VerbatimChar"/>
        </w:rPr>
        <w:t xml:space="preserve">## Zinc finger BED domain-containing protein 4</w:t>
      </w:r>
      <w:r>
        <w:br/>
      </w:r>
      <w:r>
        <w:rPr>
          <w:rStyle w:val="VerbatimChar"/>
        </w:rPr>
        <w:t xml:space="preserve">## Zinc finger BED domain-containing protein DAYSLEEPER (Transposase-like protein DAYSLEEPER)</w:t>
      </w:r>
      <w:r>
        <w:br/>
      </w:r>
      <w:r>
        <w:rPr>
          <w:rStyle w:val="VerbatimChar"/>
        </w:rPr>
        <w:t xml:space="preserve">## Zinc finger BED domain-containing protein RICESLEEPER 1 (Transposase-like protein RICESLEEPER 1)</w:t>
      </w:r>
      <w:r>
        <w:br/>
      </w:r>
      <w:r>
        <w:rPr>
          <w:rStyle w:val="VerbatimChar"/>
        </w:rPr>
        <w:t xml:space="preserve">## Zinc finger protein ZAT4</w:t>
      </w:r>
      <w:r>
        <w:br/>
      </w:r>
      <w:r>
        <w:rPr>
          <w:rStyle w:val="VerbatimChar"/>
        </w:rPr>
        <w:t xml:space="preserve">## bZIP transcription factor 60 (AtbZIP60)</w:t>
      </w:r>
    </w:p>
    <w:p>
      <w:pPr>
        <w:pStyle w:val="SourceCode"/>
      </w:pPr>
      <w:r>
        <w:rPr>
          <w:rStyle w:val="CommentTok"/>
        </w:rPr>
        <w:t xml:space="preserve">#this will do the same for the chr6 interval</w:t>
      </w:r>
      <w:r>
        <w:br/>
      </w:r>
      <w:r>
        <w:rPr>
          <w:rStyle w:val="CommentTok"/>
        </w:rPr>
        <w:t xml:space="preserve">#notice the Cytochrome P450 protein in the interval. We will have to validate to be sure it is responsible for resistance.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gene Kochia_annotation_formatted.gff3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'$1=="chr6"'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'$4&gt;2500000'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'$4&lt;3500000'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./chr6_qtl_genes.txt</w:t>
      </w:r>
      <w:r>
        <w:br/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gene Kochia_annotation_formatted.gff3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'$1=="chr6"'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'$4&gt;2500000'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awk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'$4&lt;3500000'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 -d</w:t>
      </w:r>
      <w:r>
        <w:rPr>
          <w:rStyle w:val="StringTok"/>
        </w:rPr>
        <w:t xml:space="preserve">$'</w:t>
      </w:r>
      <w:r>
        <w:rPr>
          <w:rStyle w:val="DataType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-f 9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 -d </w:t>
      </w:r>
      <w:r>
        <w:rPr>
          <w:rStyle w:val="StringTok"/>
        </w:rPr>
        <w:t xml:space="preserve">'='</w:t>
      </w:r>
      <w:r>
        <w:rPr>
          <w:rStyle w:val="NormalTok"/>
        </w:rPr>
        <w:t xml:space="preserve"> -f 1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./chr6_qtl_gene_names.txt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./chr6_qtl_gene_names.txt</w:t>
      </w:r>
    </w:p>
    <w:p>
      <w:pPr>
        <w:pStyle w:val="SourceCode"/>
      </w:pPr>
      <w:r>
        <w:rPr>
          <w:rStyle w:val="VerbatimChar"/>
        </w:rPr>
        <w:t xml:space="preserve">## ADP-ribosylation factor-like protein 5A</w:t>
      </w:r>
      <w:r>
        <w:br/>
      </w:r>
      <w:r>
        <w:rPr>
          <w:rStyle w:val="VerbatimChar"/>
        </w:rPr>
        <w:t xml:space="preserve">## ADP-ribosylation factor-like protein 8d (AtARL8d) (ADP-ribosylation factor-like A1B) (AtARLA1B)</w:t>
      </w:r>
      <w:r>
        <w:br/>
      </w:r>
      <w:r>
        <w:rPr>
          <w:rStyle w:val="VerbatimChar"/>
        </w:rPr>
        <w:t xml:space="preserve">## AP2-like ethylene-responsive transcription factor At2g41710</w:t>
      </w:r>
      <w:r>
        <w:br/>
      </w:r>
      <w:r>
        <w:rPr>
          <w:rStyle w:val="VerbatimChar"/>
        </w:rPr>
        <w:t xml:space="preserve">## APO protein 1, chloroplastic (Accumulation of photosystem I protein 1) (Protein ACCUMULATION OF PHOTOSYSTEM ONE 1)</w:t>
      </w:r>
      <w:r>
        <w:br/>
      </w:r>
      <w:r>
        <w:rPr>
          <w:rStyle w:val="VerbatimChar"/>
        </w:rPr>
        <w:t xml:space="preserve">## ATP synthase subunit d, mitochondrial (ATPase subunit d)</w:t>
      </w:r>
      <w:r>
        <w:br/>
      </w:r>
      <w:r>
        <w:rPr>
          <w:rStyle w:val="VerbatimChar"/>
        </w:rPr>
        <w:t xml:space="preserve">## Aspartyl protease 37 (EC 3.4.23.-)</w:t>
      </w:r>
      <w:r>
        <w:br/>
      </w:r>
      <w:r>
        <w:rPr>
          <w:rStyle w:val="VerbatimChar"/>
        </w:rPr>
        <w:t xml:space="preserve">## BTB/POZ domain-containing protein SR1IP1 (Protein ATSR1-INTERACTION PROTEIN 1)</w:t>
      </w:r>
      <w:r>
        <w:br/>
      </w:r>
      <w:r>
        <w:rPr>
          <w:rStyle w:val="VerbatimChar"/>
        </w:rPr>
        <w:t xml:space="preserve">## Casein kinase II subunit alpha-1 (CK II) (EC 2.7.11.1) (Casein kinase alpha 1) (AtCKA1)</w:t>
      </w:r>
      <w:r>
        <w:br/>
      </w:r>
      <w:r>
        <w:rPr>
          <w:rStyle w:val="VerbatimChar"/>
        </w:rPr>
        <w:t xml:space="preserve">## Cathepsin B-like cysteine proteinase 4 (EC 3.4.22.-) (Cysteine protease-related 4)</w:t>
      </w:r>
      <w:r>
        <w:br/>
      </w:r>
      <w:r>
        <w:rPr>
          <w:rStyle w:val="VerbatimChar"/>
        </w:rPr>
        <w:t xml:space="preserve">## Cell wall integrity protein scw1 (Strong cell wall protein 1)</w:t>
      </w:r>
      <w:r>
        <w:br/>
      </w:r>
      <w:r>
        <w:rPr>
          <w:rStyle w:val="VerbatimChar"/>
        </w:rPr>
        <w:t xml:space="preserve">## Chaperone protein DnaJ</w:t>
      </w:r>
      <w:r>
        <w:br/>
      </w:r>
      <w:r>
        <w:rPr>
          <w:rStyle w:val="VerbatimChar"/>
        </w:rPr>
        <w:t xml:space="preserve">## Chromatin modification-related protein EAF3</w:t>
      </w:r>
      <w:r>
        <w:br/>
      </w:r>
      <w:r>
        <w:rPr>
          <w:rStyle w:val="VerbatimChar"/>
        </w:rPr>
        <w:t xml:space="preserve">## Cyclin-D5-1 (G1/S-specific cyclin-D5-1) (CycD5;1)</w:t>
      </w:r>
      <w:r>
        <w:br/>
      </w:r>
      <w:r>
        <w:rPr>
          <w:rStyle w:val="VerbatimChar"/>
        </w:rPr>
        <w:t xml:space="preserve">## Cysteine-rich receptor-like protein kinase 26 (Cysteine-rich RLK26) (EC 2.7.11.-)</w:t>
      </w:r>
      <w:r>
        <w:br/>
      </w:r>
      <w:r>
        <w:rPr>
          <w:rStyle w:val="VerbatimChar"/>
        </w:rPr>
        <w:t xml:space="preserve">## Cytochrome P450 81Q32 (CrCYP81Q32) (EC 1.14.-.-)</w:t>
      </w:r>
      <w:r>
        <w:br/>
      </w:r>
      <w:r>
        <w:rPr>
          <w:rStyle w:val="VerbatimChar"/>
        </w:rPr>
        <w:t xml:space="preserve">## DNA damage-binding protein 2 (DDB p48 subunit) (DDBb) (Damage-specific DNA-binding protein 2) (UV-damaged DNA-binding protein 2) (UV-DDB 2)</w:t>
      </w:r>
      <w:r>
        <w:br/>
      </w:r>
      <w:r>
        <w:rPr>
          <w:rStyle w:val="VerbatimChar"/>
        </w:rPr>
        <w:t xml:space="preserve">## Ethylene-responsive transcription factor ERF021</w:t>
      </w:r>
      <w:r>
        <w:br/>
      </w:r>
      <w:r>
        <w:rPr>
          <w:rStyle w:val="VerbatimChar"/>
        </w:rPr>
        <w:t xml:space="preserve">## GH3 domain-containing protein</w:t>
      </w:r>
      <w:r>
        <w:br/>
      </w:r>
      <w:r>
        <w:rPr>
          <w:rStyle w:val="VerbatimChar"/>
        </w:rPr>
        <w:t xml:space="preserve">## Gibberellin-regulated protein 8 (GAST1 protein homolog 8)</w:t>
      </w:r>
      <w:r>
        <w:br/>
      </w:r>
      <w:r>
        <w:rPr>
          <w:rStyle w:val="VerbatimChar"/>
        </w:rPr>
        <w:t xml:space="preserve">## L10-interacting MYB domain-containing protein</w:t>
      </w:r>
      <w:r>
        <w:br/>
      </w:r>
      <w:r>
        <w:rPr>
          <w:rStyle w:val="VerbatimChar"/>
        </w:rPr>
        <w:t xml:space="preserve">## LRR receptor-like serine/threonine-protein kinase GSO1 (EC 2.7.11.1) (Protein GASSHO 1) (Protein SCHENGEN 3)</w:t>
      </w:r>
      <w:r>
        <w:br/>
      </w:r>
      <w:r>
        <w:rPr>
          <w:rStyle w:val="VerbatimChar"/>
        </w:rPr>
        <w:t xml:space="preserve">## MYB-like transcription factor ODO1 (Protein ODORANT1) (PhODO1)</w:t>
      </w:r>
      <w:r>
        <w:br/>
      </w:r>
      <w:r>
        <w:rPr>
          <w:rStyle w:val="VerbatimChar"/>
        </w:rPr>
        <w:t xml:space="preserve">## Mitochondrial import receptor subunit TOM70 (Mitochondrial precursor proteins import receptor) (Translocase of outer membrane 70 kDa subunit) (Translocase of outer mitochondrial membrane protein 70)</w:t>
      </w:r>
      <w:r>
        <w:br/>
      </w:r>
      <w:r>
        <w:rPr>
          <w:rStyle w:val="VerbatimChar"/>
        </w:rPr>
        <w:t xml:space="preserve">## Naringenin,2-oxoglutarate 3-dioxygenase (EC 1.14.11.9) (FHT) (Flavanone-3-hydroxylase) (F3H)</w:t>
      </w:r>
      <w:r>
        <w:br/>
      </w:r>
      <w:r>
        <w:rPr>
          <w:rStyle w:val="VerbatimChar"/>
        </w:rPr>
        <w:t xml:space="preserve">## POC1 centriolar protein homolog (Proteome of centrioles 1)</w:t>
      </w:r>
      <w:r>
        <w:br/>
      </w:r>
      <w:r>
        <w:rPr>
          <w:rStyle w:val="VerbatimChar"/>
        </w:rPr>
        <w:t xml:space="preserve">## Pentatricopeptide repeat-containing protein At3g03580</w:t>
      </w:r>
      <w:r>
        <w:br/>
      </w:r>
      <w:r>
        <w:rPr>
          <w:rStyle w:val="VerbatimChar"/>
        </w:rPr>
        <w:t xml:space="preserve">## Peroxidase 2 (EC 1.11.1.7) (Fragment)</w:t>
      </w:r>
      <w:r>
        <w:br/>
      </w:r>
      <w:r>
        <w:rPr>
          <w:rStyle w:val="VerbatimChar"/>
        </w:rPr>
        <w:t xml:space="preserve">## Pimeloyl-[acyl-carrier protein] methyl ester esterase (EC 3.1.1.85) (Biotin synthesis protein BioH) (Carboxylesterase BioH)</w:t>
      </w:r>
      <w:r>
        <w:br/>
      </w:r>
      <w:r>
        <w:rPr>
          <w:rStyle w:val="VerbatimChar"/>
        </w:rPr>
        <w:t xml:space="preserve">## Probable WRKY transcription factor 33 (WRKY DNA-binding protein 33)</w:t>
      </w:r>
      <w:r>
        <w:br/>
      </w:r>
      <w:r>
        <w:rPr>
          <w:rStyle w:val="VerbatimChar"/>
        </w:rPr>
        <w:t xml:space="preserve">## Probable alpha-L-arabinofuranosidase C (ABF C) (Arabinosidase C) (EC 3.2.1.55)</w:t>
      </w:r>
      <w:r>
        <w:br/>
      </w:r>
      <w:r>
        <w:rPr>
          <w:rStyle w:val="VerbatimChar"/>
        </w:rPr>
        <w:t xml:space="preserve">## Probable glucuronosyltransferase Os10g0205300 (EC 2.4.-.-)</w:t>
      </w:r>
      <w:r>
        <w:br/>
      </w:r>
      <w:r>
        <w:rPr>
          <w:rStyle w:val="VerbatimChar"/>
        </w:rPr>
        <w:t xml:space="preserve">## Probable prolyl 4-hydroxylase 9 (AtP4H9) (EC 1.14.11.2)</w:t>
      </w:r>
      <w:r>
        <w:br/>
      </w:r>
      <w:r>
        <w:rPr>
          <w:rStyle w:val="VerbatimChar"/>
        </w:rPr>
        <w:t xml:space="preserve">## Prolyl 4-hydroxylase subunit alpha-1 (4-PH alpha-1) (EC 1.14.11.2) (Procollagen-proline,2-oxoglutarate-4-dioxygenase subunit alpha-1)</w:t>
      </w:r>
      <w:r>
        <w:br/>
      </w:r>
      <w:r>
        <w:rPr>
          <w:rStyle w:val="VerbatimChar"/>
        </w:rPr>
        <w:t xml:space="preserve">## Protein ALP1-like (EC 3.1.-.-)</w:t>
      </w:r>
      <w:r>
        <w:br/>
      </w:r>
      <w:r>
        <w:rPr>
          <w:rStyle w:val="VerbatimChar"/>
        </w:rPr>
        <w:t xml:space="preserve">## Protein ETHYLENE-INSENSITIVE 2 (OsEIN2) (Protein MAO HUZI 7)</w:t>
      </w:r>
      <w:r>
        <w:br/>
      </w:r>
      <w:r>
        <w:rPr>
          <w:rStyle w:val="VerbatimChar"/>
        </w:rPr>
        <w:t xml:space="preserve">## Protein FRIGIDA</w:t>
      </w:r>
      <w:r>
        <w:br/>
      </w:r>
      <w:r>
        <w:rPr>
          <w:rStyle w:val="VerbatimChar"/>
        </w:rPr>
        <w:t xml:space="preserve">## Protein NONRESPONDING TO OXYLIPINS 2, mitochondrial</w:t>
      </w:r>
      <w:r>
        <w:br/>
      </w:r>
      <w:r>
        <w:rPr>
          <w:rStyle w:val="VerbatimChar"/>
        </w:rPr>
        <w:t xml:space="preserve">## Protein TRI1</w:t>
      </w:r>
      <w:r>
        <w:br/>
      </w:r>
      <w:r>
        <w:rPr>
          <w:rStyle w:val="VerbatimChar"/>
        </w:rPr>
        <w:t xml:space="preserve">## Protein of unknown function</w:t>
      </w:r>
      <w:r>
        <w:br/>
      </w:r>
      <w:r>
        <w:rPr>
          <w:rStyle w:val="VerbatimChar"/>
        </w:rPr>
        <w:t xml:space="preserve">## Putative U-box domain-containing protein 46 (EC 2.3.2.27) (Plant U-box protein 46) (RING-type E3 ubiquitin transferase PUB46)</w:t>
      </w:r>
      <w:r>
        <w:br/>
      </w:r>
      <w:r>
        <w:rPr>
          <w:rStyle w:val="VerbatimChar"/>
        </w:rPr>
        <w:t xml:space="preserve">## Putative UPF0481 protein At3g02645</w:t>
      </w:r>
      <w:r>
        <w:br/>
      </w:r>
      <w:r>
        <w:rPr>
          <w:rStyle w:val="VerbatimChar"/>
        </w:rPr>
        <w:t xml:space="preserve">## Putative invertase inhibitor (Pollen allergen Pla a 1) (allergen Pla a 1.0101)</w:t>
      </w:r>
      <w:r>
        <w:br/>
      </w:r>
      <w:r>
        <w:rPr>
          <w:rStyle w:val="VerbatimChar"/>
        </w:rPr>
        <w:t xml:space="preserve">## Putative nuclease HARBI1 (EC 3.1.-.-) (Harbinger transposase-derived nuclease)</w:t>
      </w:r>
      <w:r>
        <w:br/>
      </w:r>
      <w:r>
        <w:rPr>
          <w:rStyle w:val="VerbatimChar"/>
        </w:rPr>
        <w:t xml:space="preserve">## Putative oxidoreductase C6G10.06 (EC 1.-.-.-)</w:t>
      </w:r>
      <w:r>
        <w:br/>
      </w:r>
      <w:r>
        <w:rPr>
          <w:rStyle w:val="VerbatimChar"/>
        </w:rPr>
        <w:t xml:space="preserve">## Putative tyrosine-protein phosphatase auxilin (EC 3.1.3.48) (DnaJ homolog subfamily C member 6)</w:t>
      </w:r>
      <w:r>
        <w:br/>
      </w:r>
      <w:r>
        <w:rPr>
          <w:rStyle w:val="VerbatimChar"/>
        </w:rPr>
        <w:t xml:space="preserve">## RNA exonuclease 1 (EC 3.1.-.-) (RNase H(70))</w:t>
      </w:r>
      <w:r>
        <w:br/>
      </w:r>
      <w:r>
        <w:rPr>
          <w:rStyle w:val="VerbatimChar"/>
        </w:rPr>
        <w:t xml:space="preserve">## RNA polymerase II C-terminal domain phosphatase-like 2 (FCP-like 2) (EC 3.1.3.16) (Carboxyl-terminal phosphatase-like 2) (AtCPL2) (CTD phosphatase-like 2)</w:t>
      </w:r>
      <w:r>
        <w:br/>
      </w:r>
      <w:r>
        <w:rPr>
          <w:rStyle w:val="VerbatimChar"/>
        </w:rPr>
        <w:t xml:space="preserve">## Ribonuclease III domain-containing protein RNC1, chloroplastic (Chloroplast ribonuclease III domain protein)</w:t>
      </w:r>
      <w:r>
        <w:br/>
      </w:r>
      <w:r>
        <w:rPr>
          <w:rStyle w:val="VerbatimChar"/>
        </w:rPr>
        <w:t xml:space="preserve">## Small COPII coat GTPase SAR1 (EC 3.6.5.-)</w:t>
      </w:r>
      <w:r>
        <w:br/>
      </w:r>
      <w:r>
        <w:rPr>
          <w:rStyle w:val="VerbatimChar"/>
        </w:rPr>
        <w:t xml:space="preserve">## Subtilisin-like protease SBT1.8 (EC 3.4.21.-) (Subtilase subfamily 1 member 8) (AtSBT1.8)</w:t>
      </w:r>
      <w:r>
        <w:br/>
      </w:r>
      <w:r>
        <w:rPr>
          <w:rStyle w:val="VerbatimChar"/>
        </w:rPr>
        <w:t xml:space="preserve">## Tetratricopeptide repeat protein 1 (TPR repeat protein 1)</w:t>
      </w:r>
      <w:r>
        <w:br/>
      </w:r>
      <w:r>
        <w:rPr>
          <w:rStyle w:val="VerbatimChar"/>
        </w:rPr>
        <w:t xml:space="preserve">## Transposon Ty3-I Gag-Pol polyprotein (Gag3-Pol3) (Transposon Ty3-2 TYA-TYB polyprotein) [Cleaved into: Capsid protein (CA) (p24); Spacer peptide p3; Nucleocapsid protein p11 (NC); Ty3 protease (PR) (EC 3.4.23.-) (p16); Spacer peptide J; Reverse transcriptase/ribonuclease H (RT) (RT-RH) (EC 2.7.7.49) (EC 2.7.7.7) (EC 3.1.26.4) (p55); Integrase p52 (IN); Integrase p49 (IN)]</w:t>
      </w:r>
      <w:r>
        <w:br/>
      </w:r>
      <w:r>
        <w:rPr>
          <w:rStyle w:val="VerbatimChar"/>
        </w:rPr>
        <w:t xml:space="preserve">## UBX domain-containing protein 6 (UBX domain-containing protein 1)</w:t>
      </w:r>
      <w:r>
        <w:br/>
      </w:r>
      <w:r>
        <w:rPr>
          <w:rStyle w:val="VerbatimChar"/>
        </w:rPr>
        <w:t xml:space="preserve">## Ubiquitin-conjugating enzyme E2 30 (EC 2.3.2.23) (E2 ubiquitin-conjugating enzyme 30) (Ubiquitin carrier protein 30)</w:t>
      </w:r>
      <w:r>
        <w:br/>
      </w:r>
      <w:r>
        <w:rPr>
          <w:rStyle w:val="VerbatimChar"/>
        </w:rPr>
        <w:t xml:space="preserve">## Uncharacterized protein At2g23090</w:t>
      </w:r>
      <w:r>
        <w:br/>
      </w:r>
      <w:r>
        <w:rPr>
          <w:rStyle w:val="VerbatimChar"/>
        </w:rPr>
        <w:t xml:space="preserve">## Uncharacterized protein MJ1426</w:t>
      </w:r>
      <w:r>
        <w:br/>
      </w:r>
      <w:r>
        <w:rPr>
          <w:rStyle w:val="VerbatimChar"/>
        </w:rPr>
        <w:t xml:space="preserve">## Uncharacterized protein ycf36</w:t>
      </w:r>
      <w:r>
        <w:br/>
      </w:r>
      <w:r>
        <w:rPr>
          <w:rStyle w:val="VerbatimChar"/>
        </w:rPr>
        <w:t xml:space="preserve">## Vacuolar protein sorting-associated protein 13A (Chorea-acanthocytosis protein homolog) (Chorein) (Fragment)</w:t>
      </w:r>
      <w:r>
        <w:br/>
      </w:r>
      <w:r>
        <w:rPr>
          <w:rStyle w:val="VerbatimChar"/>
        </w:rPr>
        <w:t xml:space="preserve">## Vesicle transport protein USE1 (USE1-like protein)</w:t>
      </w:r>
      <w:r>
        <w:br/>
      </w:r>
      <w:r>
        <w:rPr>
          <w:rStyle w:val="VerbatimChar"/>
        </w:rPr>
        <w:t xml:space="preserve">## Zinc finger MYM-type protein 1</w:t>
      </w:r>
      <w:r>
        <w:br/>
      </w:r>
      <w:r>
        <w:rPr>
          <w:rStyle w:val="VerbatimChar"/>
        </w:rPr>
        <w:t xml:space="preserve">## Zinc finger protein 4</w:t>
      </w:r>
      <w:r>
        <w:br/>
      </w:r>
      <w:r>
        <w:rPr>
          <w:rStyle w:val="VerbatimChar"/>
        </w:rPr>
        <w:t xml:space="preserve">## tRNA-dihydrouridine(47) synthase [NAD(P)(+)]-like (EC 1.3.1.-) (tRNA-dihydrouridine synthase 3-like)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Kochia_QTL_mapping_workshop</dc:title>
  <dc:creator/>
  <cp:keywords/>
  <dcterms:created xsi:type="dcterms:W3CDTF">2021-07-21T16:22:50Z</dcterms:created>
  <dcterms:modified xsi:type="dcterms:W3CDTF">2021-07-21T16:22:50Z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