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jc w:val="center"/>
        <w:rPr/>
      </w:pPr>
      <w:bookmarkStart w:colFirst="0" w:colLast="0" w:name="_8lqf898g12m7" w:id="0"/>
      <w:bookmarkEnd w:id="0"/>
      <w:r w:rsidDel="00000000" w:rsidR="00000000" w:rsidRPr="00000000">
        <w:rPr>
          <w:rtl w:val="0"/>
        </w:rPr>
        <w:t xml:space="preserve">Activity: Analyze network attacks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f1114"/>
          <w:sz w:val="30"/>
          <w:szCs w:val="30"/>
        </w:rPr>
      </w:pPr>
      <w:bookmarkStart w:colFirst="0" w:colLast="0" w:name="_zbns8zc8l8z7" w:id="1"/>
      <w:bookmarkEnd w:id="1"/>
      <w:r w:rsidDel="00000000" w:rsidR="00000000" w:rsidRPr="00000000">
        <w:rPr>
          <w:color w:val="0f1114"/>
          <w:sz w:val="30"/>
          <w:szCs w:val="30"/>
          <w:rtl w:val="0"/>
        </w:rPr>
        <w:t xml:space="preserve">Activity Overview</w:t>
      </w:r>
    </w:p>
    <w:p w:rsidR="00000000" w:rsidDel="00000000" w:rsidP="00000000" w:rsidRDefault="00000000" w:rsidRPr="00000000" w14:paraId="00000003">
      <w:pPr>
        <w:shd w:fill="ffffff" w:val="clear"/>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before="120" w:line="360" w:lineRule="auto"/>
        <w:rPr>
          <w:color w:val="0f1114"/>
          <w:sz w:val="24"/>
          <w:szCs w:val="24"/>
        </w:rPr>
      </w:pPr>
      <w:r w:rsidDel="00000000" w:rsidR="00000000" w:rsidRPr="00000000">
        <w:rPr>
          <w:color w:val="0f1114"/>
          <w:sz w:val="24"/>
          <w:szCs w:val="24"/>
          <w:rtl w:val="0"/>
        </w:rPr>
        <w:t xml:space="preserve">In this activity, you will consider a scenario involving a customer of the company that you work for who experiences a security issue when accessing the company’s website. You will  identify the likely cause of the service interruption. Then, you will explain how the attack occurred and the negative impact it had on the website.</w:t>
      </w:r>
    </w:p>
    <w:p w:rsidR="00000000" w:rsidDel="00000000" w:rsidP="00000000" w:rsidRDefault="00000000" w:rsidRPr="00000000" w14:paraId="00000005">
      <w:pPr>
        <w:shd w:fill="ffffff" w:val="clear"/>
        <w:spacing w:after="240" w:before="120" w:line="360" w:lineRule="auto"/>
        <w:rPr>
          <w:color w:val="0056d2"/>
          <w:sz w:val="24"/>
          <w:szCs w:val="24"/>
          <w:u w:val="single"/>
        </w:rPr>
      </w:pPr>
      <w:r w:rsidDel="00000000" w:rsidR="00000000" w:rsidRPr="00000000">
        <w:rPr>
          <w:color w:val="0f1114"/>
          <w:sz w:val="24"/>
          <w:szCs w:val="24"/>
          <w:rtl w:val="0"/>
        </w:rPr>
        <w:t xml:space="preserve">In this course, you have learned about several common network attacks. You have learned their names, how they are carried out, and the characteristics of each attack from the perspective of the target. Understanding how attacks impact a network will help you troubleshoot issues on your organization’s network. It will also help you take steps to mitigate damage and protect a network from future attacks. To review attacks, visit</w:t>
      </w:r>
      <w:hyperlink r:id="rId7">
        <w:r w:rsidDel="00000000" w:rsidR="00000000" w:rsidRPr="00000000">
          <w:rPr>
            <w:color w:val="0f1114"/>
            <w:sz w:val="24"/>
            <w:szCs w:val="24"/>
            <w:rtl w:val="0"/>
          </w:rPr>
          <w:t xml:space="preserve"> </w:t>
        </w:r>
      </w:hyperlink>
      <w:hyperlink r:id="rId8">
        <w:r w:rsidDel="00000000" w:rsidR="00000000" w:rsidRPr="00000000">
          <w:rPr>
            <w:color w:val="0056d2"/>
            <w:sz w:val="24"/>
            <w:szCs w:val="24"/>
            <w:u w:val="single"/>
            <w:rtl w:val="0"/>
          </w:rPr>
          <w:t xml:space="preserve">Identify: Network Attacks</w:t>
        </w:r>
      </w:hyperlink>
      <w:r w:rsidDel="00000000" w:rsidR="00000000" w:rsidRPr="00000000">
        <w:rPr>
          <w:rtl w:val="0"/>
        </w:rPr>
      </w:r>
    </w:p>
    <w:p w:rsidR="00000000" w:rsidDel="00000000" w:rsidP="00000000" w:rsidRDefault="00000000" w:rsidRPr="00000000" w14:paraId="00000006">
      <w:pPr>
        <w:shd w:fill="ffffff" w:val="clear"/>
        <w:spacing w:after="240" w:before="120" w:line="360" w:lineRule="auto"/>
        <w:rPr>
          <w:color w:val="0f1114"/>
          <w:sz w:val="24"/>
          <w:szCs w:val="24"/>
        </w:rPr>
      </w:pPr>
      <w:r w:rsidDel="00000000" w:rsidR="00000000" w:rsidRPr="00000000">
        <w:rPr>
          <w:color w:val="0f1114"/>
          <w:sz w:val="24"/>
          <w:szCs w:val="24"/>
          <w:rtl w:val="0"/>
        </w:rPr>
        <w:t xml:space="preserve">Be sure to complete this activity before moving on. The next course item will provide you with a completed exemplar to compare to your own work.</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color w:val="0f1114"/>
          <w:sz w:val="30"/>
          <w:szCs w:val="30"/>
        </w:rPr>
      </w:pPr>
      <w:bookmarkStart w:colFirst="0" w:colLast="0" w:name="_ezqgedi01r1o" w:id="2"/>
      <w:bookmarkEnd w:id="2"/>
      <w:r w:rsidDel="00000000" w:rsidR="00000000" w:rsidRPr="00000000">
        <w:rPr>
          <w:color w:val="0f1114"/>
          <w:sz w:val="30"/>
          <w:szCs w:val="30"/>
          <w:rtl w:val="0"/>
        </w:rPr>
        <w:t xml:space="preserve">Scenario</w:t>
      </w:r>
    </w:p>
    <w:p w:rsidR="00000000" w:rsidDel="00000000" w:rsidP="00000000" w:rsidRDefault="00000000" w:rsidRPr="00000000" w14:paraId="00000008">
      <w:pPr>
        <w:shd w:fill="ffffff" w:val="clear"/>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before="120" w:line="360" w:lineRule="auto"/>
        <w:rPr>
          <w:color w:val="0f1114"/>
          <w:sz w:val="24"/>
          <w:szCs w:val="24"/>
        </w:rPr>
      </w:pPr>
      <w:r w:rsidDel="00000000" w:rsidR="00000000" w:rsidRPr="00000000">
        <w:rPr>
          <w:color w:val="0f1114"/>
          <w:sz w:val="24"/>
          <w:szCs w:val="24"/>
          <w:rtl w:val="0"/>
        </w:rPr>
        <w:t xml:space="preserve">Review the following scenario. Then complete the step-by-step instructions.</w:t>
      </w:r>
    </w:p>
    <w:p w:rsidR="00000000" w:rsidDel="00000000" w:rsidP="00000000" w:rsidRDefault="00000000" w:rsidRPr="00000000" w14:paraId="0000000A">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work as a security analyst for a travel agency that advertises sales and promotions on the company’s website. The employees of the company regularly access the company’s sales webpage to search for vacation packages their customers might like. </w:t>
      </w:r>
    </w:p>
    <w:p w:rsidR="00000000" w:rsidDel="00000000" w:rsidP="00000000" w:rsidRDefault="00000000" w:rsidRPr="00000000" w14:paraId="0000000B">
      <w:pPr>
        <w:shd w:fill="ffffff" w:val="clear"/>
        <w:spacing w:after="240" w:before="120" w:line="360" w:lineRule="auto"/>
        <w:rPr>
          <w:color w:val="0f1114"/>
          <w:sz w:val="24"/>
          <w:szCs w:val="24"/>
        </w:rPr>
      </w:pPr>
      <w:r w:rsidDel="00000000" w:rsidR="00000000" w:rsidRPr="00000000">
        <w:rPr>
          <w:color w:val="0f1114"/>
          <w:sz w:val="24"/>
          <w:szCs w:val="24"/>
          <w:rtl w:val="0"/>
        </w:rPr>
        <w:t xml:space="preserve">One afternoon, you receive an automated alert from your monitoring system indicating a problem with the web server. You attempt to visit the company’s website, but you receive a connection timeout error message in your browser.</w:t>
      </w:r>
    </w:p>
    <w:p w:rsidR="00000000" w:rsidDel="00000000" w:rsidP="00000000" w:rsidRDefault="00000000" w:rsidRPr="00000000" w14:paraId="0000000C">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use a packet sniffer to capture data packets in transit to and from the web server. You notice a large number of TCP SYN requests coming from an unfamiliar IP address. The web server appears to be overwhelmed by the volume of incoming traffic and is losing its ability to respond to the abnormally large number of SYN requests. You suspect the server is under attack by a malicious actor.</w:t>
      </w:r>
    </w:p>
    <w:p w:rsidR="00000000" w:rsidDel="00000000" w:rsidP="00000000" w:rsidRDefault="00000000" w:rsidRPr="00000000" w14:paraId="0000000D">
      <w:pPr>
        <w:shd w:fill="ffffff" w:val="clear"/>
        <w:spacing w:after="240" w:before="120" w:line="360" w:lineRule="auto"/>
        <w:rPr>
          <w:color w:val="0f1114"/>
          <w:sz w:val="24"/>
          <w:szCs w:val="24"/>
        </w:rPr>
      </w:pPr>
      <w:r w:rsidDel="00000000" w:rsidR="00000000" w:rsidRPr="00000000">
        <w:rPr>
          <w:color w:val="0f1114"/>
          <w:sz w:val="24"/>
          <w:szCs w:val="24"/>
          <w:rtl w:val="0"/>
        </w:rPr>
        <w:t xml:space="preserve">You take the server offline temporarily so that the machine can recover and return to a normal operating status. You also configure the company’s firewall to block the IP address that was sending the abnormal number of SYN requests. You know that your IP blocking solution won’t last long, as an attacker can spoof other IP addresses to get around this block. You need to alert your manager about this problem quickly and discuss the next steps to stop this attacker and prevent this problem from happening again. You will need to be prepared to tell your boss about the type of attack you discovered and how it was affecting the web server and employees.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2dpipau9tij" w:id="3"/>
      <w:bookmarkEnd w:id="3"/>
      <w:r w:rsidDel="00000000" w:rsidR="00000000" w:rsidRPr="00000000">
        <w:rPr>
          <w:color w:val="0f1114"/>
          <w:sz w:val="30"/>
          <w:szCs w:val="30"/>
          <w:rtl w:val="0"/>
        </w:rPr>
        <w:t xml:space="preserve">Step-By-Step Instructions</w:t>
      </w:r>
    </w:p>
    <w:p w:rsidR="00000000" w:rsidDel="00000000" w:rsidP="00000000" w:rsidRDefault="00000000" w:rsidRPr="00000000" w14:paraId="0000000F">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hd w:fill="ffffff" w:val="clear"/>
        <w:spacing w:after="240" w:before="1320" w:line="360" w:lineRule="auto"/>
        <w:rPr>
          <w:color w:val="0f1114"/>
          <w:sz w:val="24"/>
          <w:szCs w:val="24"/>
        </w:rPr>
      </w:pPr>
      <w:r w:rsidDel="00000000" w:rsidR="00000000" w:rsidRPr="00000000">
        <w:rPr>
          <w:color w:val="0f1114"/>
          <w:sz w:val="24"/>
          <w:szCs w:val="24"/>
          <w:rtl w:val="0"/>
        </w:rPr>
        <w:t xml:space="preserve">Follow the instructions and answer the question to complete the activity. Then, go to the next course item to compare your work to a completed exemplar.</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rPr>
          <w:b w:val="1"/>
          <w:bCs w:val="1"/>
          <w:color w:val="0f1114"/>
          <w:sz w:val="24"/>
          <w:szCs w:val="24"/>
        </w:rPr>
      </w:pPr>
      <w:bookmarkStart w:colFirst="0" w:colLast="0" w:name="_1cu4873vapmz" w:id="4"/>
      <w:bookmarkEnd w:id="4"/>
      <w:r w:rsidDel="00000000" w:rsidR="00000000" w:rsidRPr="00000000">
        <w:rPr>
          <w:b w:val="1"/>
          <w:bCs w:val="1"/>
          <w:color w:val="0f1114"/>
          <w:sz w:val="24"/>
          <w:szCs w:val="24"/>
          <w:rtl w:val="0"/>
        </w:rPr>
        <w:t xml:space="preserve">Step 1: Access the template</w:t>
      </w:r>
    </w:p>
    <w:p w:rsidR="00000000" w:rsidDel="00000000" w:rsidP="00000000" w:rsidRDefault="00000000" w:rsidRPr="00000000" w14:paraId="00000012">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use the template for this course item, click the link below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13">
      <w:pPr>
        <w:shd w:fill="ffffff" w:val="clear"/>
        <w:spacing w:after="240" w:before="1320" w:line="360" w:lineRule="auto"/>
        <w:rPr>
          <w:color w:val="0056d2"/>
          <w:sz w:val="24"/>
          <w:szCs w:val="24"/>
          <w:u w:val="single"/>
        </w:rPr>
      </w:pPr>
      <w:r w:rsidDel="00000000" w:rsidR="00000000" w:rsidRPr="00000000">
        <w:rPr>
          <w:color w:val="0f1114"/>
          <w:sz w:val="24"/>
          <w:szCs w:val="24"/>
          <w:rtl w:val="0"/>
        </w:rPr>
        <w:t xml:space="preserve">Link to template:</w:t>
      </w:r>
      <w:hyperlink r:id="rId10">
        <w:r w:rsidDel="00000000" w:rsidR="00000000" w:rsidRPr="00000000">
          <w:rPr>
            <w:color w:val="0f1114"/>
            <w:sz w:val="24"/>
            <w:szCs w:val="24"/>
            <w:rtl w:val="0"/>
          </w:rPr>
          <w:t xml:space="preserve"> </w:t>
        </w:r>
      </w:hyperlink>
      <w:hyperlink r:id="rId11">
        <w:r w:rsidDel="00000000" w:rsidR="00000000" w:rsidRPr="00000000">
          <w:rPr>
            <w:color w:val="0056d2"/>
            <w:sz w:val="24"/>
            <w:szCs w:val="24"/>
            <w:u w:val="single"/>
            <w:rtl w:val="0"/>
          </w:rPr>
          <w:t xml:space="preserve">Cybersecurity incident report</w:t>
        </w:r>
      </w:hyperlink>
      <w:r w:rsidDel="00000000" w:rsidR="00000000" w:rsidRPr="00000000">
        <w:rPr>
          <w:rtl w:val="0"/>
        </w:rPr>
      </w:r>
    </w:p>
    <w:p w:rsidR="00000000" w:rsidDel="00000000" w:rsidP="00000000" w:rsidRDefault="00000000" w:rsidRPr="00000000" w14:paraId="00000014">
      <w:pPr>
        <w:pStyle w:val="Heading3"/>
        <w:shd w:fill="ffffff" w:val="clear"/>
        <w:spacing w:after="240" w:before="120" w:line="360" w:lineRule="auto"/>
        <w:rPr>
          <w:b w:val="1"/>
          <w:bCs w:val="1"/>
        </w:rPr>
      </w:pPr>
      <w:bookmarkStart w:colFirst="0" w:colLast="0" w:name="_fw0lcdttcoh1" w:id="5"/>
      <w:bookmarkEnd w:id="5"/>
      <w:r w:rsidDel="00000000" w:rsidR="00000000" w:rsidRPr="00000000">
        <w:rPr>
          <w:rtl w:val="0"/>
        </w:rPr>
      </w:r>
    </w:p>
    <w:p w:rsidR="00000000" w:rsidDel="00000000" w:rsidP="00000000" w:rsidRDefault="00000000" w:rsidRPr="00000000" w14:paraId="00000015">
      <w:pPr>
        <w:pStyle w:val="Heading3"/>
        <w:shd w:fill="ffffff" w:val="clear"/>
        <w:spacing w:after="240" w:before="120" w:line="360" w:lineRule="auto"/>
        <w:rPr>
          <w:b w:val="1"/>
          <w:bCs w:val="1"/>
        </w:rPr>
      </w:pPr>
      <w:bookmarkStart w:colFirst="0" w:colLast="0" w:name="_mx8o5p6wyp6y" w:id="6"/>
      <w:bookmarkEnd w:id="6"/>
      <w:r w:rsidDel="00000000" w:rsidR="00000000" w:rsidRPr="00000000">
        <w:rPr>
          <w:b w:val="1"/>
          <w:bCs w:val="1"/>
          <w:rtl w:val="0"/>
        </w:rPr>
        <w:t xml:space="preserve">Step 2: Access supporting materials</w:t>
      </w:r>
    </w:p>
    <w:p w:rsidR="00000000" w:rsidDel="00000000" w:rsidP="00000000" w:rsidRDefault="00000000" w:rsidRPr="00000000" w14:paraId="00000016">
      <w:pPr>
        <w:shd w:fill="ffffff" w:val="clear"/>
        <w:spacing w:after="240" w:line="360" w:lineRule="auto"/>
        <w:rPr>
          <w:color w:val="0f1114"/>
          <w:sz w:val="24"/>
          <w:szCs w:val="24"/>
        </w:rPr>
      </w:pPr>
      <w:r w:rsidDel="00000000" w:rsidR="00000000" w:rsidRPr="00000000">
        <w:rPr>
          <w:color w:val="0f1114"/>
          <w:sz w:val="24"/>
          <w:szCs w:val="24"/>
          <w:rtl w:val="0"/>
        </w:rPr>
        <w:t xml:space="preserve">The following supporting materials will help you complete this activity. Keep them open as you proceed to the next steps. </w:t>
      </w:r>
    </w:p>
    <w:p w:rsidR="00000000" w:rsidDel="00000000" w:rsidP="00000000" w:rsidRDefault="00000000" w:rsidRPr="00000000" w14:paraId="00000017">
      <w:pPr>
        <w:shd w:fill="ffffff" w:val="clear"/>
        <w:spacing w:after="240" w:before="120" w:line="360" w:lineRule="auto"/>
        <w:rPr>
          <w:color w:val="0f1114"/>
          <w:sz w:val="24"/>
          <w:szCs w:val="24"/>
        </w:rPr>
      </w:pPr>
      <w:r w:rsidDel="00000000" w:rsidR="00000000" w:rsidRPr="00000000">
        <w:rPr>
          <w:color w:val="0f1114"/>
          <w:sz w:val="24"/>
          <w:szCs w:val="24"/>
          <w:rtl w:val="0"/>
        </w:rPr>
        <w:t xml:space="preserve">To use the supporting materials for this course item, click the following links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18">
      <w:pPr>
        <w:shd w:fill="ffffff" w:val="clear"/>
        <w:spacing w:after="240" w:before="120" w:line="360" w:lineRule="auto"/>
        <w:rPr>
          <w:color w:val="0f1114"/>
          <w:sz w:val="24"/>
          <w:szCs w:val="24"/>
        </w:rPr>
      </w:pPr>
      <w:r w:rsidDel="00000000" w:rsidR="00000000" w:rsidRPr="00000000">
        <w:rPr>
          <w:color w:val="0f1114"/>
          <w:sz w:val="24"/>
          <w:szCs w:val="24"/>
          <w:rtl w:val="0"/>
        </w:rPr>
        <w:t xml:space="preserve">Links to supporting materials: </w:t>
      </w:r>
    </w:p>
    <w:p w:rsidR="00000000" w:rsidDel="00000000" w:rsidP="00000000" w:rsidRDefault="00000000" w:rsidRPr="00000000" w14:paraId="00000019">
      <w:pPr>
        <w:numPr>
          <w:ilvl w:val="0"/>
          <w:numId w:val="2"/>
        </w:numPr>
        <w:shd w:fill="ffffff" w:val="clear"/>
        <w:spacing w:after="0" w:afterAutospacing="0" w:line="360" w:lineRule="auto"/>
        <w:ind w:left="720" w:hanging="360"/>
      </w:pPr>
      <w:hyperlink r:id="rId12">
        <w:r w:rsidDel="00000000" w:rsidR="00000000" w:rsidRPr="00000000">
          <w:rPr>
            <w:color w:val="0056d2"/>
            <w:sz w:val="24"/>
            <w:szCs w:val="24"/>
            <w:u w:val="single"/>
            <w:rtl w:val="0"/>
          </w:rPr>
          <w:t xml:space="preserve">Wireshark TCP/HTTP log</w:t>
        </w:r>
      </w:hyperlink>
      <w:r w:rsidDel="00000000" w:rsidR="00000000" w:rsidRPr="00000000">
        <w:rPr>
          <w:rtl w:val="0"/>
        </w:rPr>
      </w:r>
    </w:p>
    <w:p w:rsidR="00000000" w:rsidDel="00000000" w:rsidP="00000000" w:rsidRDefault="00000000" w:rsidRPr="00000000" w14:paraId="0000001A">
      <w:pPr>
        <w:numPr>
          <w:ilvl w:val="0"/>
          <w:numId w:val="2"/>
        </w:numPr>
        <w:shd w:fill="ffffff" w:val="clear"/>
        <w:spacing w:after="360" w:line="360" w:lineRule="auto"/>
        <w:ind w:left="720" w:hanging="360"/>
      </w:pPr>
      <w:hyperlink r:id="rId13">
        <w:r w:rsidDel="00000000" w:rsidR="00000000" w:rsidRPr="00000000">
          <w:rPr>
            <w:color w:val="0056d2"/>
            <w:sz w:val="24"/>
            <w:szCs w:val="24"/>
            <w:u w:val="single"/>
            <w:rtl w:val="0"/>
          </w:rPr>
          <w:t xml:space="preserve">How to read a Wireshark TCP/HTTP log</w:t>
        </w:r>
      </w:hyperlink>
      <w:r w:rsidDel="00000000" w:rsidR="00000000" w:rsidRPr="00000000">
        <w:rPr>
          <w:color w:val="0f1114"/>
          <w:sz w:val="24"/>
          <w:szCs w:val="24"/>
          <w:u w:val="single"/>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b w:val="1"/>
          <w:bCs w:val="1"/>
        </w:rPr>
      </w:pPr>
      <w:bookmarkStart w:colFirst="0" w:colLast="0" w:name="_8yrw1970f8n1" w:id="7"/>
      <w:bookmarkEnd w:id="7"/>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tun43rij0t83" w:id="8"/>
      <w:bookmarkEnd w:id="8"/>
      <w:r w:rsidDel="00000000" w:rsidR="00000000" w:rsidRPr="00000000">
        <w:rPr>
          <w:b w:val="1"/>
          <w:bCs w:val="1"/>
          <w:rtl w:val="0"/>
        </w:rPr>
        <w:t xml:space="preserve">Step 3: Identify the type of attack causing this network interruption</w:t>
      </w:r>
    </w:p>
    <w:p w:rsidR="00000000" w:rsidDel="00000000" w:rsidP="00000000" w:rsidRDefault="00000000" w:rsidRPr="00000000" w14:paraId="0000001E">
      <w:pPr>
        <w:shd w:fill="ffffff" w:val="clear"/>
        <w:spacing w:after="240" w:line="360" w:lineRule="auto"/>
        <w:rPr>
          <w:color w:val="0f1114"/>
          <w:sz w:val="24"/>
          <w:szCs w:val="24"/>
        </w:rPr>
      </w:pPr>
      <w:r w:rsidDel="00000000" w:rsidR="00000000" w:rsidRPr="00000000">
        <w:rPr>
          <w:rtl w:val="0"/>
        </w:rPr>
      </w:r>
    </w:p>
    <w:p w:rsidR="00000000" w:rsidDel="00000000" w:rsidP="00000000" w:rsidRDefault="00000000" w:rsidRPr="00000000" w14:paraId="0000001F">
      <w:pPr>
        <w:shd w:fill="ffffff" w:val="clear"/>
        <w:spacing w:after="240" w:line="360" w:lineRule="auto"/>
        <w:rPr>
          <w:color w:val="0f1114"/>
          <w:sz w:val="24"/>
          <w:szCs w:val="24"/>
        </w:rPr>
      </w:pPr>
      <w:r w:rsidDel="00000000" w:rsidR="00000000" w:rsidRPr="00000000">
        <w:rPr>
          <w:color w:val="0f1114"/>
          <w:sz w:val="24"/>
          <w:szCs w:val="24"/>
          <w:rtl w:val="0"/>
        </w:rPr>
        <w:t xml:space="preserve">Reflect on the types of network intrusion attacks that you have learned about in this course so far. As a security analyst, identifying the type of network attack based on the incident is the first step to managing the attack and preventing similar attacks in the future. </w:t>
      </w:r>
    </w:p>
    <w:p w:rsidR="00000000" w:rsidDel="00000000" w:rsidP="00000000" w:rsidRDefault="00000000" w:rsidRPr="00000000" w14:paraId="00000020">
      <w:pPr>
        <w:shd w:fill="ffffff" w:val="clear"/>
        <w:spacing w:after="240" w:before="120" w:line="360" w:lineRule="auto"/>
        <w:rPr>
          <w:color w:val="0f1114"/>
          <w:sz w:val="24"/>
          <w:szCs w:val="24"/>
        </w:rPr>
      </w:pPr>
      <w:r w:rsidDel="00000000" w:rsidR="00000000" w:rsidRPr="00000000">
        <w:rPr>
          <w:color w:val="0f1114"/>
          <w:sz w:val="24"/>
          <w:szCs w:val="24"/>
          <w:rtl w:val="0"/>
        </w:rPr>
        <w:t xml:space="preserve">Here are some questions to consider when determining what type of attack occurred: </w:t>
      </w:r>
    </w:p>
    <w:p w:rsidR="00000000" w:rsidDel="00000000" w:rsidP="00000000" w:rsidRDefault="00000000" w:rsidRPr="00000000" w14:paraId="00000021">
      <w:pPr>
        <w:numPr>
          <w:ilvl w:val="0"/>
          <w:numId w:val="4"/>
        </w:numPr>
        <w:shd w:fill="ffffff" w:val="clear"/>
        <w:spacing w:after="0" w:afterAutospacing="0" w:line="360" w:lineRule="auto"/>
        <w:ind w:left="720" w:hanging="360"/>
      </w:pPr>
      <w:r w:rsidDel="00000000" w:rsidR="00000000" w:rsidRPr="00000000">
        <w:rPr>
          <w:color w:val="0f1114"/>
          <w:sz w:val="24"/>
          <w:szCs w:val="24"/>
          <w:rtl w:val="0"/>
        </w:rPr>
        <w:t xml:space="preserve">What do you currently understand about network attacks?</w:t>
      </w:r>
    </w:p>
    <w:p w:rsidR="00000000" w:rsidDel="00000000" w:rsidP="00000000" w:rsidRDefault="00000000" w:rsidRPr="00000000" w14:paraId="00000022">
      <w:pPr>
        <w:numPr>
          <w:ilvl w:val="0"/>
          <w:numId w:val="4"/>
        </w:numPr>
        <w:shd w:fill="ffffff" w:val="clear"/>
        <w:spacing w:after="0" w:afterAutospacing="0" w:line="360" w:lineRule="auto"/>
        <w:ind w:left="720" w:hanging="360"/>
      </w:pPr>
      <w:r w:rsidDel="00000000" w:rsidR="00000000" w:rsidRPr="00000000">
        <w:rPr>
          <w:color w:val="0f1114"/>
          <w:sz w:val="24"/>
          <w:szCs w:val="24"/>
          <w:rtl w:val="0"/>
        </w:rPr>
        <w:t xml:space="preserve">Which type of attack would likely result in the symptoms described in the scenario? </w:t>
      </w:r>
    </w:p>
    <w:p w:rsidR="00000000" w:rsidDel="00000000" w:rsidP="00000000" w:rsidRDefault="00000000" w:rsidRPr="00000000" w14:paraId="00000023">
      <w:pPr>
        <w:numPr>
          <w:ilvl w:val="0"/>
          <w:numId w:val="4"/>
        </w:numPr>
        <w:shd w:fill="ffffff" w:val="clear"/>
        <w:spacing w:after="0" w:afterAutospacing="0" w:line="360" w:lineRule="auto"/>
        <w:ind w:left="720" w:hanging="360"/>
      </w:pPr>
      <w:r w:rsidDel="00000000" w:rsidR="00000000" w:rsidRPr="00000000">
        <w:rPr>
          <w:color w:val="0f1114"/>
          <w:sz w:val="24"/>
          <w:szCs w:val="24"/>
          <w:rtl w:val="0"/>
        </w:rPr>
        <w:t xml:space="preserve">What is the difference between a denial of service (DoS) and distributed denial of service (DDoS)? </w:t>
      </w:r>
    </w:p>
    <w:p w:rsidR="00000000" w:rsidDel="00000000" w:rsidP="00000000" w:rsidRDefault="00000000" w:rsidRPr="00000000" w14:paraId="00000024">
      <w:pPr>
        <w:numPr>
          <w:ilvl w:val="0"/>
          <w:numId w:val="4"/>
        </w:numPr>
        <w:shd w:fill="ffffff" w:val="clear"/>
        <w:spacing w:after="360" w:line="360" w:lineRule="auto"/>
        <w:ind w:left="720" w:hanging="360"/>
      </w:pPr>
      <w:r w:rsidDel="00000000" w:rsidR="00000000" w:rsidRPr="00000000">
        <w:rPr>
          <w:color w:val="0f1114"/>
          <w:sz w:val="24"/>
          <w:szCs w:val="24"/>
          <w:rtl w:val="0"/>
        </w:rPr>
        <w:t xml:space="preserve">Why is the website taking a long time to load and reporting a connection timeout error?</w:t>
      </w:r>
    </w:p>
    <w:p w:rsidR="00000000" w:rsidDel="00000000" w:rsidP="00000000" w:rsidRDefault="00000000" w:rsidRPr="00000000" w14:paraId="00000025">
      <w:pPr>
        <w:shd w:fill="ffffff" w:val="clear"/>
        <w:spacing w:before="120" w:line="360" w:lineRule="auto"/>
        <w:rPr>
          <w:color w:val="0f1114"/>
          <w:sz w:val="24"/>
          <w:szCs w:val="24"/>
        </w:rPr>
      </w:pPr>
      <w:r w:rsidDel="00000000" w:rsidR="00000000" w:rsidRPr="00000000">
        <w:rPr>
          <w:color w:val="0f1114"/>
          <w:sz w:val="24"/>
          <w:szCs w:val="24"/>
          <w:rtl w:val="0"/>
        </w:rPr>
        <w:t xml:space="preserve">Review the Wireshark reading from step 2 and try to identify patterns in the logged network traffic. Analyze the patterns to determine which type of network attack occurred. Write your analysis in section one of the Cybersecurity incident report template provided.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b w:val="1"/>
          <w:bCs w:val="1"/>
        </w:rPr>
      </w:pPr>
      <w:bookmarkStart w:colFirst="0" w:colLast="0" w:name="_i4331sw822s8" w:id="9"/>
      <w:bookmarkEnd w:id="9"/>
      <w:r w:rsidDel="00000000" w:rsidR="00000000" w:rsidRPr="00000000">
        <w:rPr>
          <w:b w:val="1"/>
          <w:bCs w:val="1"/>
          <w:rtl w:val="0"/>
        </w:rPr>
        <w:t xml:space="preserve">Step 4: Explain how the attack is causing the website to malfunction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hd w:fill="ffffff" w:val="clear"/>
        <w:spacing w:after="240" w:line="360" w:lineRule="auto"/>
        <w:rPr>
          <w:color w:val="0f1114"/>
          <w:sz w:val="24"/>
          <w:szCs w:val="24"/>
        </w:rPr>
      </w:pPr>
      <w:r w:rsidDel="00000000" w:rsidR="00000000" w:rsidRPr="00000000">
        <w:rPr>
          <w:color w:val="0f1114"/>
          <w:sz w:val="24"/>
          <w:szCs w:val="24"/>
          <w:rtl w:val="0"/>
        </w:rPr>
        <w:t xml:space="preserve">Review the Wireshark reading from step 2, then write your analysis in section two of the Cybersecurity incident report template provided.</w:t>
      </w:r>
    </w:p>
    <w:p w:rsidR="00000000" w:rsidDel="00000000" w:rsidP="00000000" w:rsidRDefault="00000000" w:rsidRPr="00000000" w14:paraId="0000002A">
      <w:pPr>
        <w:shd w:fill="ffffff" w:val="clear"/>
        <w:spacing w:after="240" w:before="120" w:line="360" w:lineRule="auto"/>
        <w:rPr>
          <w:color w:val="0f1114"/>
          <w:sz w:val="24"/>
          <w:szCs w:val="24"/>
        </w:rPr>
      </w:pPr>
      <w:r w:rsidDel="00000000" w:rsidR="00000000" w:rsidRPr="00000000">
        <w:rPr>
          <w:color w:val="0f1114"/>
          <w:sz w:val="24"/>
          <w:szCs w:val="24"/>
          <w:rtl w:val="0"/>
        </w:rPr>
        <w:t xml:space="preserve">When writing your report, discuss the network devices and activities that are involved in the interruption. Include the following information in your explanation:</w:t>
      </w:r>
    </w:p>
    <w:p w:rsidR="00000000" w:rsidDel="00000000" w:rsidP="00000000" w:rsidRDefault="00000000" w:rsidRPr="00000000" w14:paraId="0000002B">
      <w:pPr>
        <w:numPr>
          <w:ilvl w:val="0"/>
          <w:numId w:val="3"/>
        </w:numPr>
        <w:shd w:fill="ffffff" w:val="clear"/>
        <w:spacing w:after="0" w:afterAutospacing="0" w:line="360" w:lineRule="auto"/>
        <w:ind w:left="720" w:hanging="360"/>
      </w:pPr>
      <w:r w:rsidDel="00000000" w:rsidR="00000000" w:rsidRPr="00000000">
        <w:rPr>
          <w:color w:val="0f1114"/>
          <w:sz w:val="24"/>
          <w:szCs w:val="24"/>
          <w:rtl w:val="0"/>
        </w:rPr>
        <w:t xml:space="preserve">Describe the attack. What are the main symptoms or characteristics of this specific type of attack?</w:t>
      </w:r>
    </w:p>
    <w:p w:rsidR="00000000" w:rsidDel="00000000" w:rsidP="00000000" w:rsidRDefault="00000000" w:rsidRPr="00000000" w14:paraId="0000002C">
      <w:pPr>
        <w:numPr>
          <w:ilvl w:val="0"/>
          <w:numId w:val="3"/>
        </w:numPr>
        <w:shd w:fill="ffffff" w:val="clear"/>
        <w:spacing w:after="0" w:afterAutospacing="0" w:line="360" w:lineRule="auto"/>
        <w:ind w:left="720" w:hanging="360"/>
      </w:pPr>
      <w:r w:rsidDel="00000000" w:rsidR="00000000" w:rsidRPr="00000000">
        <w:rPr>
          <w:color w:val="0f1114"/>
          <w:sz w:val="24"/>
          <w:szCs w:val="24"/>
          <w:rtl w:val="0"/>
        </w:rPr>
        <w:t xml:space="preserve">Explain how it affected the organization’s network. How does this specific network attack affect the website and how it functions?</w:t>
      </w:r>
    </w:p>
    <w:p w:rsidR="00000000" w:rsidDel="00000000" w:rsidP="00000000" w:rsidRDefault="00000000" w:rsidRPr="00000000" w14:paraId="0000002D">
      <w:pPr>
        <w:numPr>
          <w:ilvl w:val="0"/>
          <w:numId w:val="3"/>
        </w:numPr>
        <w:shd w:fill="ffffff" w:val="clear"/>
        <w:spacing w:after="0" w:afterAutospacing="0" w:line="360" w:lineRule="auto"/>
        <w:ind w:left="720" w:hanging="360"/>
      </w:pPr>
      <w:r w:rsidDel="00000000" w:rsidR="00000000" w:rsidRPr="00000000">
        <w:rPr>
          <w:color w:val="0f1114"/>
          <w:sz w:val="24"/>
          <w:szCs w:val="24"/>
          <w:rtl w:val="0"/>
        </w:rPr>
        <w:t xml:space="preserve">Describe the potential consequences of this attack and how it negatively affects the organization.</w:t>
      </w:r>
    </w:p>
    <w:p w:rsidR="00000000" w:rsidDel="00000000" w:rsidP="00000000" w:rsidRDefault="00000000" w:rsidRPr="00000000" w14:paraId="0000002E">
      <w:pPr>
        <w:numPr>
          <w:ilvl w:val="0"/>
          <w:numId w:val="3"/>
        </w:numPr>
        <w:shd w:fill="ffffff" w:val="clear"/>
        <w:spacing w:after="120" w:line="360" w:lineRule="auto"/>
        <w:ind w:left="720" w:hanging="360"/>
      </w:pPr>
      <w:r w:rsidDel="00000000" w:rsidR="00000000" w:rsidRPr="00000000">
        <w:rPr>
          <w:i w:val="1"/>
          <w:iCs w:val="1"/>
          <w:color w:val="0f1114"/>
          <w:sz w:val="24"/>
          <w:szCs w:val="24"/>
          <w:rtl w:val="0"/>
        </w:rPr>
        <w:t xml:space="preserve">Optional: </w:t>
      </w:r>
      <w:r w:rsidDel="00000000" w:rsidR="00000000" w:rsidRPr="00000000">
        <w:rPr>
          <w:color w:val="0f1114"/>
          <w:sz w:val="24"/>
          <w:szCs w:val="24"/>
          <w:rtl w:val="0"/>
        </w:rPr>
        <w:t xml:space="preserve">Suggest potential ways to secure the network so this attack can be prevented in the future.</w:t>
      </w:r>
    </w:p>
    <w:p w:rsidR="00000000" w:rsidDel="00000000" w:rsidP="00000000" w:rsidRDefault="00000000" w:rsidRPr="00000000" w14:paraId="0000002F">
      <w:pPr>
        <w:pStyle w:val="Heading2"/>
        <w:rPr/>
      </w:pPr>
      <w:bookmarkStart w:colFirst="0" w:colLast="0" w:name="_arvc0otqf5wm" w:id="10"/>
      <w:bookmarkEnd w:id="10"/>
      <w:r w:rsidDel="00000000" w:rsidR="00000000" w:rsidRPr="00000000">
        <w:rPr>
          <w:rtl w:val="0"/>
        </w:rPr>
        <w:t xml:space="preserve">Cybersecurity Incident Report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Section 1: Identify the type of attack that may have caused this network interruption</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One potential explanation for the website's connection timeout error message 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One potential explanation for the website’s connection timeout error message is most likely the result of a DoS SYN Flood Attack that originates from a single malicious IP address (203.0.113.0) targeting the company’s web server (192.0.2.1)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The logs show that: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logs show that there is initially normal traffic, such as employees accessing the server to get sales resources. This is evident in log entries 47 through 54.</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Then it shows when the attack begins. The attacker (203.0.113.0) starts sending rapid SYN requests to port 443. The web server initially responds normally, and legitimate employees can still connect. This is evident in log entries 52 through 62.</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server then begins to struggle. The attacker floods the server with SYN requests, overwhelming it. Legitimate employees begin receiving Gateway Time-out messages, and the server issues reset packet messages. This is evident in log entries 63 through 83.</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server becomes so overwhelmed that only attacker traffic is logged, resulting in all legitimate traffic being blocked and the website becoming completely inaccessible. This is evident in log entries 119 and beyond.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This event could be: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event could be a deliberate DoS SYN Flood Attack carried out by a malicious actor with the intent to disrupt the company’s web server and make the website unavailable to legitimate users. Based on all the available evidence, this event is most likely a deliberate and targeted DoS SYN Flood Attack from a single malicious actor at IP address 203.0.113.0 with the clear intent of making the company’s web server unavailable to legitimate users.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Section 2: Explain how the attack is causing the website to malfunction</w:t>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When website visitors try to establish a connection with the web server, a three-way</w:t>
      </w:r>
    </w:p>
    <w:p w:rsidR="00000000" w:rsidDel="00000000" w:rsidP="00000000" w:rsidRDefault="00000000" w:rsidRPr="00000000" w14:paraId="00000049">
      <w:pPr>
        <w:rPr>
          <w:b w:val="1"/>
          <w:bCs w:val="1"/>
        </w:rPr>
      </w:pPr>
      <w:r w:rsidDel="00000000" w:rsidR="00000000" w:rsidRPr="00000000">
        <w:rPr>
          <w:b w:val="1"/>
          <w:bCs w:val="1"/>
          <w:rtl w:val="0"/>
        </w:rPr>
        <w:t xml:space="preserve">handshake occurs using the TCP protocol. Explain the three steps of the handshake: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 TCP three-way handshake goes like this: Client sends a SYN packet to the web server. The web server receives the SYN packet and responds with a SYN/ACK packet back to the client. Then, the client returns an ACK packet back to the web server to establish a connection.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5"/>
        </w:numPr>
        <w:ind w:left="720" w:hanging="360"/>
        <w:rPr>
          <w:u w:val="none"/>
        </w:rPr>
      </w:pPr>
      <w:r w:rsidDel="00000000" w:rsidR="00000000" w:rsidRPr="00000000">
        <w:rPr>
          <w:rtl w:val="0"/>
        </w:rPr>
        <w:t xml:space="preserve">SYN (synchronize) packet is sent to the web server to request to establish a connection.</w:t>
      </w:r>
      <w:r w:rsidDel="00000000" w:rsidR="00000000" w:rsidRPr="00000000">
        <w:rPr>
          <w:rtl w:val="0"/>
        </w:rPr>
      </w:r>
    </w:p>
    <w:p w:rsidR="00000000" w:rsidDel="00000000" w:rsidP="00000000" w:rsidRDefault="00000000" w:rsidRPr="00000000" w14:paraId="0000004E">
      <w:pPr>
        <w:numPr>
          <w:ilvl w:val="0"/>
          <w:numId w:val="5"/>
        </w:numPr>
        <w:ind w:left="720" w:hanging="360"/>
        <w:rPr>
          <w:u w:val="none"/>
        </w:rPr>
      </w:pPr>
      <w:r w:rsidDel="00000000" w:rsidR="00000000" w:rsidRPr="00000000">
        <w:rPr>
          <w:rtl w:val="0"/>
        </w:rPr>
        <w:t xml:space="preserve">SYN/ACK (synchronize acknowledge) is the web server’s response to the client that it is receiving the SYN packet. This essentially says, “Hello client, I have received your request, and I agree to connect. I am reserving resources for you.”</w:t>
      </w:r>
    </w:p>
    <w:p w:rsidR="00000000" w:rsidDel="00000000" w:rsidP="00000000" w:rsidRDefault="00000000" w:rsidRPr="00000000" w14:paraId="0000004F">
      <w:pPr>
        <w:numPr>
          <w:ilvl w:val="0"/>
          <w:numId w:val="5"/>
        </w:numPr>
        <w:ind w:left="720" w:hanging="360"/>
        <w:rPr>
          <w:u w:val="none"/>
        </w:rPr>
      </w:pPr>
      <w:r w:rsidDel="00000000" w:rsidR="00000000" w:rsidRPr="00000000">
        <w:rPr>
          <w:rtl w:val="0"/>
        </w:rPr>
        <w:t xml:space="preserve">ACK (acknowledge) is the client responding to the web server, essentially saying, “Perfect. I have received your response, and the connection is confirmed. Let’s communicate.”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Explain what happens when a malicious actor sends a large number of SYN packets all at</w:t>
      </w:r>
    </w:p>
    <w:p w:rsidR="00000000" w:rsidDel="00000000" w:rsidP="00000000" w:rsidRDefault="00000000" w:rsidRPr="00000000" w14:paraId="00000052">
      <w:pPr>
        <w:rPr>
          <w:b w:val="1"/>
          <w:bCs w:val="1"/>
        </w:rPr>
      </w:pPr>
      <w:r w:rsidDel="00000000" w:rsidR="00000000" w:rsidRPr="00000000">
        <w:rPr>
          <w:b w:val="1"/>
          <w:bCs w:val="1"/>
          <w:rtl w:val="0"/>
        </w:rPr>
        <w:t xml:space="preserve">Once:</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a malicious actor sends a large number of SYN packets all at once, the server becomes overwhelmed trying to respond to and hold resources for each fake connection request. This leaves no resources available to legitimate users and ultimately renders the website completely inaccessible.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Explain what the logs indicate and how that affects the server: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logs show a clear example of a deliberate SYN flood DoS attack originating from IP address 203.0.113.0. The attack progressively consumed the web server’s resources over time. The attack began in log 52. Log 125 clearly shows where the server completely stops serving legit traffic. A single attacker brought down the entire web server by exploiting the TCP three-way handshake process. This left legitimate users with nothing but timeout errors and reset connections.</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35.99999999999994" w:lineRule="auto"/>
        <w:rPr>
          <w:b w:val="1"/>
          <w:bCs w:val="1"/>
          <w:color w:val="0f1114"/>
          <w:sz w:val="30"/>
          <w:szCs w:val="30"/>
        </w:rPr>
      </w:pPr>
      <w:bookmarkStart w:colFirst="0" w:colLast="0" w:name="_g97jo0g5fsp1" w:id="11"/>
      <w:bookmarkEnd w:id="11"/>
      <w:r w:rsidDel="00000000" w:rsidR="00000000" w:rsidRPr="00000000">
        <w:rPr>
          <w:b w:val="1"/>
          <w:bCs w:val="1"/>
          <w:color w:val="0f1114"/>
          <w:sz w:val="30"/>
          <w:szCs w:val="30"/>
          <w:rtl w:val="0"/>
        </w:rPr>
        <w:t xml:space="preserve">What to Include in Your Response</w:t>
      </w:r>
    </w:p>
    <w:p w:rsidR="00000000" w:rsidDel="00000000" w:rsidP="00000000" w:rsidRDefault="00000000" w:rsidRPr="00000000" w14:paraId="0000005B">
      <w:pPr>
        <w:shd w:fill="ffffff" w:val="clear"/>
        <w:rPr>
          <w:color w:val="0f1114"/>
          <w:sz w:val="30"/>
          <w:szCs w:val="30"/>
        </w:rPr>
      </w:pPr>
      <w:r w:rsidDel="00000000" w:rsidR="00000000" w:rsidRPr="00000000">
        <w:rPr>
          <w:color w:val="0f1114"/>
          <w:sz w:val="30"/>
          <w:szCs w:val="30"/>
        </w:rPr>
        <w:drawing>
          <wp:inline distB="114300" distT="114300" distL="114300" distR="114300">
            <wp:extent cx="5943600" cy="508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ffffff" w:val="clear"/>
        <w:spacing w:after="240" w:before="120" w:line="360" w:lineRule="auto"/>
        <w:rPr>
          <w:color w:val="0f1114"/>
          <w:sz w:val="24"/>
          <w:szCs w:val="24"/>
        </w:rPr>
      </w:pPr>
      <w:r w:rsidDel="00000000" w:rsidR="00000000" w:rsidRPr="00000000">
        <w:rPr>
          <w:color w:val="0f1114"/>
          <w:sz w:val="24"/>
          <w:szCs w:val="24"/>
          <w:rtl w:val="0"/>
        </w:rPr>
        <w:t xml:space="preserve">Be sure to address the following in your completed activity: </w:t>
      </w:r>
    </w:p>
    <w:p w:rsidR="00000000" w:rsidDel="00000000" w:rsidP="00000000" w:rsidRDefault="00000000" w:rsidRPr="00000000" w14:paraId="0000005D">
      <w:pPr>
        <w:numPr>
          <w:ilvl w:val="0"/>
          <w:numId w:val="1"/>
        </w:numPr>
        <w:shd w:fill="ffffff" w:val="clear"/>
        <w:spacing w:after="120" w:line="360" w:lineRule="auto"/>
        <w:ind w:left="720" w:hanging="360"/>
        <w:rPr>
          <w:b w:val="1"/>
          <w:bCs w:val="1"/>
        </w:rPr>
      </w:pPr>
      <w:r w:rsidDel="00000000" w:rsidR="00000000" w:rsidRPr="00000000">
        <w:rPr>
          <w:b w:val="1"/>
          <w:bCs w:val="1"/>
          <w:color w:val="0f1114"/>
          <w:sz w:val="24"/>
          <w:szCs w:val="24"/>
          <w:rtl w:val="0"/>
        </w:rPr>
        <w:t xml:space="preserve">The name of the network intrusion attack:</w:t>
      </w:r>
    </w:p>
    <w:p w:rsidR="00000000" w:rsidDel="00000000" w:rsidP="00000000" w:rsidRDefault="00000000" w:rsidRPr="00000000" w14:paraId="0000005E">
      <w:pPr>
        <w:shd w:fill="ffffff" w:val="clear"/>
        <w:spacing w:after="120" w:line="360" w:lineRule="auto"/>
        <w:ind w:left="720" w:firstLine="0"/>
        <w:rPr>
          <w:color w:val="0f1114"/>
          <w:sz w:val="24"/>
          <w:szCs w:val="24"/>
        </w:rPr>
      </w:pPr>
      <w:r w:rsidDel="00000000" w:rsidR="00000000" w:rsidRPr="00000000">
        <w:rPr>
          <w:color w:val="0f1114"/>
          <w:sz w:val="24"/>
          <w:szCs w:val="24"/>
          <w:rtl w:val="0"/>
        </w:rPr>
        <w:t xml:space="preserve">SYN flood DoS attack</w:t>
      </w:r>
    </w:p>
    <w:p w:rsidR="00000000" w:rsidDel="00000000" w:rsidP="00000000" w:rsidRDefault="00000000" w:rsidRPr="00000000" w14:paraId="0000005F">
      <w:pPr>
        <w:shd w:fill="ffffff" w:val="clear"/>
        <w:spacing w:after="120" w:line="360" w:lineRule="auto"/>
        <w:ind w:left="720" w:firstLine="0"/>
        <w:rPr>
          <w:color w:val="0f1114"/>
          <w:sz w:val="24"/>
          <w:szCs w:val="24"/>
        </w:rPr>
      </w:pPr>
      <w:r w:rsidDel="00000000" w:rsidR="00000000" w:rsidRPr="00000000">
        <w:rPr>
          <w:rtl w:val="0"/>
        </w:rPr>
      </w:r>
    </w:p>
    <w:p w:rsidR="00000000" w:rsidDel="00000000" w:rsidP="00000000" w:rsidRDefault="00000000" w:rsidRPr="00000000" w14:paraId="00000060">
      <w:pPr>
        <w:numPr>
          <w:ilvl w:val="0"/>
          <w:numId w:val="1"/>
        </w:numPr>
        <w:shd w:fill="ffffff" w:val="clear"/>
        <w:spacing w:after="120" w:line="360" w:lineRule="auto"/>
        <w:ind w:left="720" w:hanging="360"/>
        <w:rPr>
          <w:b w:val="1"/>
          <w:bCs w:val="1"/>
        </w:rPr>
      </w:pPr>
      <w:r w:rsidDel="00000000" w:rsidR="00000000" w:rsidRPr="00000000">
        <w:rPr>
          <w:b w:val="1"/>
          <w:bCs w:val="1"/>
          <w:color w:val="0f1114"/>
          <w:sz w:val="24"/>
          <w:szCs w:val="24"/>
          <w:rtl w:val="0"/>
        </w:rPr>
        <w:t xml:space="preserve">A description of how the attack negatively impacts network performance:</w:t>
      </w:r>
    </w:p>
    <w:p w:rsidR="00000000" w:rsidDel="00000000" w:rsidP="00000000" w:rsidRDefault="00000000" w:rsidRPr="00000000" w14:paraId="00000061">
      <w:pPr>
        <w:shd w:fill="ffffff" w:val="clear"/>
        <w:spacing w:after="120" w:line="360" w:lineRule="auto"/>
        <w:ind w:left="720" w:firstLine="0"/>
        <w:rPr>
          <w:color w:val="0f1114"/>
          <w:sz w:val="24"/>
          <w:szCs w:val="24"/>
        </w:rPr>
      </w:pPr>
      <w:r w:rsidDel="00000000" w:rsidR="00000000" w:rsidRPr="00000000">
        <w:rPr>
          <w:color w:val="0f1114"/>
          <w:sz w:val="24"/>
          <w:szCs w:val="24"/>
          <w:rtl w:val="0"/>
        </w:rPr>
        <w:t xml:space="preserve">The SYN flood DoS attack systematically and progressively degraded every aspect of the network’s performance. It consumed bandwidth and exhausted server resources, ultimately blocking legitimate user access. Ultimately, the attack resulted in a total denial of service, making the company’s website completely inaccessible to all legitimate users.</w:t>
      </w:r>
    </w:p>
    <w:p w:rsidR="00000000" w:rsidDel="00000000" w:rsidP="00000000" w:rsidRDefault="00000000" w:rsidRPr="00000000" w14:paraId="00000062">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xEk_arFwlQOto7KEM6gN-sIYriXhP9-lY2ftpBXhS4M/template/preview?resourcekey=0-_ODneeo__mDgK7BTE1FkVA" TargetMode="External"/><Relationship Id="rId10" Type="http://schemas.openxmlformats.org/officeDocument/2006/relationships/hyperlink" Target="https://docs.google.com/document/d/1xEk_arFwlQOto7KEM6gN-sIYriXhP9-lY2ftpBXhS4M/template/preview?resourcekey=0-_ODneeo__mDgK7BTE1FkVA" TargetMode="External"/><Relationship Id="rId13" Type="http://schemas.openxmlformats.org/officeDocument/2006/relationships/hyperlink" Target="https://docs.google.com/document/d/1JYyUPhfm2gwDellGRIcgItA3cZ7kz29xdYpVr1L_o9c/template/preview?usp=sharing" TargetMode="External"/><Relationship Id="rId12" Type="http://schemas.openxmlformats.org/officeDocument/2006/relationships/hyperlink" Target="https://docs.google.com/spreadsheets/d/1enpRzrIao3J2Lp2tOI0hmu1Cu7D7CjLGhFAiTiR9J64/template/preview?gid=218501934#gid=21850193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oursera.org/learn/networks-and-network-security/ungradedWidget/8hRdi/identify-network-attacks" TargetMode="External"/><Relationship Id="rId8" Type="http://schemas.openxmlformats.org/officeDocument/2006/relationships/hyperlink" Target="https://www.coursera.org/learn/networks-and-network-security/ungradedWidget/8hRdi/identify-network-att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