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rFonts w:ascii="Arial" w:cs="Arial" w:eastAsia="Arial" w:hAnsi="Arial"/>
          <w:color w:val="0f1114"/>
          <w:sz w:val="30"/>
          <w:szCs w:val="30"/>
        </w:rPr>
      </w:pPr>
      <w:bookmarkStart w:colFirst="0" w:colLast="0" w:name="_opwhhoyz8znm" w:id="0"/>
      <w:bookmarkEnd w:id="0"/>
      <w:r w:rsidDel="00000000" w:rsidR="00000000" w:rsidRPr="00000000">
        <w:rPr>
          <w:rFonts w:ascii="Arial" w:cs="Arial" w:eastAsia="Arial" w:hAnsi="Arial"/>
          <w:color w:val="0f1114"/>
          <w:sz w:val="30"/>
          <w:szCs w:val="30"/>
          <w:rtl w:val="0"/>
        </w:rPr>
        <w:t xml:space="preserve">Activity Overview</w:t>
      </w:r>
    </w:p>
    <w:p w:rsidR="00000000" w:rsidDel="00000000" w:rsidP="00000000" w:rsidRDefault="00000000" w:rsidRPr="00000000" w14:paraId="00000002">
      <w:pPr>
        <w:shd w:fill="ffffff" w:val="clear"/>
        <w:spacing w:before="1200" w:lineRule="auto"/>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this activity, you will review the results of a data risk assessment. You will determine whether effective data handling processes are being implemented to protect </w:t>
      </w:r>
      <w:r w:rsidDel="00000000" w:rsidR="00000000" w:rsidRPr="00000000">
        <w:rPr>
          <w:rFonts w:ascii="Arial" w:cs="Arial" w:eastAsia="Arial" w:hAnsi="Arial"/>
          <w:b w:val="1"/>
          <w:bCs w:val="1"/>
          <w:color w:val="0f1114"/>
          <w:sz w:val="24"/>
          <w:szCs w:val="24"/>
          <w:rtl w:val="0"/>
        </w:rPr>
        <w:t xml:space="preserve">information privacy</w:t>
      </w:r>
      <w:r w:rsidDel="00000000" w:rsidR="00000000" w:rsidRPr="00000000">
        <w:rPr>
          <w:rFonts w:ascii="Arial" w:cs="Arial" w:eastAsia="Arial" w:hAnsi="Arial"/>
          <w:color w:val="0f1114"/>
          <w:sz w:val="24"/>
          <w:szCs w:val="24"/>
          <w:rtl w:val="0"/>
        </w:rPr>
        <w:t xml:space="preserve">.</w:t>
      </w:r>
    </w:p>
    <w:p w:rsidR="00000000" w:rsidDel="00000000" w:rsidP="00000000" w:rsidRDefault="00000000" w:rsidRPr="00000000" w14:paraId="00000004">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Data is among the most valuable assets in the world today. Everything from intellectual property to guest WiFi networks should be protected with a combination of technical, operational, and managerial controls. Implementing the </w:t>
      </w:r>
      <w:r w:rsidDel="00000000" w:rsidR="00000000" w:rsidRPr="00000000">
        <w:rPr>
          <w:rFonts w:ascii="Arial" w:cs="Arial" w:eastAsia="Arial" w:hAnsi="Arial"/>
          <w:b w:val="1"/>
          <w:bCs w:val="1"/>
          <w:color w:val="0f1114"/>
          <w:sz w:val="24"/>
          <w:szCs w:val="24"/>
          <w:rtl w:val="0"/>
        </w:rPr>
        <w:t xml:space="preserve">principle of least privilege</w:t>
      </w:r>
      <w:r w:rsidDel="00000000" w:rsidR="00000000" w:rsidRPr="00000000">
        <w:rPr>
          <w:rFonts w:ascii="Arial" w:cs="Arial" w:eastAsia="Arial" w:hAnsi="Arial"/>
          <w:color w:val="0f1114"/>
          <w:sz w:val="24"/>
          <w:szCs w:val="24"/>
          <w:rtl w:val="0"/>
        </w:rPr>
        <w:t xml:space="preserve"> is essential to protect information privacy.</w:t>
      </w:r>
    </w:p>
    <w:p w:rsidR="00000000" w:rsidDel="00000000" w:rsidP="00000000" w:rsidRDefault="00000000" w:rsidRPr="00000000" w14:paraId="00000005">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Be sure to complete this activity before moving on. The next course item will provide you with a completed exemplar to compare to your own work.</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rFonts w:ascii="Arial" w:cs="Arial" w:eastAsia="Arial" w:hAnsi="Arial"/>
          <w:color w:val="0f1114"/>
          <w:sz w:val="30"/>
          <w:szCs w:val="30"/>
        </w:rPr>
      </w:pPr>
      <w:bookmarkStart w:colFirst="0" w:colLast="0" w:name="_dh7gt7lqb9wd" w:id="1"/>
      <w:bookmarkEnd w:id="1"/>
      <w:r w:rsidDel="00000000" w:rsidR="00000000" w:rsidRPr="00000000">
        <w:rPr>
          <w:rFonts w:ascii="Arial" w:cs="Arial" w:eastAsia="Arial" w:hAnsi="Arial"/>
          <w:color w:val="0f1114"/>
          <w:sz w:val="30"/>
          <w:szCs w:val="30"/>
          <w:rtl w:val="0"/>
        </w:rPr>
        <w:t xml:space="preserve">Scenario</w:t>
      </w:r>
    </w:p>
    <w:p w:rsidR="00000000" w:rsidDel="00000000" w:rsidP="00000000" w:rsidRDefault="00000000" w:rsidRPr="00000000" w14:paraId="00000007">
      <w:pPr>
        <w:shd w:fill="ffffff" w:val="clear"/>
        <w:spacing w:before="1200" w:lineRule="auto"/>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Review the following scenario. Then complete the step-by-step instructions.</w:t>
      </w:r>
    </w:p>
    <w:p w:rsidR="00000000" w:rsidDel="00000000" w:rsidP="00000000" w:rsidRDefault="00000000" w:rsidRPr="00000000" w14:paraId="00000009">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 work for an educational technology company that developed an application to help teachers automatically grade assignments. The application handles a wide range of data that it collects from academic institutions, instructors, parents, and students.</w:t>
      </w:r>
    </w:p>
    <w:p w:rsidR="00000000" w:rsidDel="00000000" w:rsidP="00000000" w:rsidRDefault="00000000" w:rsidRPr="00000000" w14:paraId="0000000A">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Your team was alerted to a data leak of internal business plans on social media. An investigation by the team discovered that an employee accidentally shared those confidential documents with an external business partner. An audit into the leak is underway to determine how similar incidents can be avoided.</w:t>
      </w:r>
    </w:p>
    <w:p w:rsidR="00000000" w:rsidDel="00000000" w:rsidP="00000000" w:rsidRDefault="00000000" w:rsidRPr="00000000" w14:paraId="0000000B">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 supervisor provided you with information regarding the leak. It appears that the principle of least privilege was not observed by employees at the company during a sales meeting. You have been asked to analyze the situation and find ways to prevent it from happening again.</w:t>
      </w:r>
    </w:p>
    <w:p w:rsidR="00000000" w:rsidDel="00000000" w:rsidP="00000000" w:rsidRDefault="00000000" w:rsidRPr="00000000" w14:paraId="0000000C">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First, you'll need to evaluate details about the incident. Then, you'll review the controls in place to prevent data leaks. Next, you'll identify ways to improve information privacy at the company. Finally, you'll justify why you think your recommendations will make data handling at the company more secure.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rFonts w:ascii="Arial" w:cs="Arial" w:eastAsia="Arial" w:hAnsi="Arial"/>
          <w:color w:val="0f1114"/>
          <w:sz w:val="30"/>
          <w:szCs w:val="30"/>
        </w:rPr>
      </w:pPr>
      <w:bookmarkStart w:colFirst="0" w:colLast="0" w:name="_ozwuh21cr9qu" w:id="2"/>
      <w:bookmarkEnd w:id="2"/>
      <w:r w:rsidDel="00000000" w:rsidR="00000000" w:rsidRPr="00000000">
        <w:rPr>
          <w:rFonts w:ascii="Arial" w:cs="Arial" w:eastAsia="Arial" w:hAnsi="Arial"/>
          <w:color w:val="0f1114"/>
          <w:sz w:val="30"/>
          <w:szCs w:val="30"/>
          <w:rtl w:val="0"/>
        </w:rPr>
        <w:t xml:space="preserve">Step-By-Step Instructions</w:t>
      </w:r>
    </w:p>
    <w:p w:rsidR="00000000" w:rsidDel="00000000" w:rsidP="00000000" w:rsidRDefault="00000000" w:rsidRPr="00000000" w14:paraId="0000000E">
      <w:pPr>
        <w:shd w:fill="ffffff" w:val="clear"/>
        <w:spacing w:before="1200" w:lineRule="auto"/>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Rule="auto"/>
        <w:rPr>
          <w:rFonts w:ascii="Arial" w:cs="Arial" w:eastAsia="Arial" w:hAnsi="Arial"/>
          <w:b w:val="1"/>
          <w:bCs w:val="1"/>
          <w:color w:val="0f1114"/>
          <w:sz w:val="24"/>
          <w:szCs w:val="24"/>
        </w:rPr>
      </w:pPr>
      <w:bookmarkStart w:colFirst="0" w:colLast="0" w:name="_bz443bf7xpbs" w:id="3"/>
      <w:bookmarkEnd w:id="3"/>
      <w:r w:rsidDel="00000000" w:rsidR="00000000" w:rsidRPr="00000000">
        <w:rPr>
          <w:rFonts w:ascii="Arial" w:cs="Arial" w:eastAsia="Arial" w:hAnsi="Arial"/>
          <w:b w:val="1"/>
          <w:bCs w:val="1"/>
          <w:color w:val="0f1114"/>
          <w:sz w:val="24"/>
          <w:szCs w:val="24"/>
          <w:rtl w:val="0"/>
        </w:rPr>
        <w:t xml:space="preserve">Step 1: Access the template</w:t>
      </w:r>
    </w:p>
    <w:p w:rsidR="00000000" w:rsidDel="00000000" w:rsidP="00000000" w:rsidRDefault="00000000" w:rsidRPr="00000000" w14:paraId="00000010">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To use the template for this course item, click the link and select </w:t>
      </w:r>
      <w:r w:rsidDel="00000000" w:rsidR="00000000" w:rsidRPr="00000000">
        <w:rPr>
          <w:rFonts w:ascii="Arial" w:cs="Arial" w:eastAsia="Arial" w:hAnsi="Arial"/>
          <w:i w:val="1"/>
          <w:iCs w:val="1"/>
          <w:color w:val="0f1114"/>
          <w:sz w:val="24"/>
          <w:szCs w:val="24"/>
          <w:rtl w:val="0"/>
        </w:rPr>
        <w:t xml:space="preserve">Use Template</w:t>
      </w:r>
      <w:r w:rsidDel="00000000" w:rsidR="00000000" w:rsidRPr="00000000">
        <w:rPr>
          <w:rFonts w:ascii="Arial" w:cs="Arial" w:eastAsia="Arial" w:hAnsi="Arial"/>
          <w:color w:val="0f1114"/>
          <w:sz w:val="24"/>
          <w:szCs w:val="24"/>
          <w:rtl w:val="0"/>
        </w:rPr>
        <w:t xml:space="preserve">.</w:t>
      </w:r>
    </w:p>
    <w:p w:rsidR="00000000" w:rsidDel="00000000" w:rsidP="00000000" w:rsidRDefault="00000000" w:rsidRPr="00000000" w14:paraId="00000011">
      <w:pPr>
        <w:shd w:fill="ffffff" w:val="clear"/>
        <w:spacing w:after="240" w:before="1320" w:lineRule="auto"/>
        <w:rPr>
          <w:rFonts w:ascii="Arial" w:cs="Arial" w:eastAsia="Arial" w:hAnsi="Arial"/>
          <w:color w:val="0056d2"/>
          <w:sz w:val="24"/>
          <w:szCs w:val="24"/>
          <w:u w:val="single"/>
        </w:rPr>
      </w:pPr>
      <w:r w:rsidDel="00000000" w:rsidR="00000000" w:rsidRPr="00000000">
        <w:rPr>
          <w:rFonts w:ascii="Arial" w:cs="Arial" w:eastAsia="Arial" w:hAnsi="Arial"/>
          <w:color w:val="0f1114"/>
          <w:sz w:val="24"/>
          <w:szCs w:val="24"/>
          <w:rtl w:val="0"/>
        </w:rPr>
        <w:t xml:space="preserve">Link to template:</w:t>
      </w:r>
      <w:hyperlink r:id="rId8">
        <w:r w:rsidDel="00000000" w:rsidR="00000000" w:rsidRPr="00000000">
          <w:rPr>
            <w:rFonts w:ascii="Arial" w:cs="Arial" w:eastAsia="Arial" w:hAnsi="Arial"/>
            <w:color w:val="0f1114"/>
            <w:sz w:val="24"/>
            <w:szCs w:val="24"/>
            <w:rtl w:val="0"/>
          </w:rPr>
          <w:t xml:space="preserve"> </w:t>
        </w:r>
      </w:hyperlink>
      <w:hyperlink r:id="rId9">
        <w:r w:rsidDel="00000000" w:rsidR="00000000" w:rsidRPr="00000000">
          <w:rPr>
            <w:rFonts w:ascii="Arial" w:cs="Arial" w:eastAsia="Arial" w:hAnsi="Arial"/>
            <w:color w:val="0056d2"/>
            <w:sz w:val="24"/>
            <w:szCs w:val="24"/>
            <w:u w:val="single"/>
            <w:rtl w:val="0"/>
          </w:rPr>
          <w:t xml:space="preserve">Data leak worksheet</w:t>
        </w:r>
      </w:hyperlink>
      <w:r w:rsidDel="00000000" w:rsidR="00000000" w:rsidRPr="00000000">
        <w:rPr>
          <w:rtl w:val="0"/>
        </w:rPr>
      </w:r>
    </w:p>
    <w:p w:rsidR="00000000" w:rsidDel="00000000" w:rsidP="00000000" w:rsidRDefault="00000000" w:rsidRPr="00000000" w14:paraId="00000012">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OR</w:t>
      </w:r>
    </w:p>
    <w:p w:rsidR="00000000" w:rsidDel="00000000" w:rsidP="00000000" w:rsidRDefault="00000000" w:rsidRPr="00000000" w14:paraId="00000013">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If you don’t have a Google account, you can download the template directly from the following attachment.</w:t>
      </w:r>
    </w:p>
    <w:p w:rsidR="00000000" w:rsidDel="00000000" w:rsidP="00000000" w:rsidRDefault="00000000" w:rsidRPr="00000000" w14:paraId="00000014">
      <w:pPr>
        <w:shd w:fill="ffffff" w:val="clear"/>
        <w:spacing w:after="480" w:before="120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The principle of least privilege is a fundamental security control that helps maintain information privacy. However, least privilege starts to lose its effectiveness when too many users are given access to information. Data leaks commonly happen as information gets passed between people without oversight.</w:t>
      </w:r>
    </w:p>
    <w:p w:rsidR="00000000" w:rsidDel="00000000" w:rsidP="00000000" w:rsidRDefault="00000000" w:rsidRPr="00000000" w14:paraId="00000015">
      <w:pPr>
        <w:shd w:fill="ffffff" w:val="clear"/>
        <w:spacing w:after="480" w:before="132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To start your analysis, review the following incident summary provided by your supervisor:</w:t>
      </w:r>
    </w:p>
    <w:p w:rsidR="00000000" w:rsidDel="00000000" w:rsidP="00000000" w:rsidRDefault="00000000" w:rsidRPr="00000000" w14:paraId="00000016">
      <w:pPr>
        <w:shd w:fill="ffffff" w:val="clear"/>
        <w:spacing w:after="480" w:before="1320" w:lineRule="auto"/>
        <w:ind w:left="240" w:right="240" w:firstLine="0"/>
        <w:rPr>
          <w:rFonts w:ascii="Arial" w:cs="Arial" w:eastAsia="Arial" w:hAnsi="Arial"/>
          <w:i w:val="1"/>
          <w:iCs w:val="1"/>
          <w:color w:val="0f1114"/>
          <w:sz w:val="24"/>
          <w:szCs w:val="24"/>
        </w:rPr>
      </w:pPr>
      <w:r w:rsidDel="00000000" w:rsidR="00000000" w:rsidRPr="00000000">
        <w:rPr>
          <w:rFonts w:ascii="Arial" w:cs="Arial" w:eastAsia="Arial" w:hAnsi="Arial"/>
          <w:i w:val="1"/>
          <w:iCs w:val="1"/>
          <w:color w:val="0f1114"/>
          <w:sz w:val="24"/>
          <w:szCs w:val="24"/>
          <w:rtl w:val="0"/>
        </w:rPr>
        <w:t xml:space="preserve">A customer success representative received access to a folder of internal documents from a manager. It contained files associated with a new product offering, including customer analytics and marketing materials. The manager forgot to unshare the folder. Later, the representative copied a link to the marketing materials to share with a business partner during a sales call. Instead, the representative shared a link to the entire folder. During the sales call, the business partner received the link to internal documents and posted it to their social media page.</w:t>
      </w:r>
    </w:p>
    <w:p w:rsidR="00000000" w:rsidDel="00000000" w:rsidP="00000000" w:rsidRDefault="00000000" w:rsidRPr="00000000" w14:paraId="00000017">
      <w:pPr>
        <w:shd w:fill="ffffff" w:val="clear"/>
        <w:spacing w:after="480" w:before="132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After reviewing the summary, write </w:t>
      </w:r>
      <w:r w:rsidDel="00000000" w:rsidR="00000000" w:rsidRPr="00000000">
        <w:rPr>
          <w:rFonts w:ascii="Arial" w:cs="Arial" w:eastAsia="Arial" w:hAnsi="Arial"/>
          <w:b w:val="1"/>
          <w:bCs w:val="1"/>
          <w:color w:val="0f1114"/>
          <w:sz w:val="24"/>
          <w:szCs w:val="24"/>
          <w:rtl w:val="0"/>
        </w:rPr>
        <w:t xml:space="preserve">20-60 words (2-3 sentences)</w:t>
      </w:r>
      <w:r w:rsidDel="00000000" w:rsidR="00000000" w:rsidRPr="00000000">
        <w:rPr>
          <w:rFonts w:ascii="Arial" w:cs="Arial" w:eastAsia="Arial" w:hAnsi="Arial"/>
          <w:color w:val="0f1114"/>
          <w:sz w:val="24"/>
          <w:szCs w:val="24"/>
          <w:rtl w:val="0"/>
        </w:rPr>
        <w:t xml:space="preserve"> in the </w:t>
      </w:r>
      <w:r w:rsidDel="00000000" w:rsidR="00000000" w:rsidRPr="00000000">
        <w:rPr>
          <w:rFonts w:ascii="Arial" w:cs="Arial" w:eastAsia="Arial" w:hAnsi="Arial"/>
          <w:b w:val="1"/>
          <w:bCs w:val="1"/>
          <w:color w:val="0f1114"/>
          <w:sz w:val="24"/>
          <w:szCs w:val="24"/>
          <w:rtl w:val="0"/>
        </w:rPr>
        <w:t xml:space="preserve">Issue(s)</w:t>
      </w:r>
      <w:r w:rsidDel="00000000" w:rsidR="00000000" w:rsidRPr="00000000">
        <w:rPr>
          <w:rFonts w:ascii="Arial" w:cs="Arial" w:eastAsia="Arial" w:hAnsi="Arial"/>
          <w:color w:val="0f1114"/>
          <w:sz w:val="24"/>
          <w:szCs w:val="24"/>
          <w:rtl w:val="0"/>
        </w:rPr>
        <w:t xml:space="preserve"> row of the </w:t>
      </w:r>
      <w:r w:rsidDel="00000000" w:rsidR="00000000" w:rsidRPr="00000000">
        <w:rPr>
          <w:rFonts w:ascii="Arial" w:cs="Arial" w:eastAsia="Arial" w:hAnsi="Arial"/>
          <w:i w:val="1"/>
          <w:iCs w:val="1"/>
          <w:color w:val="0f1114"/>
          <w:sz w:val="24"/>
          <w:szCs w:val="24"/>
          <w:rtl w:val="0"/>
        </w:rPr>
        <w:t xml:space="preserve">Data leak worksheet</w:t>
      </w:r>
      <w:r w:rsidDel="00000000" w:rsidR="00000000" w:rsidRPr="00000000">
        <w:rPr>
          <w:rFonts w:ascii="Arial" w:cs="Arial" w:eastAsia="Arial" w:hAnsi="Arial"/>
          <w:color w:val="0f1114"/>
          <w:sz w:val="24"/>
          <w:szCs w:val="24"/>
          <w:rtl w:val="0"/>
        </w:rPr>
        <w:t xml:space="preserve"> describing the factors that led to the data leak.  </w:t>
      </w:r>
    </w:p>
    <w:p w:rsidR="00000000" w:rsidDel="00000000" w:rsidP="00000000" w:rsidRDefault="00000000" w:rsidRPr="00000000" w14:paraId="00000018">
      <w:pPr>
        <w:shd w:fill="ffffff" w:val="clear"/>
        <w:spacing w:after="480" w:before="120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Data leaks are a major risk due to the amount of data handled by the application. The company used the NIST Cybersecurity Framework (CSF) to develop their plan for addressing their information privacy concerns.</w:t>
      </w:r>
    </w:p>
    <w:p w:rsidR="00000000" w:rsidDel="00000000" w:rsidP="00000000" w:rsidRDefault="00000000" w:rsidRPr="00000000" w14:paraId="00000019">
      <w:pPr>
        <w:shd w:fill="ffffff" w:val="clear"/>
        <w:spacing w:after="480" w:before="132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Review the </w:t>
      </w:r>
      <w:r w:rsidDel="00000000" w:rsidR="00000000" w:rsidRPr="00000000">
        <w:rPr>
          <w:rFonts w:ascii="Arial" w:cs="Arial" w:eastAsia="Arial" w:hAnsi="Arial"/>
          <w:b w:val="1"/>
          <w:bCs w:val="1"/>
          <w:color w:val="0f1114"/>
          <w:sz w:val="24"/>
          <w:szCs w:val="24"/>
          <w:rtl w:val="0"/>
        </w:rPr>
        <w:t xml:space="preserve">Security plan snapshot</w:t>
      </w:r>
      <w:r w:rsidDel="00000000" w:rsidR="00000000" w:rsidRPr="00000000">
        <w:rPr>
          <w:rFonts w:ascii="Arial" w:cs="Arial" w:eastAsia="Arial" w:hAnsi="Arial"/>
          <w:color w:val="0f1114"/>
          <w:sz w:val="24"/>
          <w:szCs w:val="24"/>
          <w:rtl w:val="0"/>
        </w:rPr>
        <w:t xml:space="preserve"> resource of the worksheet. Then, review the </w:t>
      </w:r>
      <w:r w:rsidDel="00000000" w:rsidR="00000000" w:rsidRPr="00000000">
        <w:rPr>
          <w:rFonts w:ascii="Arial" w:cs="Arial" w:eastAsia="Arial" w:hAnsi="Arial"/>
          <w:b w:val="1"/>
          <w:bCs w:val="1"/>
          <w:color w:val="0f1114"/>
          <w:sz w:val="24"/>
          <w:szCs w:val="24"/>
          <w:rtl w:val="0"/>
        </w:rPr>
        <w:t xml:space="preserve">NIST SP 800-53: AC-6</w:t>
      </w:r>
      <w:r w:rsidDel="00000000" w:rsidR="00000000" w:rsidRPr="00000000">
        <w:rPr>
          <w:rFonts w:ascii="Arial" w:cs="Arial" w:eastAsia="Arial" w:hAnsi="Arial"/>
          <w:color w:val="0f1114"/>
          <w:sz w:val="24"/>
          <w:szCs w:val="24"/>
          <w:rtl w:val="0"/>
        </w:rPr>
        <w:t xml:space="preserve"> resource of the worksheet.</w:t>
      </w:r>
    </w:p>
    <w:p w:rsidR="00000000" w:rsidDel="00000000" w:rsidP="00000000" w:rsidRDefault="00000000" w:rsidRPr="00000000" w14:paraId="0000001A">
      <w:pPr>
        <w:shd w:fill="ffffff" w:val="clear"/>
        <w:spacing w:after="240" w:before="132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After, write </w:t>
      </w:r>
      <w:r w:rsidDel="00000000" w:rsidR="00000000" w:rsidRPr="00000000">
        <w:rPr>
          <w:rFonts w:ascii="Arial" w:cs="Arial" w:eastAsia="Arial" w:hAnsi="Arial"/>
          <w:b w:val="1"/>
          <w:bCs w:val="1"/>
          <w:color w:val="0f1114"/>
          <w:sz w:val="24"/>
          <w:szCs w:val="24"/>
          <w:rtl w:val="0"/>
        </w:rPr>
        <w:t xml:space="preserve">20-60 words (2-3 sentences)</w:t>
      </w:r>
      <w:r w:rsidDel="00000000" w:rsidR="00000000" w:rsidRPr="00000000">
        <w:rPr>
          <w:rFonts w:ascii="Arial" w:cs="Arial" w:eastAsia="Arial" w:hAnsi="Arial"/>
          <w:color w:val="0f1114"/>
          <w:sz w:val="24"/>
          <w:szCs w:val="24"/>
          <w:rtl w:val="0"/>
        </w:rPr>
        <w:t xml:space="preserve"> in the </w:t>
      </w:r>
      <w:r w:rsidDel="00000000" w:rsidR="00000000" w:rsidRPr="00000000">
        <w:rPr>
          <w:rFonts w:ascii="Arial" w:cs="Arial" w:eastAsia="Arial" w:hAnsi="Arial"/>
          <w:b w:val="1"/>
          <w:bCs w:val="1"/>
          <w:color w:val="0f1114"/>
          <w:sz w:val="24"/>
          <w:szCs w:val="24"/>
          <w:rtl w:val="0"/>
        </w:rPr>
        <w:t xml:space="preserve">Review</w:t>
      </w:r>
      <w:r w:rsidDel="00000000" w:rsidR="00000000" w:rsidRPr="00000000">
        <w:rPr>
          <w:rFonts w:ascii="Arial" w:cs="Arial" w:eastAsia="Arial" w:hAnsi="Arial"/>
          <w:color w:val="0f1114"/>
          <w:sz w:val="24"/>
          <w:szCs w:val="24"/>
          <w:rtl w:val="0"/>
        </w:rPr>
        <w:t xml:space="preserve"> row of the </w:t>
      </w:r>
      <w:r w:rsidDel="00000000" w:rsidR="00000000" w:rsidRPr="00000000">
        <w:rPr>
          <w:rFonts w:ascii="Arial" w:cs="Arial" w:eastAsia="Arial" w:hAnsi="Arial"/>
          <w:i w:val="1"/>
          <w:iCs w:val="1"/>
          <w:color w:val="0f1114"/>
          <w:sz w:val="24"/>
          <w:szCs w:val="24"/>
          <w:rtl w:val="0"/>
        </w:rPr>
        <w:t xml:space="preserve">Data leak worksheet</w:t>
      </w:r>
      <w:r w:rsidDel="00000000" w:rsidR="00000000" w:rsidRPr="00000000">
        <w:rPr>
          <w:rFonts w:ascii="Arial" w:cs="Arial" w:eastAsia="Arial" w:hAnsi="Arial"/>
          <w:color w:val="0f1114"/>
          <w:sz w:val="24"/>
          <w:szCs w:val="24"/>
          <w:rtl w:val="0"/>
        </w:rPr>
        <w:t xml:space="preserve"> to summarize what you've learned about NIST SP 800-53: AC-6.</w:t>
      </w:r>
    </w:p>
    <w:p w:rsidR="00000000" w:rsidDel="00000000" w:rsidP="00000000" w:rsidRDefault="00000000" w:rsidRPr="00000000" w14:paraId="0000001B">
      <w:pPr>
        <w:shd w:fill="ffffff" w:val="clear"/>
        <w:spacing w:after="480" w:before="120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The company's implementation of least privilege is based on NIST Special Publication 800-53 (SP 800-53). NIST developed SP 800-53 to provide businesses with a customizable information privacy plan. It's a comprehensive resource that describes a wide range of control categories, including least privilege.</w:t>
      </w:r>
    </w:p>
    <w:p w:rsidR="00000000" w:rsidDel="00000000" w:rsidP="00000000" w:rsidRDefault="00000000" w:rsidRPr="00000000" w14:paraId="0000001C">
      <w:pPr>
        <w:shd w:fill="ffffff" w:val="clear"/>
        <w:spacing w:after="240" w:before="132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Use the </w:t>
      </w:r>
      <w:r w:rsidDel="00000000" w:rsidR="00000000" w:rsidRPr="00000000">
        <w:rPr>
          <w:rFonts w:ascii="Arial" w:cs="Arial" w:eastAsia="Arial" w:hAnsi="Arial"/>
          <w:b w:val="1"/>
          <w:bCs w:val="1"/>
          <w:color w:val="0f1114"/>
          <w:sz w:val="24"/>
          <w:szCs w:val="24"/>
          <w:rtl w:val="0"/>
        </w:rPr>
        <w:t xml:space="preserve">NIST SP 800-53: AC-6</w:t>
      </w:r>
      <w:r w:rsidDel="00000000" w:rsidR="00000000" w:rsidRPr="00000000">
        <w:rPr>
          <w:rFonts w:ascii="Arial" w:cs="Arial" w:eastAsia="Arial" w:hAnsi="Arial"/>
          <w:color w:val="0f1114"/>
          <w:sz w:val="24"/>
          <w:szCs w:val="24"/>
          <w:rtl w:val="0"/>
        </w:rPr>
        <w:t xml:space="preserve"> resource to determine </w:t>
      </w:r>
      <w:r w:rsidDel="00000000" w:rsidR="00000000" w:rsidRPr="00000000">
        <w:rPr>
          <w:rFonts w:ascii="Arial" w:cs="Arial" w:eastAsia="Arial" w:hAnsi="Arial"/>
          <w:i w:val="1"/>
          <w:iCs w:val="1"/>
          <w:color w:val="0f1114"/>
          <w:sz w:val="24"/>
          <w:szCs w:val="24"/>
          <w:rtl w:val="0"/>
        </w:rPr>
        <w:t xml:space="preserve">two control enhancements</w:t>
      </w:r>
      <w:r w:rsidDel="00000000" w:rsidR="00000000" w:rsidRPr="00000000">
        <w:rPr>
          <w:rFonts w:ascii="Arial" w:cs="Arial" w:eastAsia="Arial" w:hAnsi="Arial"/>
          <w:color w:val="0f1114"/>
          <w:sz w:val="24"/>
          <w:szCs w:val="24"/>
          <w:rtl w:val="0"/>
        </w:rPr>
        <w:t xml:space="preserve"> that might have prevented the data leak. List the </w:t>
      </w:r>
      <w:r w:rsidDel="00000000" w:rsidR="00000000" w:rsidRPr="00000000">
        <w:rPr>
          <w:rFonts w:ascii="Arial" w:cs="Arial" w:eastAsia="Arial" w:hAnsi="Arial"/>
          <w:b w:val="1"/>
          <w:bCs w:val="1"/>
          <w:color w:val="0f1114"/>
          <w:sz w:val="24"/>
          <w:szCs w:val="24"/>
          <w:rtl w:val="0"/>
        </w:rPr>
        <w:t xml:space="preserve">two improvements</w:t>
      </w:r>
      <w:r w:rsidDel="00000000" w:rsidR="00000000" w:rsidRPr="00000000">
        <w:rPr>
          <w:rFonts w:ascii="Arial" w:cs="Arial" w:eastAsia="Arial" w:hAnsi="Arial"/>
          <w:color w:val="0f1114"/>
          <w:sz w:val="24"/>
          <w:szCs w:val="24"/>
          <w:rtl w:val="0"/>
        </w:rPr>
        <w:t xml:space="preserve"> in the </w:t>
      </w:r>
      <w:r w:rsidDel="00000000" w:rsidR="00000000" w:rsidRPr="00000000">
        <w:rPr>
          <w:rFonts w:ascii="Arial" w:cs="Arial" w:eastAsia="Arial" w:hAnsi="Arial"/>
          <w:b w:val="1"/>
          <w:bCs w:val="1"/>
          <w:color w:val="0f1114"/>
          <w:sz w:val="24"/>
          <w:szCs w:val="24"/>
          <w:rtl w:val="0"/>
        </w:rPr>
        <w:t xml:space="preserve">Recommendation(s)</w:t>
      </w:r>
      <w:r w:rsidDel="00000000" w:rsidR="00000000" w:rsidRPr="00000000">
        <w:rPr>
          <w:rFonts w:ascii="Arial" w:cs="Arial" w:eastAsia="Arial" w:hAnsi="Arial"/>
          <w:color w:val="0f1114"/>
          <w:sz w:val="24"/>
          <w:szCs w:val="24"/>
          <w:rtl w:val="0"/>
        </w:rPr>
        <w:t xml:space="preserve"> row of the worksheet.</w:t>
      </w:r>
    </w:p>
    <w:p w:rsidR="00000000" w:rsidDel="00000000" w:rsidP="00000000" w:rsidRDefault="00000000" w:rsidRPr="00000000" w14:paraId="0000001D">
      <w:pPr>
        <w:shd w:fill="ffffff" w:val="clear"/>
        <w:spacing w:after="480" w:before="120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At the end of your analysis, it's time to communicate your findings to your supervisor. It's important to justify your recommendations so that the supervisor can relay this information to other decision makers at the company.</w:t>
      </w:r>
    </w:p>
    <w:p w:rsidR="00000000" w:rsidDel="00000000" w:rsidP="00000000" w:rsidRDefault="00000000" w:rsidRPr="00000000" w14:paraId="0000001E">
      <w:pPr>
        <w:shd w:fill="ffffff" w:val="clear"/>
        <w:spacing w:after="240" w:before="1320" w:lineRule="auto"/>
        <w:ind w:left="240" w:right="240" w:firstLine="0"/>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Consider the issues you identified earlier. Then, write</w:t>
      </w:r>
      <w:r w:rsidDel="00000000" w:rsidR="00000000" w:rsidRPr="00000000">
        <w:rPr>
          <w:rFonts w:ascii="Arial" w:cs="Arial" w:eastAsia="Arial" w:hAnsi="Arial"/>
          <w:b w:val="1"/>
          <w:bCs w:val="1"/>
          <w:color w:val="0f1114"/>
          <w:sz w:val="24"/>
          <w:szCs w:val="24"/>
          <w:rtl w:val="0"/>
        </w:rPr>
        <w:t xml:space="preserve"> 20-60 words (2-3 sentences)</w:t>
      </w:r>
      <w:r w:rsidDel="00000000" w:rsidR="00000000" w:rsidRPr="00000000">
        <w:rPr>
          <w:rFonts w:ascii="Arial" w:cs="Arial" w:eastAsia="Arial" w:hAnsi="Arial"/>
          <w:color w:val="0f1114"/>
          <w:sz w:val="24"/>
          <w:szCs w:val="24"/>
          <w:rtl w:val="0"/>
        </w:rPr>
        <w:t xml:space="preserve"> in the </w:t>
      </w:r>
      <w:r w:rsidDel="00000000" w:rsidR="00000000" w:rsidRPr="00000000">
        <w:rPr>
          <w:rFonts w:ascii="Arial" w:cs="Arial" w:eastAsia="Arial" w:hAnsi="Arial"/>
          <w:b w:val="1"/>
          <w:bCs w:val="1"/>
          <w:color w:val="0f1114"/>
          <w:sz w:val="24"/>
          <w:szCs w:val="24"/>
          <w:rtl w:val="0"/>
        </w:rPr>
        <w:t xml:space="preserve">Justification</w:t>
      </w:r>
      <w:r w:rsidDel="00000000" w:rsidR="00000000" w:rsidRPr="00000000">
        <w:rPr>
          <w:rFonts w:ascii="Arial" w:cs="Arial" w:eastAsia="Arial" w:hAnsi="Arial"/>
          <w:color w:val="0f1114"/>
          <w:sz w:val="24"/>
          <w:szCs w:val="24"/>
          <w:rtl w:val="0"/>
        </w:rPr>
        <w:t xml:space="preserve"> row describing why you think the control enhancements you recommend will reduce the likelihood of another data leak.</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Rule="auto"/>
        <w:rPr>
          <w:rFonts w:ascii="Arial" w:cs="Arial" w:eastAsia="Arial" w:hAnsi="Arial"/>
          <w:b w:val="1"/>
          <w:bCs w:val="1"/>
          <w:color w:val="0f1114"/>
          <w:sz w:val="24"/>
          <w:szCs w:val="24"/>
        </w:rPr>
      </w:pPr>
      <w:bookmarkStart w:colFirst="0" w:colLast="0" w:name="_en92u9q4bel7" w:id="4"/>
      <w:bookmarkEnd w:id="4"/>
      <w:r w:rsidDel="00000000" w:rsidR="00000000" w:rsidRPr="00000000">
        <w:rPr>
          <w:rFonts w:ascii="Arial" w:cs="Arial" w:eastAsia="Arial" w:hAnsi="Arial"/>
          <w:b w:val="1"/>
          <w:bCs w:val="1"/>
          <w:color w:val="0f1114"/>
          <w:sz w:val="24"/>
          <w:szCs w:val="24"/>
          <w:rtl w:val="0"/>
        </w:rPr>
        <w:t xml:space="preserve">Pro Tip: Save the template</w:t>
      </w:r>
    </w:p>
    <w:p w:rsidR="00000000" w:rsidDel="00000000" w:rsidP="00000000" w:rsidRDefault="00000000" w:rsidRPr="00000000" w14:paraId="00000020">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Finally, be sure to save a blank copy of the template you used to complete this activity. You can use it for further practice or in your professional projects. These templates will help you work through your thought processes and demonstrate your experience to potential employers.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rFonts w:ascii="Arial" w:cs="Arial" w:eastAsia="Arial" w:hAnsi="Arial"/>
          <w:color w:val="0f1114"/>
          <w:sz w:val="30"/>
          <w:szCs w:val="30"/>
        </w:rPr>
      </w:pPr>
      <w:bookmarkStart w:colFirst="0" w:colLast="0" w:name="_rd4jmookzsqa" w:id="5"/>
      <w:bookmarkEnd w:id="5"/>
      <w:r w:rsidDel="00000000" w:rsidR="00000000" w:rsidRPr="00000000">
        <w:rPr>
          <w:rFonts w:ascii="Arial" w:cs="Arial" w:eastAsia="Arial" w:hAnsi="Arial"/>
          <w:color w:val="0f1114"/>
          <w:sz w:val="30"/>
          <w:szCs w:val="30"/>
          <w:rtl w:val="0"/>
        </w:rPr>
        <w:t xml:space="preserve">What to Include in Your Response</w:t>
      </w:r>
    </w:p>
    <w:p w:rsidR="00000000" w:rsidDel="00000000" w:rsidP="00000000" w:rsidRDefault="00000000" w:rsidRPr="00000000" w14:paraId="00000022">
      <w:pPr>
        <w:shd w:fill="ffffff" w:val="clear"/>
        <w:spacing w:before="1200" w:lineRule="auto"/>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50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240" w:before="1320" w:lineRule="auto"/>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Be sure to address the following elements in your completed activity: </w:t>
      </w:r>
    </w:p>
    <w:p w:rsidR="00000000" w:rsidDel="00000000" w:rsidP="00000000" w:rsidRDefault="00000000" w:rsidRPr="00000000" w14:paraId="00000024">
      <w:pPr>
        <w:numPr>
          <w:ilvl w:val="0"/>
          <w:numId w:val="4"/>
        </w:numPr>
        <w:spacing w:after="0" w:afterAutospacing="0" w:before="1200" w:lineRule="auto"/>
        <w:ind w:left="720" w:hanging="360"/>
      </w:pPr>
      <w:r w:rsidDel="00000000" w:rsidR="00000000" w:rsidRPr="00000000">
        <w:rPr>
          <w:rFonts w:ascii="Arial" w:cs="Arial" w:eastAsia="Arial" w:hAnsi="Arial"/>
          <w:b w:val="1"/>
          <w:bCs w:val="1"/>
          <w:color w:val="0f1114"/>
          <w:sz w:val="24"/>
          <w:szCs w:val="24"/>
          <w:rtl w:val="0"/>
        </w:rPr>
        <w:t xml:space="preserve">2-3</w:t>
      </w:r>
      <w:r w:rsidDel="00000000" w:rsidR="00000000" w:rsidRPr="00000000">
        <w:rPr>
          <w:rFonts w:ascii="Arial" w:cs="Arial" w:eastAsia="Arial" w:hAnsi="Arial"/>
          <w:color w:val="0f1114"/>
          <w:sz w:val="24"/>
          <w:szCs w:val="24"/>
          <w:rtl w:val="0"/>
        </w:rPr>
        <w:t xml:space="preserve"> sentences analyzing the factors that led to the incident</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Fonts w:ascii="Arial" w:cs="Arial" w:eastAsia="Arial" w:hAnsi="Arial"/>
          <w:b w:val="1"/>
          <w:bCs w:val="1"/>
          <w:color w:val="0f1114"/>
          <w:sz w:val="24"/>
          <w:szCs w:val="24"/>
          <w:rtl w:val="0"/>
        </w:rPr>
        <w:t xml:space="preserve">2-3 sentences</w:t>
      </w:r>
      <w:r w:rsidDel="00000000" w:rsidR="00000000" w:rsidRPr="00000000">
        <w:rPr>
          <w:rFonts w:ascii="Arial" w:cs="Arial" w:eastAsia="Arial" w:hAnsi="Arial"/>
          <w:color w:val="0f1114"/>
          <w:sz w:val="24"/>
          <w:szCs w:val="24"/>
          <w:rtl w:val="0"/>
        </w:rPr>
        <w:t xml:space="preserve"> summarizing NIST SP 800-53: AC-6</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Fonts w:ascii="Arial" w:cs="Arial" w:eastAsia="Arial" w:hAnsi="Arial"/>
          <w:b w:val="1"/>
          <w:bCs w:val="1"/>
          <w:color w:val="0f1114"/>
          <w:sz w:val="24"/>
          <w:szCs w:val="24"/>
          <w:rtl w:val="0"/>
        </w:rPr>
        <w:t xml:space="preserve">2</w:t>
      </w:r>
      <w:r w:rsidDel="00000000" w:rsidR="00000000" w:rsidRPr="00000000">
        <w:rPr>
          <w:rFonts w:ascii="Arial" w:cs="Arial" w:eastAsia="Arial" w:hAnsi="Arial"/>
          <w:color w:val="0f1114"/>
          <w:sz w:val="24"/>
          <w:szCs w:val="24"/>
          <w:rtl w:val="0"/>
        </w:rPr>
        <w:t xml:space="preserve"> control enhancement recommendations to improve least privilege </w:t>
      </w:r>
    </w:p>
    <w:p w:rsidR="00000000" w:rsidDel="00000000" w:rsidP="00000000" w:rsidRDefault="00000000" w:rsidRPr="00000000" w14:paraId="00000027">
      <w:pPr>
        <w:numPr>
          <w:ilvl w:val="0"/>
          <w:numId w:val="4"/>
        </w:numPr>
        <w:spacing w:after="120" w:before="0" w:beforeAutospacing="0" w:lineRule="auto"/>
        <w:ind w:left="720" w:hanging="360"/>
      </w:pPr>
      <w:r w:rsidDel="00000000" w:rsidR="00000000" w:rsidRPr="00000000">
        <w:rPr>
          <w:rFonts w:ascii="Arial" w:cs="Arial" w:eastAsia="Arial" w:hAnsi="Arial"/>
          <w:b w:val="1"/>
          <w:bCs w:val="1"/>
          <w:color w:val="0f1114"/>
          <w:sz w:val="24"/>
          <w:szCs w:val="24"/>
          <w:rtl w:val="0"/>
        </w:rPr>
        <w:t xml:space="preserve">2-3</w:t>
      </w:r>
      <w:r w:rsidDel="00000000" w:rsidR="00000000" w:rsidRPr="00000000">
        <w:rPr>
          <w:rFonts w:ascii="Arial" w:cs="Arial" w:eastAsia="Arial" w:hAnsi="Arial"/>
          <w:color w:val="0f1114"/>
          <w:sz w:val="24"/>
          <w:szCs w:val="24"/>
          <w:rtl w:val="0"/>
        </w:rPr>
        <w:t xml:space="preserve"> sentences justifying your recommendations</w:t>
      </w:r>
    </w:p>
    <w:p w:rsidR="00000000" w:rsidDel="00000000" w:rsidP="00000000" w:rsidRDefault="00000000" w:rsidRPr="00000000" w14:paraId="00000028">
      <w:pPr>
        <w:spacing w:after="0" w:before="0" w:lineRule="auto"/>
        <w:ind w:left="-360" w:firstLine="0"/>
        <w:rPr/>
      </w:pPr>
      <w:r w:rsidDel="00000000" w:rsidR="00000000" w:rsidRPr="00000000">
        <w:rPr>
          <w:rtl w:val="0"/>
        </w:rPr>
      </w:r>
    </w:p>
    <w:p w:rsidR="00000000" w:rsidDel="00000000" w:rsidP="00000000" w:rsidRDefault="00000000" w:rsidRPr="00000000" w14:paraId="00000029">
      <w:pPr>
        <w:pStyle w:val="Heading3"/>
        <w:spacing w:after="0" w:before="0" w:lineRule="auto"/>
        <w:ind w:left="-360" w:firstLine="0"/>
        <w:rPr/>
      </w:pPr>
      <w:bookmarkStart w:colFirst="0" w:colLast="0" w:name="_u3iqqzpk1ycv" w:id="6"/>
      <w:bookmarkEnd w:id="6"/>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2A">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2D">
      <w:pPr>
        <w:ind w:left="-360" w:right="-360" w:firstLine="0"/>
        <w:rPr/>
      </w:pPr>
      <w:r w:rsidDel="00000000" w:rsidR="00000000" w:rsidRPr="00000000">
        <w:rPr>
          <w:rtl w:val="0"/>
        </w:rPr>
      </w:r>
    </w:p>
    <w:p w:rsidR="00000000" w:rsidDel="00000000" w:rsidP="00000000" w:rsidRDefault="00000000" w:rsidRPr="00000000" w14:paraId="0000002E">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2F">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30">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i w:val="1"/>
                <w:iCs w:val="1"/>
              </w:rPr>
            </w:pPr>
            <w:r w:rsidDel="00000000" w:rsidR="00000000" w:rsidRPr="00000000">
              <w:rPr>
                <w:i w:val="1"/>
                <w:iCs w:val="1"/>
                <w:rtl w:val="0"/>
              </w:rPr>
              <w:t xml:space="preserve">What factors contributed to the information leak?</w:t>
            </w:r>
          </w:p>
          <w:p w:rsidR="00000000" w:rsidDel="00000000" w:rsidP="00000000" w:rsidRDefault="00000000" w:rsidRPr="00000000" w14:paraId="00000036">
            <w:pPr>
              <w:widowControl w:val="0"/>
              <w:rPr/>
            </w:pPr>
            <w:r w:rsidDel="00000000" w:rsidR="00000000" w:rsidRPr="00000000">
              <w:rPr>
                <w:rtl w:val="0"/>
              </w:rPr>
              <w:t xml:space="preserve">The data leak occurred to two key failures in the principle of least privilege: the manager failed to revoke access to the internal folder after the sales meeting and the sales representative was given broader access to confidential internal documents than was necessary for their role. These combined failures allowed the representative to accidentally share a link to the entire internal folder rather than just the approved promotional materials during a call with an external business partner who then publicly posted the link on social media.</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i w:val="1"/>
                <w:iCs w:val="1"/>
              </w:rPr>
            </w:pPr>
            <w:r w:rsidDel="00000000" w:rsidR="00000000" w:rsidRPr="00000000">
              <w:rPr>
                <w:i w:val="1"/>
                <w:iCs w:val="1"/>
                <w:rtl w:val="0"/>
              </w:rPr>
              <w:t xml:space="preserve">What does NIST SP 800-53: AC-6 address?</w:t>
            </w:r>
          </w:p>
          <w:p w:rsidR="00000000" w:rsidDel="00000000" w:rsidP="00000000" w:rsidRDefault="00000000" w:rsidRPr="00000000" w14:paraId="0000003B">
            <w:pPr>
              <w:widowControl w:val="0"/>
              <w:rPr/>
            </w:pPr>
            <w:r w:rsidDel="00000000" w:rsidR="00000000" w:rsidRPr="00000000">
              <w:rPr>
                <w:rtl w:val="0"/>
              </w:rPr>
              <w:t xml:space="preserve">NIST SP 800-53: AC-6 addresses the principle of least privilege by requiring that the users be granted only the minimal level of access and authorization necessary to complete their specific tasks or job functions. The control emphasizes that processes for user accounts and roles should be carefully enforced to prevent users from operating at privilege levels higher than what is required to accomplish legitimate business objectives. Control enhancements include restricting access based on user role, automatically revoking access after a set period, maintaining activity logs, and conducting regular audits of user privileges.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spacing w:line="360" w:lineRule="auto"/>
              <w:ind w:left="0" w:firstLine="0"/>
              <w:rPr>
                <w:i w:val="1"/>
                <w:iCs w:val="1"/>
              </w:rPr>
            </w:pPr>
            <w:r w:rsidDel="00000000" w:rsidR="00000000" w:rsidRPr="00000000">
              <w:rPr>
                <w:i w:val="1"/>
                <w:iCs w:val="1"/>
                <w:rtl w:val="0"/>
              </w:rPr>
              <w:t xml:space="preserve">How might the principle of least privilege be improved at the company?</w:t>
            </w:r>
          </w:p>
          <w:p w:rsidR="00000000" w:rsidDel="00000000" w:rsidP="00000000" w:rsidRDefault="00000000" w:rsidRPr="00000000" w14:paraId="00000040">
            <w:pPr>
              <w:numPr>
                <w:ilvl w:val="0"/>
                <w:numId w:val="2"/>
              </w:numPr>
              <w:spacing w:line="360" w:lineRule="auto"/>
              <w:ind w:left="720" w:hanging="360"/>
              <w:rPr>
                <w:u w:val="none"/>
              </w:rPr>
            </w:pPr>
            <w:r w:rsidDel="00000000" w:rsidR="00000000" w:rsidRPr="00000000">
              <w:rPr>
                <w:rtl w:val="0"/>
              </w:rPr>
              <w:t xml:space="preserve">Restrict access to sensitive resources based on user role. Access to internal folders containing confidential documents, such as unreleased product plans and customer analytics, should be strictly limited to employees whose specific roles require it. Sales representatives should have access only to the promotional materials relevant to their work, not to the entire internal document folder.</w:t>
            </w:r>
          </w:p>
          <w:p w:rsidR="00000000" w:rsidDel="00000000" w:rsidP="00000000" w:rsidRDefault="00000000" w:rsidRPr="00000000" w14:paraId="00000041">
            <w:pPr>
              <w:numPr>
                <w:ilvl w:val="0"/>
                <w:numId w:val="2"/>
              </w:numPr>
              <w:spacing w:line="360" w:lineRule="auto"/>
              <w:ind w:left="720" w:hanging="360"/>
              <w:rPr>
                <w:u w:val="none"/>
              </w:rPr>
            </w:pPr>
            <w:r w:rsidDel="00000000" w:rsidR="00000000" w:rsidRPr="00000000">
              <w:rPr>
                <w:rtl w:val="0"/>
              </w:rPr>
              <w:t xml:space="preserve">Automatically revoke access to information after a set period. The company should implement automatic access expiration controls so that temporary access is granted for specific purposes, such as a sales meeting, and is automatically revoked after a defined time period. This would have prevented the manager’s oversight in forgetting to manually revoke access from being a contributing factor in the leak.</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ind w:left="0" w:firstLine="0"/>
              <w:rPr>
                <w:i w:val="1"/>
                <w:iCs w:val="1"/>
              </w:rPr>
            </w:pPr>
            <w:r w:rsidDel="00000000" w:rsidR="00000000" w:rsidRPr="00000000">
              <w:rPr>
                <w:i w:val="1"/>
                <w:iCs w:val="1"/>
                <w:rtl w:val="0"/>
              </w:rPr>
              <w:t xml:space="preserve">How might these improvements address the issues?</w:t>
            </w:r>
          </w:p>
          <w:p w:rsidR="00000000" w:rsidDel="00000000" w:rsidP="00000000" w:rsidRDefault="00000000" w:rsidRPr="00000000" w14:paraId="00000046">
            <w:pPr>
              <w:widowControl w:val="0"/>
              <w:spacing w:line="360" w:lineRule="auto"/>
              <w:ind w:left="0" w:firstLine="0"/>
              <w:rPr/>
            </w:pPr>
            <w:r w:rsidDel="00000000" w:rsidR="00000000" w:rsidRPr="00000000">
              <w:rPr>
                <w:rtl w:val="0"/>
              </w:rPr>
              <w:t xml:space="preserve">Restricting access based on user role would have directly prevented this incident by ensuring the sales representative only had access to the approved promotional materials rather than the entire internal folder, eliminating the possibility of accidentally sharing confidential documents. Implementing automatic access revocation would have closed the window of vulnerability created by the manager forgetting to unshare the folder, ensuring that even when human error occurs, the system itself enforces least privilege by automatically removing unnecessary access after the meeting concluded. Together, these two controls create complementary layers of protection that address both the human-error and procedural-failure aspects of this data leak.</w:t>
            </w:r>
          </w:p>
        </w:tc>
      </w:tr>
    </w:tbl>
    <w:p w:rsidR="00000000" w:rsidDel="00000000" w:rsidP="00000000" w:rsidRDefault="00000000" w:rsidRPr="00000000" w14:paraId="00000049">
      <w:pPr>
        <w:ind w:left="-360" w:right="-360" w:firstLine="0"/>
        <w:rPr/>
      </w:pPr>
      <w:r w:rsidDel="00000000" w:rsidR="00000000" w:rsidRPr="00000000">
        <w:rPr>
          <w:rtl w:val="0"/>
        </w:rPr>
      </w:r>
    </w:p>
    <w:p w:rsidR="00000000" w:rsidDel="00000000" w:rsidP="00000000" w:rsidRDefault="00000000" w:rsidRPr="00000000" w14:paraId="0000004A">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ind w:left="-360" w:right="-360" w:firstLine="0"/>
        <w:rPr>
          <w:rFonts w:ascii="Google Sans" w:cs="Google Sans" w:eastAsia="Google Sans" w:hAnsi="Google Sans"/>
          <w:b w:val="1"/>
          <w:bCs w:val="1"/>
          <w:color w:val="4a86e8"/>
        </w:rPr>
      </w:pPr>
      <w:bookmarkStart w:colFirst="0" w:colLast="0" w:name="_ka0u51o5b7wk" w:id="7"/>
      <w:bookmarkEnd w:id="7"/>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4C">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4D">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56">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58">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5A">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3"/>
        <w:ind w:left="-360" w:right="-360" w:firstLine="0"/>
        <w:rPr>
          <w:rFonts w:ascii="Google Sans" w:cs="Google Sans" w:eastAsia="Google Sans" w:hAnsi="Google Sans"/>
          <w:b w:val="1"/>
          <w:bCs w:val="1"/>
          <w:color w:val="4a86e8"/>
        </w:rPr>
      </w:pPr>
      <w:bookmarkStart w:colFirst="0" w:colLast="0" w:name="_hvbcmqwzo9do" w:id="8"/>
      <w:bookmarkEnd w:id="8"/>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5C">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5D">
      <w:pPr>
        <w:numPr>
          <w:ilvl w:val="0"/>
          <w:numId w:val="3"/>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5E">
      <w:pPr>
        <w:numPr>
          <w:ilvl w:val="0"/>
          <w:numId w:val="3"/>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5F">
      <w:pPr>
        <w:numPr>
          <w:ilvl w:val="0"/>
          <w:numId w:val="3"/>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60">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65">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ind w:right="15"/>
              <w:rPr/>
            </w:pPr>
            <w:r w:rsidDel="00000000" w:rsidR="00000000" w:rsidRPr="00000000">
              <w:rPr>
                <w:rtl w:val="0"/>
              </w:rPr>
              <w:t xml:space="preserve">Discussion:</w:t>
            </w:r>
          </w:p>
          <w:p w:rsidR="00000000" w:rsidDel="00000000" w:rsidP="00000000" w:rsidRDefault="00000000" w:rsidRPr="00000000" w14:paraId="00000068">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ind w:left="0" w:right="15" w:firstLine="0"/>
              <w:rPr/>
            </w:pPr>
            <w:r w:rsidDel="00000000" w:rsidR="00000000" w:rsidRPr="00000000">
              <w:rPr>
                <w:rtl w:val="0"/>
              </w:rPr>
              <w:t xml:space="preserve">Control enhancements:</w:t>
            </w:r>
          </w:p>
          <w:p w:rsidR="00000000" w:rsidDel="00000000" w:rsidP="00000000" w:rsidRDefault="00000000" w:rsidRPr="00000000" w14:paraId="0000006B">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6C">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6D">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6E">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6F">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71">
      <w:pPr>
        <w:ind w:left="-360" w:right="-360" w:firstLine="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hyperlink" Target="https://docs.google.com/document/d/1677CNrxn-Ap6oFX-OY0r23yoPQq46wPWZQmZus28oDo/template/preview?resourcekey=0-gr_UkcEPsUVSOMNRLyS8aw"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docs.google.com/document/d/1677CNrxn-Ap6oFX-OY0r23yoPQq46wPWZQmZus28oDo/template/preview?resourcekey=0-gr_UkcEPsUVSOMNRLyS8a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