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Google Sans" w:cs="Google Sans" w:eastAsia="Google Sans" w:hAnsi="Google Sans"/>
        </w:rPr>
      </w:pPr>
      <w:bookmarkStart w:colFirst="0" w:colLast="0" w:name="_adnh333husy" w:id="0"/>
      <w:bookmarkEnd w:id="0"/>
      <w:r w:rsidDel="00000000" w:rsidR="00000000" w:rsidRPr="00000000">
        <w:rPr>
          <w:rFonts w:ascii="Google Sans" w:cs="Google Sans" w:eastAsia="Google Sans" w:hAnsi="Google Sans"/>
          <w:rtl w:val="0"/>
        </w:rPr>
        <w:t xml:space="preserve">File permissions in Linux</w:t>
      </w:r>
    </w:p>
    <w:p w:rsidR="00000000" w:rsidDel="00000000" w:rsidP="00000000" w:rsidRDefault="00000000" w:rsidRPr="00000000" w14:paraId="00000002">
      <w:pPr>
        <w:pStyle w:val="Heading2"/>
        <w:rPr>
          <w:rFonts w:ascii="Google Sans" w:cs="Google Sans" w:eastAsia="Google Sans" w:hAnsi="Google Sans"/>
        </w:rPr>
      </w:pPr>
      <w:bookmarkStart w:colFirst="0" w:colLast="0" w:name="_uakdmh2r7kug" w:id="1"/>
      <w:bookmarkEnd w:id="1"/>
      <w:r w:rsidDel="00000000" w:rsidR="00000000" w:rsidRPr="00000000">
        <w:rPr>
          <w:rFonts w:ascii="Google Sans" w:cs="Google Sans" w:eastAsia="Google Sans" w:hAnsi="Google Sans"/>
          <w:rtl w:val="0"/>
        </w:rPr>
        <w:t xml:space="preserve">Project description</w:t>
      </w:r>
    </w:p>
    <w:p w:rsidR="00000000" w:rsidDel="00000000" w:rsidP="00000000" w:rsidRDefault="00000000" w:rsidRPr="00000000" w14:paraId="00000003">
      <w:pPr>
        <w:shd w:fill="ffffff" w:val="clear"/>
        <w:spacing w:after="240" w:before="120" w:line="360" w:lineRule="auto"/>
        <w:rPr>
          <w:color w:val="0f1114"/>
          <w:sz w:val="24"/>
          <w:szCs w:val="24"/>
        </w:rPr>
      </w:pPr>
      <w:r w:rsidDel="00000000" w:rsidR="00000000" w:rsidRPr="00000000">
        <w:rPr>
          <w:color w:val="0f1114"/>
          <w:sz w:val="24"/>
          <w:szCs w:val="24"/>
          <w:rtl w:val="0"/>
        </w:rPr>
        <w:t xml:space="preserve">You are a security professional at a large organization. You mainly work with their research team. Part of your job is to ensure users on this team are authorized with the appropriate permissions. This helps keep the system secure. </w:t>
      </w:r>
    </w:p>
    <w:p w:rsidR="00000000" w:rsidDel="00000000" w:rsidP="00000000" w:rsidRDefault="00000000" w:rsidRPr="00000000" w14:paraId="00000004">
      <w:pPr>
        <w:shd w:fill="ffffff" w:val="clear"/>
        <w:spacing w:after="240" w:before="120" w:line="360" w:lineRule="auto"/>
        <w:rPr>
          <w:color w:val="0f1114"/>
          <w:sz w:val="24"/>
          <w:szCs w:val="24"/>
        </w:rPr>
      </w:pPr>
      <w:r w:rsidDel="00000000" w:rsidR="00000000" w:rsidRPr="00000000">
        <w:rPr>
          <w:color w:val="0f1114"/>
          <w:sz w:val="24"/>
          <w:szCs w:val="24"/>
          <w:rtl w:val="0"/>
        </w:rPr>
        <w:t xml:space="preserve">Your task is to examine existing permissions on the file system. You’ll need to determine if the permissions match the authorization that should be given. If they do not match, you’ll need to modify the permissions to authorize the appropriate users and remove any unauthorized access.</w:t>
      </w:r>
    </w:p>
    <w:p w:rsidR="00000000" w:rsidDel="00000000" w:rsidP="00000000" w:rsidRDefault="00000000" w:rsidRPr="00000000" w14:paraId="00000005">
      <w:pPr>
        <w:pStyle w:val="Heading2"/>
        <w:rPr>
          <w:rFonts w:ascii="Google Sans" w:cs="Google Sans" w:eastAsia="Google Sans" w:hAnsi="Google Sans"/>
          <w:shd w:fill="efefef" w:val="clear"/>
        </w:rPr>
      </w:pPr>
      <w:bookmarkStart w:colFirst="0" w:colLast="0" w:name="_j19vqnsr688d" w:id="2"/>
      <w:bookmarkEnd w:id="2"/>
      <w:r w:rsidDel="00000000" w:rsidR="00000000" w:rsidRPr="00000000">
        <w:rPr>
          <w:rFonts w:ascii="Google Sans" w:cs="Google Sans" w:eastAsia="Google Sans" w:hAnsi="Google Sans"/>
          <w:rtl w:val="0"/>
        </w:rPr>
        <w:t xml:space="preserve">Check file and directory details</w:t>
      </w:r>
      <w:r w:rsidDel="00000000" w:rsidR="00000000" w:rsidRPr="00000000">
        <w:rPr>
          <w:rtl w:val="0"/>
        </w:rPr>
      </w:r>
    </w:p>
    <w:p w:rsidR="00000000" w:rsidDel="00000000" w:rsidP="00000000" w:rsidRDefault="00000000" w:rsidRPr="00000000" w14:paraId="00000006">
      <w:pPr>
        <w:rPr>
          <w:rFonts w:ascii="Google Sans" w:cs="Google Sans" w:eastAsia="Google Sans" w:hAnsi="Google Sans"/>
        </w:rPr>
      </w:pPr>
      <w:r w:rsidDel="00000000" w:rsidR="00000000" w:rsidRPr="00000000">
        <w:rPr>
          <w:color w:val="0f1114"/>
          <w:sz w:val="24"/>
          <w:szCs w:val="24"/>
          <w:highlight w:val="white"/>
          <w:rtl w:val="0"/>
        </w:rPr>
        <w:t xml:space="preserve">In this task, you must explore the permissions of the projects directory and the files it contains. The lab starts with </w:t>
      </w:r>
      <w:r w:rsidDel="00000000" w:rsidR="00000000" w:rsidRPr="00000000">
        <w:rPr>
          <w:rFonts w:ascii="Courier New" w:cs="Courier New" w:eastAsia="Courier New" w:hAnsi="Courier New"/>
          <w:b w:val="1"/>
          <w:bCs w:val="1"/>
          <w:color w:val="0f1114"/>
          <w:sz w:val="23"/>
          <w:szCs w:val="23"/>
          <w:shd w:fill="e8eef7" w:val="clear"/>
          <w:rtl w:val="0"/>
        </w:rPr>
        <w:t xml:space="preserve">/home/researcher2</w:t>
      </w:r>
      <w:r w:rsidDel="00000000" w:rsidR="00000000" w:rsidRPr="00000000">
        <w:rPr>
          <w:color w:val="0f1114"/>
          <w:sz w:val="24"/>
          <w:szCs w:val="24"/>
          <w:highlight w:val="white"/>
          <w:rtl w:val="0"/>
        </w:rPr>
        <w:t xml:space="preserve"> as the current working directory. This is because you're changing permissions for files and directories belonging to the </w:t>
      </w:r>
      <w:r w:rsidDel="00000000" w:rsidR="00000000" w:rsidRPr="00000000">
        <w:rPr>
          <w:rFonts w:ascii="Courier New" w:cs="Courier New" w:eastAsia="Courier New" w:hAnsi="Courier New"/>
          <w:b w:val="1"/>
          <w:bCs w:val="1"/>
          <w:color w:val="0f1114"/>
          <w:sz w:val="23"/>
          <w:szCs w:val="23"/>
          <w:shd w:fill="e8eef7" w:val="clear"/>
          <w:rtl w:val="0"/>
        </w:rPr>
        <w:t xml:space="preserve">researcher2</w:t>
      </w:r>
      <w:r w:rsidDel="00000000" w:rsidR="00000000" w:rsidRPr="00000000">
        <w:rPr>
          <w:color w:val="0f1114"/>
          <w:sz w:val="24"/>
          <w:szCs w:val="24"/>
          <w:highlight w:val="white"/>
          <w:rtl w:val="0"/>
        </w:rPr>
        <w:t xml:space="preserve"> user.</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07">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8">
      <w:pPr>
        <w:numPr>
          <w:ilvl w:val="0"/>
          <w:numId w:val="1"/>
        </w:numPr>
        <w:shd w:fill="ffffff" w:val="clear"/>
        <w:spacing w:after="360" w:line="360" w:lineRule="auto"/>
        <w:ind w:left="720" w:hanging="360"/>
        <w:rPr>
          <w:color w:val="0f1114"/>
          <w:u w:val="none"/>
        </w:rPr>
      </w:pPr>
      <w:r w:rsidDel="00000000" w:rsidR="00000000" w:rsidRPr="00000000">
        <w:rPr>
          <w:color w:val="0f1114"/>
          <w:sz w:val="24"/>
          <w:szCs w:val="24"/>
          <w:rtl w:val="0"/>
        </w:rPr>
        <w:t xml:space="preserve">Navigate to the </w:t>
      </w:r>
      <w:r w:rsidDel="00000000" w:rsidR="00000000" w:rsidRPr="00000000">
        <w:rPr>
          <w:rFonts w:ascii="Courier New" w:cs="Courier New" w:eastAsia="Courier New" w:hAnsi="Courier New"/>
          <w:b w:val="1"/>
          <w:bCs w:val="1"/>
          <w:color w:val="0f1114"/>
          <w:sz w:val="23"/>
          <w:szCs w:val="23"/>
          <w:shd w:fill="e8eef7" w:val="clear"/>
          <w:rtl w:val="0"/>
        </w:rPr>
        <w:t xml:space="preserve">projects</w:t>
      </w:r>
      <w:r w:rsidDel="00000000" w:rsidR="00000000" w:rsidRPr="00000000">
        <w:rPr>
          <w:color w:val="0f1114"/>
          <w:sz w:val="24"/>
          <w:szCs w:val="24"/>
          <w:rtl w:val="0"/>
        </w:rPr>
        <w:t xml:space="preserve"> directory.</w:t>
      </w:r>
    </w:p>
    <w:p w:rsidR="00000000" w:rsidDel="00000000" w:rsidP="00000000" w:rsidRDefault="00000000" w:rsidRPr="00000000" w14:paraId="00000009">
      <w:pPr>
        <w:shd w:fill="ffffff" w:val="clear"/>
        <w:spacing w:after="360" w:line="360" w:lineRule="auto"/>
        <w:ind w:left="720" w:firstLine="0"/>
        <w:rPr>
          <w:color w:val="0f1114"/>
          <w:sz w:val="24"/>
          <w:szCs w:val="24"/>
        </w:rPr>
      </w:pPr>
      <w:r w:rsidDel="00000000" w:rsidR="00000000" w:rsidRPr="00000000">
        <w:rPr>
          <w:color w:val="0f1114"/>
          <w:sz w:val="24"/>
          <w:szCs w:val="24"/>
        </w:rPr>
        <w:drawing>
          <wp:inline distB="114300" distT="114300" distL="114300" distR="114300">
            <wp:extent cx="5924550" cy="1057275"/>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24550" cy="105727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hd w:fill="ffffff" w:val="clear"/>
        <w:spacing w:after="360" w:line="360" w:lineRule="auto"/>
        <w:ind w:left="720" w:firstLine="0"/>
        <w:rPr>
          <w:color w:val="0f1114"/>
          <w:sz w:val="24"/>
          <w:szCs w:val="24"/>
        </w:rPr>
      </w:pPr>
      <w:r w:rsidDel="00000000" w:rsidR="00000000" w:rsidRPr="00000000">
        <w:rPr>
          <w:rtl w:val="0"/>
        </w:rPr>
      </w:r>
    </w:p>
    <w:p w:rsidR="00000000" w:rsidDel="00000000" w:rsidP="00000000" w:rsidRDefault="00000000" w:rsidRPr="00000000" w14:paraId="0000000B">
      <w:pPr>
        <w:numPr>
          <w:ilvl w:val="0"/>
          <w:numId w:val="1"/>
        </w:numPr>
        <w:ind w:left="720" w:hanging="360"/>
        <w:rPr>
          <w:u w:val="none"/>
        </w:rPr>
      </w:pPr>
      <w:r w:rsidDel="00000000" w:rsidR="00000000" w:rsidRPr="00000000">
        <w:rPr>
          <w:color w:val="0f1114"/>
          <w:sz w:val="24"/>
          <w:szCs w:val="24"/>
          <w:highlight w:val="white"/>
          <w:rtl w:val="0"/>
        </w:rPr>
        <w:t xml:space="preserve">List the contents and permissions of the </w:t>
      </w:r>
      <w:r w:rsidDel="00000000" w:rsidR="00000000" w:rsidRPr="00000000">
        <w:rPr>
          <w:rFonts w:ascii="Courier New" w:cs="Courier New" w:eastAsia="Courier New" w:hAnsi="Courier New"/>
          <w:b w:val="1"/>
          <w:bCs w:val="1"/>
          <w:color w:val="0f1114"/>
          <w:sz w:val="23"/>
          <w:szCs w:val="23"/>
          <w:shd w:fill="e8eef7" w:val="clear"/>
          <w:rtl w:val="0"/>
        </w:rPr>
        <w:t xml:space="preserve">projects</w:t>
      </w:r>
      <w:r w:rsidDel="00000000" w:rsidR="00000000" w:rsidRPr="00000000">
        <w:rPr>
          <w:color w:val="0f1114"/>
          <w:sz w:val="24"/>
          <w:szCs w:val="24"/>
          <w:highlight w:val="white"/>
          <w:rtl w:val="0"/>
        </w:rPr>
        <w:t xml:space="preserve"> directory.</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0C">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D">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876925" cy="1095375"/>
            <wp:effectExtent b="0" l="0" r="0" t="0"/>
            <wp:docPr id="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876925" cy="109537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color w:val="0f1114"/>
          <w:sz w:val="24"/>
          <w:szCs w:val="24"/>
          <w:highlight w:val="white"/>
        </w:rPr>
      </w:pPr>
      <w:r w:rsidDel="00000000" w:rsidR="00000000" w:rsidRPr="00000000">
        <w:rPr>
          <w:rtl w:val="0"/>
        </w:rPr>
      </w:r>
    </w:p>
    <w:p w:rsidR="00000000" w:rsidDel="00000000" w:rsidP="00000000" w:rsidRDefault="00000000" w:rsidRPr="00000000" w14:paraId="0000000F">
      <w:pPr>
        <w:rPr>
          <w:rFonts w:ascii="Google Sans" w:cs="Google Sans" w:eastAsia="Google Sans" w:hAnsi="Google Sans"/>
        </w:rPr>
      </w:pPr>
      <w:r w:rsidDel="00000000" w:rsidR="00000000" w:rsidRPr="00000000">
        <w:rPr>
          <w:color w:val="0f1114"/>
          <w:sz w:val="24"/>
          <w:szCs w:val="24"/>
          <w:highlight w:val="white"/>
          <w:rtl w:val="0"/>
        </w:rPr>
        <w:t xml:space="preserve">The permissions of the files in the </w:t>
      </w:r>
      <w:r w:rsidDel="00000000" w:rsidR="00000000" w:rsidRPr="00000000">
        <w:rPr>
          <w:rFonts w:ascii="Courier New" w:cs="Courier New" w:eastAsia="Courier New" w:hAnsi="Courier New"/>
          <w:b w:val="1"/>
          <w:bCs w:val="1"/>
          <w:color w:val="0f1114"/>
          <w:sz w:val="23"/>
          <w:szCs w:val="23"/>
          <w:shd w:fill="e8eef7" w:val="clear"/>
          <w:rtl w:val="0"/>
        </w:rPr>
        <w:t xml:space="preserve">projects</w:t>
      </w:r>
      <w:r w:rsidDel="00000000" w:rsidR="00000000" w:rsidRPr="00000000">
        <w:rPr>
          <w:color w:val="0f1114"/>
          <w:sz w:val="24"/>
          <w:szCs w:val="24"/>
          <w:highlight w:val="white"/>
          <w:rtl w:val="0"/>
        </w:rPr>
        <w:t xml:space="preserve"> directory are as follows:</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10">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895975" cy="1190625"/>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895975" cy="1190625"/>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Style w:val="Heading2"/>
        <w:rPr>
          <w:rFonts w:ascii="Google Sans" w:cs="Google Sans" w:eastAsia="Google Sans" w:hAnsi="Google Sans"/>
          <w:shd w:fill="efefef" w:val="clear"/>
        </w:rPr>
      </w:pPr>
      <w:bookmarkStart w:colFirst="0" w:colLast="0" w:name="_oox49ujy9cxg" w:id="3"/>
      <w:bookmarkEnd w:id="3"/>
      <w:r w:rsidDel="00000000" w:rsidR="00000000" w:rsidRPr="00000000">
        <w:rPr>
          <w:rFonts w:ascii="Google Sans" w:cs="Google Sans" w:eastAsia="Google Sans" w:hAnsi="Google Sans"/>
          <w:rtl w:val="0"/>
        </w:rPr>
        <w:t xml:space="preserve">Describe the permissions string</w:t>
      </w:r>
      <w:r w:rsidDel="00000000" w:rsidR="00000000" w:rsidRPr="00000000">
        <w:rPr>
          <w:rtl w:val="0"/>
        </w:rPr>
      </w:r>
    </w:p>
    <w:p w:rsidR="00000000" w:rsidDel="00000000" w:rsidP="00000000" w:rsidRDefault="00000000" w:rsidRPr="00000000" w14:paraId="00000012">
      <w:pPr>
        <w:numPr>
          <w:ilvl w:val="0"/>
          <w:numId w:val="2"/>
        </w:numPr>
        <w:shd w:fill="ffffff" w:val="clear"/>
        <w:spacing w:after="0" w:afterAutospacing="0" w:line="360" w:lineRule="auto"/>
        <w:ind w:left="720" w:hanging="360"/>
      </w:pPr>
      <w:r w:rsidDel="00000000" w:rsidR="00000000" w:rsidRPr="00000000">
        <w:rPr>
          <w:color w:val="0f1114"/>
          <w:sz w:val="24"/>
          <w:szCs w:val="24"/>
          <w:rtl w:val="0"/>
        </w:rPr>
        <w:t xml:space="preserve">The 1st character indicates the file type. The </w:t>
      </w:r>
      <w:r w:rsidDel="00000000" w:rsidR="00000000" w:rsidRPr="00000000">
        <w:rPr>
          <w:rFonts w:ascii="Courier New" w:cs="Courier New" w:eastAsia="Courier New" w:hAnsi="Courier New"/>
          <w:b w:val="1"/>
          <w:bCs w:val="1"/>
          <w:color w:val="0f1114"/>
          <w:sz w:val="23"/>
          <w:szCs w:val="23"/>
          <w:shd w:fill="e8eef7" w:val="clear"/>
          <w:rtl w:val="0"/>
        </w:rPr>
        <w:t xml:space="preserve">d</w:t>
      </w:r>
      <w:r w:rsidDel="00000000" w:rsidR="00000000" w:rsidRPr="00000000">
        <w:rPr>
          <w:color w:val="0f1114"/>
          <w:sz w:val="24"/>
          <w:szCs w:val="24"/>
          <w:rtl w:val="0"/>
        </w:rPr>
        <w:t xml:space="preserve"> indicates it’s a directory. When this character is a hyphen (</w:t>
      </w:r>
      <w:r w:rsidDel="00000000" w:rsidR="00000000" w:rsidRPr="00000000">
        <w:rPr>
          <w:rFonts w:ascii="Courier New" w:cs="Courier New" w:eastAsia="Courier New" w:hAnsi="Courier New"/>
          <w:b w:val="1"/>
          <w:bCs w:val="1"/>
          <w:color w:val="0f1114"/>
          <w:sz w:val="23"/>
          <w:szCs w:val="23"/>
          <w:shd w:fill="e8eef7" w:val="clear"/>
          <w:rtl w:val="0"/>
        </w:rPr>
        <w:t xml:space="preserve">-</w:t>
      </w:r>
      <w:r w:rsidDel="00000000" w:rsidR="00000000" w:rsidRPr="00000000">
        <w:rPr>
          <w:color w:val="0f1114"/>
          <w:sz w:val="24"/>
          <w:szCs w:val="24"/>
          <w:rtl w:val="0"/>
        </w:rPr>
        <w:t xml:space="preserve">), it's a regular file.</w:t>
      </w:r>
    </w:p>
    <w:p w:rsidR="00000000" w:rsidDel="00000000" w:rsidP="00000000" w:rsidRDefault="00000000" w:rsidRPr="00000000" w14:paraId="00000013">
      <w:pPr>
        <w:numPr>
          <w:ilvl w:val="0"/>
          <w:numId w:val="2"/>
        </w:numPr>
        <w:shd w:fill="ffffff" w:val="clear"/>
        <w:spacing w:after="0" w:afterAutospacing="0" w:line="360" w:lineRule="auto"/>
        <w:ind w:left="720" w:hanging="360"/>
      </w:pPr>
      <w:r w:rsidDel="00000000" w:rsidR="00000000" w:rsidRPr="00000000">
        <w:rPr>
          <w:color w:val="0f1114"/>
          <w:sz w:val="24"/>
          <w:szCs w:val="24"/>
          <w:rtl w:val="0"/>
        </w:rPr>
        <w:t xml:space="preserve">The 2nd-4th characters indicate the read (</w:t>
      </w:r>
      <w:r w:rsidDel="00000000" w:rsidR="00000000" w:rsidRPr="00000000">
        <w:rPr>
          <w:rFonts w:ascii="Courier New" w:cs="Courier New" w:eastAsia="Courier New" w:hAnsi="Courier New"/>
          <w:b w:val="1"/>
          <w:bCs w:val="1"/>
          <w:color w:val="0f1114"/>
          <w:sz w:val="23"/>
          <w:szCs w:val="23"/>
          <w:shd w:fill="e8eef7" w:val="clear"/>
          <w:rtl w:val="0"/>
        </w:rPr>
        <w:t xml:space="preserve">r</w:t>
      </w:r>
      <w:r w:rsidDel="00000000" w:rsidR="00000000" w:rsidRPr="00000000">
        <w:rPr>
          <w:color w:val="0f1114"/>
          <w:sz w:val="24"/>
          <w:szCs w:val="24"/>
          <w:rtl w:val="0"/>
        </w:rPr>
        <w:t xml:space="preserve">), write (</w:t>
      </w:r>
      <w:r w:rsidDel="00000000" w:rsidR="00000000" w:rsidRPr="00000000">
        <w:rPr>
          <w:rFonts w:ascii="Courier New" w:cs="Courier New" w:eastAsia="Courier New" w:hAnsi="Courier New"/>
          <w:b w:val="1"/>
          <w:bCs w:val="1"/>
          <w:color w:val="0f1114"/>
          <w:sz w:val="23"/>
          <w:szCs w:val="23"/>
          <w:shd w:fill="e8eef7" w:val="clear"/>
          <w:rtl w:val="0"/>
        </w:rPr>
        <w:t xml:space="preserve">w</w:t>
      </w:r>
      <w:r w:rsidDel="00000000" w:rsidR="00000000" w:rsidRPr="00000000">
        <w:rPr>
          <w:color w:val="0f1114"/>
          <w:sz w:val="24"/>
          <w:szCs w:val="24"/>
          <w:rtl w:val="0"/>
        </w:rPr>
        <w:t xml:space="preserve">), and execute (</w:t>
      </w:r>
      <w:r w:rsidDel="00000000" w:rsidR="00000000" w:rsidRPr="00000000">
        <w:rPr>
          <w:rFonts w:ascii="Courier New" w:cs="Courier New" w:eastAsia="Courier New" w:hAnsi="Courier New"/>
          <w:b w:val="1"/>
          <w:bCs w:val="1"/>
          <w:color w:val="0f1114"/>
          <w:sz w:val="23"/>
          <w:szCs w:val="23"/>
          <w:shd w:fill="e8eef7" w:val="clear"/>
          <w:rtl w:val="0"/>
        </w:rPr>
        <w:t xml:space="preserve">x</w:t>
      </w:r>
      <w:r w:rsidDel="00000000" w:rsidR="00000000" w:rsidRPr="00000000">
        <w:rPr>
          <w:color w:val="0f1114"/>
          <w:sz w:val="24"/>
          <w:szCs w:val="24"/>
          <w:rtl w:val="0"/>
        </w:rPr>
        <w:t xml:space="preserve">) permissions for the user. When one of these characters is a hyphen (</w:t>
      </w:r>
      <w:r w:rsidDel="00000000" w:rsidR="00000000" w:rsidRPr="00000000">
        <w:rPr>
          <w:rFonts w:ascii="Courier New" w:cs="Courier New" w:eastAsia="Courier New" w:hAnsi="Courier New"/>
          <w:b w:val="1"/>
          <w:bCs w:val="1"/>
          <w:color w:val="0f1114"/>
          <w:sz w:val="23"/>
          <w:szCs w:val="23"/>
          <w:shd w:fill="e8eef7" w:val="clear"/>
          <w:rtl w:val="0"/>
        </w:rPr>
        <w:t xml:space="preserve">-</w:t>
      </w:r>
      <w:r w:rsidDel="00000000" w:rsidR="00000000" w:rsidRPr="00000000">
        <w:rPr>
          <w:color w:val="0f1114"/>
          <w:sz w:val="24"/>
          <w:szCs w:val="24"/>
          <w:rtl w:val="0"/>
        </w:rPr>
        <w:t xml:space="preserve">) instead, it indicates that this permission is not granted to the user.</w:t>
      </w:r>
    </w:p>
    <w:p w:rsidR="00000000" w:rsidDel="00000000" w:rsidP="00000000" w:rsidRDefault="00000000" w:rsidRPr="00000000" w14:paraId="00000014">
      <w:pPr>
        <w:numPr>
          <w:ilvl w:val="0"/>
          <w:numId w:val="2"/>
        </w:numPr>
        <w:shd w:fill="ffffff" w:val="clear"/>
        <w:spacing w:after="0" w:afterAutospacing="0" w:line="360" w:lineRule="auto"/>
        <w:ind w:left="720" w:hanging="360"/>
      </w:pPr>
      <w:r w:rsidDel="00000000" w:rsidR="00000000" w:rsidRPr="00000000">
        <w:rPr>
          <w:color w:val="0f1114"/>
          <w:sz w:val="24"/>
          <w:szCs w:val="24"/>
          <w:rtl w:val="0"/>
        </w:rPr>
        <w:t xml:space="preserve">The 5th-7th characters indicate the read (</w:t>
      </w:r>
      <w:r w:rsidDel="00000000" w:rsidR="00000000" w:rsidRPr="00000000">
        <w:rPr>
          <w:rFonts w:ascii="Courier New" w:cs="Courier New" w:eastAsia="Courier New" w:hAnsi="Courier New"/>
          <w:b w:val="1"/>
          <w:bCs w:val="1"/>
          <w:color w:val="0f1114"/>
          <w:sz w:val="23"/>
          <w:szCs w:val="23"/>
          <w:shd w:fill="e8eef7" w:val="clear"/>
          <w:rtl w:val="0"/>
        </w:rPr>
        <w:t xml:space="preserve">r</w:t>
      </w:r>
      <w:r w:rsidDel="00000000" w:rsidR="00000000" w:rsidRPr="00000000">
        <w:rPr>
          <w:color w:val="0f1114"/>
          <w:sz w:val="24"/>
          <w:szCs w:val="24"/>
          <w:rtl w:val="0"/>
        </w:rPr>
        <w:t xml:space="preserve">), write (</w:t>
      </w:r>
      <w:r w:rsidDel="00000000" w:rsidR="00000000" w:rsidRPr="00000000">
        <w:rPr>
          <w:rFonts w:ascii="Courier New" w:cs="Courier New" w:eastAsia="Courier New" w:hAnsi="Courier New"/>
          <w:b w:val="1"/>
          <w:bCs w:val="1"/>
          <w:color w:val="0f1114"/>
          <w:sz w:val="23"/>
          <w:szCs w:val="23"/>
          <w:shd w:fill="e8eef7" w:val="clear"/>
          <w:rtl w:val="0"/>
        </w:rPr>
        <w:t xml:space="preserve">w</w:t>
      </w:r>
      <w:r w:rsidDel="00000000" w:rsidR="00000000" w:rsidRPr="00000000">
        <w:rPr>
          <w:color w:val="0f1114"/>
          <w:sz w:val="24"/>
          <w:szCs w:val="24"/>
          <w:rtl w:val="0"/>
        </w:rPr>
        <w:t xml:space="preserve">), and execute (</w:t>
      </w:r>
      <w:r w:rsidDel="00000000" w:rsidR="00000000" w:rsidRPr="00000000">
        <w:rPr>
          <w:rFonts w:ascii="Courier New" w:cs="Courier New" w:eastAsia="Courier New" w:hAnsi="Courier New"/>
          <w:b w:val="1"/>
          <w:bCs w:val="1"/>
          <w:color w:val="0f1114"/>
          <w:sz w:val="23"/>
          <w:szCs w:val="23"/>
          <w:shd w:fill="e8eef7" w:val="clear"/>
          <w:rtl w:val="0"/>
        </w:rPr>
        <w:t xml:space="preserve">x</w:t>
      </w:r>
      <w:r w:rsidDel="00000000" w:rsidR="00000000" w:rsidRPr="00000000">
        <w:rPr>
          <w:color w:val="0f1114"/>
          <w:sz w:val="24"/>
          <w:szCs w:val="24"/>
          <w:rtl w:val="0"/>
        </w:rPr>
        <w:t xml:space="preserve">) permissions for the group. When one of these characters is a hyphen (</w:t>
      </w:r>
      <w:r w:rsidDel="00000000" w:rsidR="00000000" w:rsidRPr="00000000">
        <w:rPr>
          <w:rFonts w:ascii="Courier New" w:cs="Courier New" w:eastAsia="Courier New" w:hAnsi="Courier New"/>
          <w:b w:val="1"/>
          <w:bCs w:val="1"/>
          <w:color w:val="0f1114"/>
          <w:sz w:val="23"/>
          <w:szCs w:val="23"/>
          <w:shd w:fill="e8eef7" w:val="clear"/>
          <w:rtl w:val="0"/>
        </w:rPr>
        <w:t xml:space="preserve">-</w:t>
      </w:r>
      <w:r w:rsidDel="00000000" w:rsidR="00000000" w:rsidRPr="00000000">
        <w:rPr>
          <w:color w:val="0f1114"/>
          <w:sz w:val="24"/>
          <w:szCs w:val="24"/>
          <w:rtl w:val="0"/>
        </w:rPr>
        <w:t xml:space="preserve">) instead, it indicates that this permission is not granted for the group.</w:t>
      </w:r>
    </w:p>
    <w:p w:rsidR="00000000" w:rsidDel="00000000" w:rsidP="00000000" w:rsidRDefault="00000000" w:rsidRPr="00000000" w14:paraId="00000015">
      <w:pPr>
        <w:numPr>
          <w:ilvl w:val="0"/>
          <w:numId w:val="2"/>
        </w:numPr>
        <w:shd w:fill="ffffff" w:val="clear"/>
        <w:spacing w:after="360" w:line="360" w:lineRule="auto"/>
        <w:ind w:left="720" w:hanging="360"/>
      </w:pPr>
      <w:r w:rsidDel="00000000" w:rsidR="00000000" w:rsidRPr="00000000">
        <w:rPr>
          <w:color w:val="0f1114"/>
          <w:sz w:val="24"/>
          <w:szCs w:val="24"/>
          <w:rtl w:val="0"/>
        </w:rPr>
        <w:t xml:space="preserve">The 8th-10th characters indicate the read (</w:t>
      </w:r>
      <w:r w:rsidDel="00000000" w:rsidR="00000000" w:rsidRPr="00000000">
        <w:rPr>
          <w:rFonts w:ascii="Courier New" w:cs="Courier New" w:eastAsia="Courier New" w:hAnsi="Courier New"/>
          <w:b w:val="1"/>
          <w:bCs w:val="1"/>
          <w:color w:val="0f1114"/>
          <w:sz w:val="23"/>
          <w:szCs w:val="23"/>
          <w:shd w:fill="e8eef7" w:val="clear"/>
          <w:rtl w:val="0"/>
        </w:rPr>
        <w:t xml:space="preserve">r</w:t>
      </w:r>
      <w:r w:rsidDel="00000000" w:rsidR="00000000" w:rsidRPr="00000000">
        <w:rPr>
          <w:color w:val="0f1114"/>
          <w:sz w:val="24"/>
          <w:szCs w:val="24"/>
          <w:rtl w:val="0"/>
        </w:rPr>
        <w:t xml:space="preserve">), write (</w:t>
      </w:r>
      <w:r w:rsidDel="00000000" w:rsidR="00000000" w:rsidRPr="00000000">
        <w:rPr>
          <w:rFonts w:ascii="Courier New" w:cs="Courier New" w:eastAsia="Courier New" w:hAnsi="Courier New"/>
          <w:b w:val="1"/>
          <w:bCs w:val="1"/>
          <w:color w:val="0f1114"/>
          <w:sz w:val="23"/>
          <w:szCs w:val="23"/>
          <w:shd w:fill="e8eef7" w:val="clear"/>
          <w:rtl w:val="0"/>
        </w:rPr>
        <w:t xml:space="preserve">w</w:t>
      </w:r>
      <w:r w:rsidDel="00000000" w:rsidR="00000000" w:rsidRPr="00000000">
        <w:rPr>
          <w:color w:val="0f1114"/>
          <w:sz w:val="24"/>
          <w:szCs w:val="24"/>
          <w:rtl w:val="0"/>
        </w:rPr>
        <w:t xml:space="preserve">), and execute (</w:t>
      </w:r>
      <w:r w:rsidDel="00000000" w:rsidR="00000000" w:rsidRPr="00000000">
        <w:rPr>
          <w:rFonts w:ascii="Courier New" w:cs="Courier New" w:eastAsia="Courier New" w:hAnsi="Courier New"/>
          <w:b w:val="1"/>
          <w:bCs w:val="1"/>
          <w:color w:val="0f1114"/>
          <w:sz w:val="23"/>
          <w:szCs w:val="23"/>
          <w:shd w:fill="e8eef7" w:val="clear"/>
          <w:rtl w:val="0"/>
        </w:rPr>
        <w:t xml:space="preserve">x</w:t>
      </w:r>
      <w:r w:rsidDel="00000000" w:rsidR="00000000" w:rsidRPr="00000000">
        <w:rPr>
          <w:color w:val="0f1114"/>
          <w:sz w:val="24"/>
          <w:szCs w:val="24"/>
          <w:rtl w:val="0"/>
        </w:rPr>
        <w:t xml:space="preserve">) permissions for the owner type of other. This owner type consists of all other users on the system apart from the user and the group. When one of these characters is a hyphen (</w:t>
      </w:r>
      <w:r w:rsidDel="00000000" w:rsidR="00000000" w:rsidRPr="00000000">
        <w:rPr>
          <w:rFonts w:ascii="Courier New" w:cs="Courier New" w:eastAsia="Courier New" w:hAnsi="Courier New"/>
          <w:b w:val="1"/>
          <w:bCs w:val="1"/>
          <w:color w:val="0f1114"/>
          <w:sz w:val="23"/>
          <w:szCs w:val="23"/>
          <w:shd w:fill="e8eef7" w:val="clear"/>
          <w:rtl w:val="0"/>
        </w:rPr>
        <w:t xml:space="preserve">-</w:t>
      </w:r>
      <w:r w:rsidDel="00000000" w:rsidR="00000000" w:rsidRPr="00000000">
        <w:rPr>
          <w:color w:val="0f1114"/>
          <w:sz w:val="24"/>
          <w:szCs w:val="24"/>
          <w:rtl w:val="0"/>
        </w:rPr>
        <w:t xml:space="preserve">) instead, that indicates that this permission is not granted for other.</w:t>
      </w:r>
      <w:r w:rsidDel="00000000" w:rsidR="00000000" w:rsidRPr="00000000">
        <w:rPr>
          <w:rtl w:val="0"/>
        </w:rPr>
      </w:r>
    </w:p>
    <w:p w:rsidR="00000000" w:rsidDel="00000000" w:rsidP="00000000" w:rsidRDefault="00000000" w:rsidRPr="00000000" w14:paraId="00000016">
      <w:pPr>
        <w:pStyle w:val="Heading2"/>
        <w:rPr>
          <w:rFonts w:ascii="Google Sans" w:cs="Google Sans" w:eastAsia="Google Sans" w:hAnsi="Google Sans"/>
          <w:shd w:fill="efefef" w:val="clear"/>
        </w:rPr>
      </w:pPr>
      <w:bookmarkStart w:colFirst="0" w:colLast="0" w:name="_kffkm7d57ava" w:id="4"/>
      <w:bookmarkEnd w:id="4"/>
      <w:r w:rsidDel="00000000" w:rsidR="00000000" w:rsidRPr="00000000">
        <w:rPr>
          <w:rFonts w:ascii="Google Sans" w:cs="Google Sans" w:eastAsia="Google Sans" w:hAnsi="Google Sans"/>
          <w:rtl w:val="0"/>
        </w:rPr>
        <w:t xml:space="preserve">Change file permissions on a hidden file</w:t>
      </w:r>
      <w:r w:rsidDel="00000000" w:rsidR="00000000" w:rsidRPr="00000000">
        <w:rPr>
          <w:rtl w:val="0"/>
        </w:rPr>
      </w:r>
    </w:p>
    <w:p w:rsidR="00000000" w:rsidDel="00000000" w:rsidP="00000000" w:rsidRDefault="00000000" w:rsidRPr="00000000" w14:paraId="00000017">
      <w:pPr>
        <w:numPr>
          <w:ilvl w:val="0"/>
          <w:numId w:val="3"/>
        </w:numPr>
        <w:ind w:left="720" w:hanging="360"/>
        <w:rPr>
          <w:u w:val="none"/>
        </w:rPr>
      </w:pPr>
      <w:r w:rsidDel="00000000" w:rsidR="00000000" w:rsidRPr="00000000">
        <w:rPr>
          <w:color w:val="0f1114"/>
          <w:sz w:val="24"/>
          <w:szCs w:val="24"/>
          <w:highlight w:val="white"/>
          <w:rtl w:val="0"/>
        </w:rPr>
        <w:t xml:space="preserve">Change the permissions of the file </w:t>
      </w:r>
      <w:r w:rsidDel="00000000" w:rsidR="00000000" w:rsidRPr="00000000">
        <w:rPr>
          <w:rFonts w:ascii="Courier New" w:cs="Courier New" w:eastAsia="Courier New" w:hAnsi="Courier New"/>
          <w:b w:val="1"/>
          <w:bCs w:val="1"/>
          <w:color w:val="0f1114"/>
          <w:sz w:val="23"/>
          <w:szCs w:val="23"/>
          <w:shd w:fill="e8eef7" w:val="clear"/>
          <w:rtl w:val="0"/>
        </w:rPr>
        <w:t xml:space="preserve">.project_x.txt</w:t>
      </w:r>
      <w:r w:rsidDel="00000000" w:rsidR="00000000" w:rsidRPr="00000000">
        <w:rPr>
          <w:color w:val="0f1114"/>
          <w:sz w:val="24"/>
          <w:szCs w:val="24"/>
          <w:highlight w:val="white"/>
          <w:rtl w:val="0"/>
        </w:rPr>
        <w:t xml:space="preserve"> so that both the user and the group can read, but not write to, the file.</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18">
      <w:pPr>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9">
      <w:pPr>
        <w:ind w:left="720" w:firstLine="0"/>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886450" cy="1066800"/>
            <wp:effectExtent b="0" l="0" r="0" t="0"/>
            <wp:docPr id="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88645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Style w:val="Heading2"/>
        <w:rPr>
          <w:rFonts w:ascii="Google Sans" w:cs="Google Sans" w:eastAsia="Google Sans" w:hAnsi="Google Sans"/>
          <w:shd w:fill="efefef" w:val="clear"/>
        </w:rPr>
      </w:pPr>
      <w:bookmarkStart w:colFirst="0" w:colLast="0" w:name="_lfrxh2nnynwp" w:id="5"/>
      <w:bookmarkEnd w:id="5"/>
      <w:r w:rsidDel="00000000" w:rsidR="00000000" w:rsidRPr="00000000">
        <w:rPr>
          <w:rFonts w:ascii="Google Sans" w:cs="Google Sans" w:eastAsia="Google Sans" w:hAnsi="Google Sans"/>
          <w:rtl w:val="0"/>
        </w:rPr>
        <w:t xml:space="preserve">Change directory permissions</w:t>
      </w:r>
      <w:r w:rsidDel="00000000" w:rsidR="00000000" w:rsidRPr="00000000">
        <w:rPr>
          <w:rtl w:val="0"/>
        </w:rPr>
      </w:r>
    </w:p>
    <w:p w:rsidR="00000000" w:rsidDel="00000000" w:rsidP="00000000" w:rsidRDefault="00000000" w:rsidRPr="00000000" w14:paraId="0000001B">
      <w:pPr>
        <w:numPr>
          <w:ilvl w:val="0"/>
          <w:numId w:val="4"/>
        </w:numPr>
        <w:shd w:fill="ffffff" w:val="clear"/>
        <w:spacing w:after="360" w:line="360" w:lineRule="auto"/>
        <w:ind w:left="720" w:hanging="360"/>
        <w:rPr>
          <w:color w:val="0f1114"/>
          <w:u w:val="none"/>
        </w:rPr>
      </w:pPr>
      <w:r w:rsidDel="00000000" w:rsidR="00000000" w:rsidRPr="00000000">
        <w:rPr>
          <w:color w:val="0f1114"/>
          <w:sz w:val="24"/>
          <w:szCs w:val="24"/>
          <w:rtl w:val="0"/>
        </w:rPr>
        <w:t xml:space="preserve">Check the permissions of the </w:t>
      </w:r>
      <w:r w:rsidDel="00000000" w:rsidR="00000000" w:rsidRPr="00000000">
        <w:rPr>
          <w:rFonts w:ascii="Courier New" w:cs="Courier New" w:eastAsia="Courier New" w:hAnsi="Courier New"/>
          <w:b w:val="1"/>
          <w:bCs w:val="1"/>
          <w:color w:val="0f1114"/>
          <w:sz w:val="23"/>
          <w:szCs w:val="23"/>
          <w:shd w:fill="e8eef7" w:val="clear"/>
          <w:rtl w:val="0"/>
        </w:rPr>
        <w:t xml:space="preserve">drafts</w:t>
      </w:r>
      <w:r w:rsidDel="00000000" w:rsidR="00000000" w:rsidRPr="00000000">
        <w:rPr>
          <w:color w:val="0f1114"/>
          <w:sz w:val="24"/>
          <w:szCs w:val="24"/>
          <w:rtl w:val="0"/>
        </w:rPr>
        <w:t xml:space="preserve"> directory and answer the following question.</w:t>
      </w:r>
    </w:p>
    <w:p w:rsidR="00000000" w:rsidDel="00000000" w:rsidP="00000000" w:rsidRDefault="00000000" w:rsidRPr="00000000" w14:paraId="0000001C">
      <w:pPr>
        <w:shd w:fill="ffffff" w:val="clear"/>
        <w:spacing w:after="360" w:line="360" w:lineRule="auto"/>
        <w:ind w:left="720" w:firstLine="0"/>
        <w:rPr>
          <w:color w:val="0f1114"/>
          <w:sz w:val="24"/>
          <w:szCs w:val="24"/>
        </w:rPr>
      </w:pPr>
      <w:r w:rsidDel="00000000" w:rsidR="00000000" w:rsidRPr="00000000">
        <w:rPr>
          <w:color w:val="0f1114"/>
          <w:sz w:val="24"/>
          <w:szCs w:val="24"/>
        </w:rPr>
        <w:drawing>
          <wp:inline distB="114300" distT="114300" distL="114300" distR="114300">
            <wp:extent cx="5905500" cy="1152525"/>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05500" cy="1152525"/>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numPr>
          <w:ilvl w:val="0"/>
          <w:numId w:val="4"/>
        </w:numPr>
        <w:shd w:fill="ffffff" w:val="clear"/>
        <w:spacing w:after="360" w:line="360" w:lineRule="auto"/>
        <w:ind w:left="720" w:hanging="360"/>
        <w:rPr>
          <w:color w:val="0f1114"/>
          <w:sz w:val="24"/>
          <w:szCs w:val="24"/>
        </w:rPr>
      </w:pPr>
      <w:r w:rsidDel="00000000" w:rsidR="00000000" w:rsidRPr="00000000">
        <w:rPr>
          <w:color w:val="0f1114"/>
          <w:sz w:val="24"/>
          <w:szCs w:val="24"/>
          <w:rtl w:val="0"/>
        </w:rPr>
        <w:t xml:space="preserve">Remove the execute permission for the group from the </w:t>
      </w:r>
      <w:r w:rsidDel="00000000" w:rsidR="00000000" w:rsidRPr="00000000">
        <w:rPr>
          <w:rFonts w:ascii="Courier New" w:cs="Courier New" w:eastAsia="Courier New" w:hAnsi="Courier New"/>
          <w:b w:val="1"/>
          <w:bCs w:val="1"/>
          <w:color w:val="0f1114"/>
          <w:sz w:val="23"/>
          <w:szCs w:val="23"/>
          <w:shd w:fill="e8eef7" w:val="clear"/>
          <w:rtl w:val="0"/>
        </w:rPr>
        <w:t xml:space="preserve">drafts</w:t>
      </w:r>
      <w:r w:rsidDel="00000000" w:rsidR="00000000" w:rsidRPr="00000000">
        <w:rPr>
          <w:color w:val="0f1114"/>
          <w:sz w:val="24"/>
          <w:szCs w:val="24"/>
          <w:rtl w:val="0"/>
        </w:rPr>
        <w:t xml:space="preserve"> directory.</w:t>
      </w:r>
    </w:p>
    <w:p w:rsidR="00000000" w:rsidDel="00000000" w:rsidP="00000000" w:rsidRDefault="00000000" w:rsidRPr="00000000" w14:paraId="0000001E">
      <w:pPr>
        <w:shd w:fill="ffffff" w:val="clear"/>
        <w:spacing w:after="360" w:line="360" w:lineRule="auto"/>
        <w:ind w:left="720" w:firstLine="0"/>
        <w:rPr>
          <w:color w:val="0f1114"/>
          <w:sz w:val="24"/>
          <w:szCs w:val="24"/>
        </w:rPr>
      </w:pPr>
      <w:r w:rsidDel="00000000" w:rsidR="00000000" w:rsidRPr="00000000">
        <w:rPr>
          <w:color w:val="0f1114"/>
          <w:sz w:val="24"/>
          <w:szCs w:val="24"/>
        </w:rPr>
        <w:drawing>
          <wp:inline distB="114300" distT="114300" distL="114300" distR="114300">
            <wp:extent cx="5895975" cy="1076325"/>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895975" cy="107632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Style w:val="Heading2"/>
        <w:rPr>
          <w:rFonts w:ascii="Google Sans" w:cs="Google Sans" w:eastAsia="Google Sans" w:hAnsi="Google Sans"/>
        </w:rPr>
      </w:pPr>
      <w:bookmarkStart w:colFirst="0" w:colLast="0" w:name="_6z42dbgzl5pb" w:id="6"/>
      <w:bookmarkEnd w:id="6"/>
      <w:r w:rsidDel="00000000" w:rsidR="00000000" w:rsidRPr="00000000">
        <w:rPr>
          <w:rFonts w:ascii="Google Sans" w:cs="Google Sans" w:eastAsia="Google Sans" w:hAnsi="Google Sans"/>
          <w:rtl w:val="0"/>
        </w:rPr>
        <w:t xml:space="preserve">Summary</w:t>
      </w:r>
    </w:p>
    <w:p w:rsidR="00000000" w:rsidDel="00000000" w:rsidP="00000000" w:rsidRDefault="00000000" w:rsidRPr="00000000" w14:paraId="00000020">
      <w:pPr>
        <w:rPr>
          <w:rFonts w:ascii="Google Sans" w:cs="Google Sans" w:eastAsia="Google Sans" w:hAnsi="Google Sans"/>
        </w:rPr>
      </w:pPr>
      <w:r w:rsidDel="00000000" w:rsidR="00000000" w:rsidRPr="00000000">
        <w:rPr>
          <w:rFonts w:ascii="Google Sans" w:cs="Google Sans" w:eastAsia="Google Sans" w:hAnsi="Google Sans"/>
          <w:rtl w:val="0"/>
        </w:rPr>
        <w:t xml:space="preserve">In this activity, I examined and managed file permissions in Linux for the </w:t>
      </w:r>
      <w:r w:rsidDel="00000000" w:rsidR="00000000" w:rsidRPr="00000000">
        <w:rPr>
          <w:rFonts w:ascii="Google Sans" w:cs="Google Sans" w:eastAsia="Google Sans" w:hAnsi="Google Sans"/>
          <w:b w:val="1"/>
          <w:bCs w:val="1"/>
          <w:rtl w:val="0"/>
        </w:rPr>
        <w:t xml:space="preserve">researcher2</w:t>
      </w:r>
      <w:r w:rsidDel="00000000" w:rsidR="00000000" w:rsidRPr="00000000">
        <w:rPr>
          <w:rFonts w:ascii="Google Sans" w:cs="Google Sans" w:eastAsia="Google Sans" w:hAnsi="Google Sans"/>
          <w:rtl w:val="0"/>
        </w:rPr>
        <w:t xml:space="preserve"> user to ensure that users on the research team were authorized with appropriate permissions and that unauthorized access was removed. </w:t>
      </w:r>
    </w:p>
    <w:p w:rsidR="00000000" w:rsidDel="00000000" w:rsidP="00000000" w:rsidRDefault="00000000" w:rsidRPr="00000000" w14:paraId="00000021">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2">
      <w:pPr>
        <w:rPr>
          <w:rFonts w:ascii="Google Sans" w:cs="Google Sans" w:eastAsia="Google Sans" w:hAnsi="Google Sans"/>
        </w:rPr>
      </w:pPr>
      <w:r w:rsidDel="00000000" w:rsidR="00000000" w:rsidRPr="00000000">
        <w:rPr>
          <w:rFonts w:ascii="Google Sans" w:cs="Google Sans" w:eastAsia="Google Sans" w:hAnsi="Google Sans"/>
          <w:rtl w:val="0"/>
        </w:rPr>
        <w:t xml:space="preserve">I navigated to the </w:t>
      </w:r>
      <w:r w:rsidDel="00000000" w:rsidR="00000000" w:rsidRPr="00000000">
        <w:rPr>
          <w:rFonts w:ascii="Google Sans" w:cs="Google Sans" w:eastAsia="Google Sans" w:hAnsi="Google Sans"/>
          <w:b w:val="1"/>
          <w:bCs w:val="1"/>
          <w:rtl w:val="0"/>
        </w:rPr>
        <w:t xml:space="preserve">/home/researcher2/projects</w:t>
      </w:r>
      <w:r w:rsidDel="00000000" w:rsidR="00000000" w:rsidRPr="00000000">
        <w:rPr>
          <w:rFonts w:ascii="Google Sans" w:cs="Google Sans" w:eastAsia="Google Sans" w:hAnsi="Google Sans"/>
          <w:rtl w:val="0"/>
        </w:rPr>
        <w:t xml:space="preserve"> directory and used the </w:t>
      </w:r>
      <w:r w:rsidDel="00000000" w:rsidR="00000000" w:rsidRPr="00000000">
        <w:rPr>
          <w:rFonts w:ascii="Roboto Mono" w:cs="Roboto Mono" w:eastAsia="Roboto Mono" w:hAnsi="Roboto Mono"/>
          <w:color w:val="188038"/>
          <w:rtl w:val="0"/>
        </w:rPr>
        <w:t xml:space="preserve">ls -la</w:t>
      </w:r>
      <w:r w:rsidDel="00000000" w:rsidR="00000000" w:rsidRPr="00000000">
        <w:rPr>
          <w:rFonts w:ascii="Google Sans" w:cs="Google Sans" w:eastAsia="Google Sans" w:hAnsi="Google Sans"/>
          <w:rtl w:val="0"/>
        </w:rPr>
        <w:t xml:space="preserve"> command to list all files and directories, including hidden files and their current permissions, reviewing the 10-character permission string for each file to identify mismatches between existing permissions and intended authorization levels.</w:t>
      </w:r>
    </w:p>
    <w:p w:rsidR="00000000" w:rsidDel="00000000" w:rsidP="00000000" w:rsidRDefault="00000000" w:rsidRPr="00000000" w14:paraId="00000023">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4">
      <w:pPr>
        <w:rPr>
          <w:rFonts w:ascii="Google Sans" w:cs="Google Sans" w:eastAsia="Google Sans" w:hAnsi="Google Sans"/>
        </w:rPr>
      </w:pPr>
      <w:r w:rsidDel="00000000" w:rsidR="00000000" w:rsidRPr="00000000">
        <w:rPr>
          <w:rFonts w:ascii="Google Sans" w:cs="Google Sans" w:eastAsia="Google Sans" w:hAnsi="Google Sans"/>
          <w:rtl w:val="0"/>
        </w:rPr>
        <w:t xml:space="preserve"> Using the </w:t>
      </w:r>
      <w:r w:rsidDel="00000000" w:rsidR="00000000" w:rsidRPr="00000000">
        <w:rPr>
          <w:rFonts w:ascii="Roboto Mono" w:cs="Roboto Mono" w:eastAsia="Roboto Mono" w:hAnsi="Roboto Mono"/>
          <w:color w:val="188038"/>
          <w:rtl w:val="0"/>
        </w:rPr>
        <w:t xml:space="preserve">chmod</w:t>
      </w:r>
      <w:r w:rsidDel="00000000" w:rsidR="00000000" w:rsidRPr="00000000">
        <w:rPr>
          <w:rFonts w:ascii="Google Sans" w:cs="Google Sans" w:eastAsia="Google Sans" w:hAnsi="Google Sans"/>
          <w:rtl w:val="0"/>
        </w:rPr>
        <w:t xml:space="preserve"> command, I corrected these mismatches by modifying the hidden file </w:t>
      </w:r>
      <w:r w:rsidDel="00000000" w:rsidR="00000000" w:rsidRPr="00000000">
        <w:rPr>
          <w:rFonts w:ascii="Google Sans" w:cs="Google Sans" w:eastAsia="Google Sans" w:hAnsi="Google Sans"/>
          <w:b w:val="1"/>
          <w:bCs w:val="1"/>
          <w:rtl w:val="0"/>
        </w:rPr>
        <w:t xml:space="preserve">.project_x.txt</w:t>
      </w:r>
      <w:r w:rsidDel="00000000" w:rsidR="00000000" w:rsidRPr="00000000">
        <w:rPr>
          <w:rFonts w:ascii="Google Sans" w:cs="Google Sans" w:eastAsia="Google Sans" w:hAnsi="Google Sans"/>
          <w:rtl w:val="0"/>
        </w:rPr>
        <w:t xml:space="preserve"> so that both the user and the group had read only access and by removing the execute permission from the group on the </w:t>
      </w:r>
      <w:r w:rsidDel="00000000" w:rsidR="00000000" w:rsidRPr="00000000">
        <w:rPr>
          <w:rFonts w:ascii="Google Sans" w:cs="Google Sans" w:eastAsia="Google Sans" w:hAnsi="Google Sans"/>
          <w:b w:val="1"/>
          <w:bCs w:val="1"/>
          <w:rtl w:val="0"/>
        </w:rPr>
        <w:t xml:space="preserve">drafts</w:t>
      </w:r>
      <w:r w:rsidDel="00000000" w:rsidR="00000000" w:rsidRPr="00000000">
        <w:rPr>
          <w:rFonts w:ascii="Google Sans" w:cs="Google Sans" w:eastAsia="Google Sans" w:hAnsi="Google Sans"/>
          <w:rtl w:val="0"/>
        </w:rPr>
        <w:t xml:space="preserve"> directory using </w:t>
      </w:r>
      <w:r w:rsidDel="00000000" w:rsidR="00000000" w:rsidRPr="00000000">
        <w:rPr>
          <w:rFonts w:ascii="Roboto Mono" w:cs="Roboto Mono" w:eastAsia="Roboto Mono" w:hAnsi="Roboto Mono"/>
          <w:color w:val="188038"/>
          <w:rtl w:val="0"/>
        </w:rPr>
        <w:t xml:space="preserve">chmod g-x drafts</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25">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6">
      <w:pPr>
        <w:rPr>
          <w:rFonts w:ascii="Google Sans" w:cs="Google Sans" w:eastAsia="Google Sans" w:hAnsi="Google Sans"/>
        </w:rPr>
      </w:pPr>
      <w:r w:rsidDel="00000000" w:rsidR="00000000" w:rsidRPr="00000000">
        <w:rPr>
          <w:rFonts w:ascii="Google Sans" w:cs="Google Sans" w:eastAsia="Google Sans" w:hAnsi="Google Sans"/>
          <w:rtl w:val="0"/>
        </w:rPr>
        <w:t xml:space="preserve">These actions ensured that all file and directory permissions aligned with the principle of </w:t>
      </w:r>
      <w:r w:rsidDel="00000000" w:rsidR="00000000" w:rsidRPr="00000000">
        <w:rPr>
          <w:rFonts w:ascii="Google Sans" w:cs="Google Sans" w:eastAsia="Google Sans" w:hAnsi="Google Sans"/>
          <w:b w:val="1"/>
          <w:bCs w:val="1"/>
          <w:rtl w:val="0"/>
        </w:rPr>
        <w:t xml:space="preserve">least privilege</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tl w:val="0"/>
        </w:rPr>
        <w:t xml:space="preserve">granting users only the access necessary for their roles while protecting the system from unauthorized access.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0f111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2.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6.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