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74DD66C0" w14:textId="6CBBCFFB" w:rsidR="00A86188" w:rsidRDefault="00A86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2/25/2025</w:t>
      </w:r>
    </w:p>
    <w:p w14:paraId="05BA4742" w14:textId="67139238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2DEB77AB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 w:rsidRPr="00C575D2">
        <w:rPr>
          <w:rFonts w:ascii="Times New Roman" w:hAnsi="Times New Roman" w:cs="Times New Roman"/>
        </w:rPr>
        <w:t xml:space="preserve">a </w:t>
      </w:r>
      <w:r w:rsidR="001F6CB7" w:rsidRPr="00C575D2">
        <w:rPr>
          <w:rFonts w:ascii="Times New Roman" w:hAnsi="Times New Roman" w:cs="Times New Roman"/>
          <w:highlight w:val="yellow"/>
        </w:rPr>
        <w:t>JOB TITL</w:t>
      </w:r>
      <w:r w:rsidR="00C575D2" w:rsidRPr="00C575D2">
        <w:rPr>
          <w:rFonts w:ascii="Times New Roman" w:hAnsi="Times New Roman" w:cs="Times New Roman"/>
          <w:highlight w:val="yellow"/>
        </w:rPr>
        <w:t>E</w:t>
      </w:r>
      <w:r w:rsidR="00C575D2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35357E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A479D1"/>
    <w:rsid w:val="00A86188"/>
    <w:rsid w:val="00BC607D"/>
    <w:rsid w:val="00C16E16"/>
    <w:rsid w:val="00C575D2"/>
    <w:rsid w:val="00C671F0"/>
    <w:rsid w:val="00C70EEF"/>
    <w:rsid w:val="00C720C3"/>
    <w:rsid w:val="00CB1E21"/>
    <w:rsid w:val="00CB57A9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2</cp:revision>
  <dcterms:created xsi:type="dcterms:W3CDTF">2025-02-25T15:47:00Z</dcterms:created>
  <dcterms:modified xsi:type="dcterms:W3CDTF">2025-02-25T15:47:00Z</dcterms:modified>
</cp:coreProperties>
</file>