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E83386" w14:textId="12DFA5C3" w:rsidR="000D151C" w:rsidRDefault="00E91214">
      <w:pPr>
        <w:spacing w:before="79"/>
        <w:ind w:left="2291" w:right="3470"/>
        <w:rPr>
          <w:rFonts w:ascii="Arial" w:hAnsi="Arial"/>
          <w:b/>
          <w:sz w:val="20"/>
        </w:rPr>
      </w:pPr>
      <w:r>
        <w:rPr>
          <w:noProof/>
          <w:lang w:val="es-MX" w:eastAsia="es-MX"/>
        </w:rPr>
        <mc:AlternateContent>
          <mc:Choice Requires="wps">
            <w:drawing>
              <wp:anchor distT="0" distB="0" distL="0" distR="0" simplePos="0" relativeHeight="251660288" behindDoc="0" locked="0" layoutInCell="1" allowOverlap="1" wp14:anchorId="4FE8343A" wp14:editId="25DB023A">
                <wp:simplePos x="0" y="0"/>
                <wp:positionH relativeFrom="page">
                  <wp:posOffset>5312410</wp:posOffset>
                </wp:positionH>
                <wp:positionV relativeFrom="paragraph">
                  <wp:posOffset>11430</wp:posOffset>
                </wp:positionV>
                <wp:extent cx="2087880" cy="590550"/>
                <wp:effectExtent l="0" t="0" r="7620" b="0"/>
                <wp:wrapNone/>
                <wp:docPr id="1285077683" name="Cuadro de texto 6"/>
                <wp:cNvGraphicFramePr/>
                <a:graphic xmlns:a="http://schemas.openxmlformats.org/drawingml/2006/main">
                  <a:graphicData uri="http://schemas.microsoft.com/office/word/2010/wordprocessingShape">
                    <wps:wsp>
                      <wps:cNvSpPr txBox="1"/>
                      <wps:spPr>
                        <a:xfrm>
                          <a:off x="0" y="0"/>
                          <a:ext cx="2087880" cy="590550"/>
                        </a:xfrm>
                        <a:prstGeom prst="rect">
                          <a:avLst/>
                        </a:prstGeom>
                        <a:ln w="3175">
                          <a:solidFill>
                            <a:srgbClr val="000000"/>
                          </a:solidFill>
                          <a:prstDash val="solid"/>
                        </a:ln>
                      </wps:spPr>
                      <wps:txbx>
                        <w:txbxContent>
                          <w:p w14:paraId="4FE83452" w14:textId="77777777" w:rsidR="003A743B" w:rsidRDefault="003A743B">
                            <w:pPr>
                              <w:spacing w:before="67"/>
                              <w:ind w:left="148"/>
                              <w:rPr>
                                <w:rFonts w:ascii="Arial"/>
                                <w:b/>
                                <w:sz w:val="20"/>
                              </w:rPr>
                            </w:pPr>
                            <w:r>
                              <w:rPr>
                                <w:rFonts w:ascii="Arial"/>
                                <w:b/>
                                <w:spacing w:val="-2"/>
                                <w:sz w:val="20"/>
                              </w:rPr>
                              <w:t>Fecha:</w:t>
                            </w:r>
                          </w:p>
                          <w:p w14:paraId="4FE83453" w14:textId="465AE4C0" w:rsidR="003A743B" w:rsidRDefault="00EE4A54" w:rsidP="00EE4A54">
                            <w:pPr>
                              <w:pStyle w:val="Textoindependiente"/>
                              <w:spacing w:before="1"/>
                              <w:ind w:left="945"/>
                            </w:pPr>
                            <w:proofErr w:type="gramStart"/>
                            <w:r>
                              <w:t>( {</w:t>
                            </w:r>
                            <w:proofErr w:type="spellStart"/>
                            <w:proofErr w:type="gramEnd"/>
                            <w:r>
                              <w:t>dia</w:t>
                            </w:r>
                            <w:proofErr w:type="spellEnd"/>
                            <w:r>
                              <w:t>} / {mes} / {año} )</w:t>
                            </w:r>
                          </w:p>
                        </w:txbxContent>
                      </wps:txbx>
                      <wps:bodyPr wrap="square" lIns="0" tIns="0" rIns="0" bIns="0" rtlCol="0">
                        <a:noAutofit/>
                      </wps:bodyPr>
                    </wps:wsp>
                  </a:graphicData>
                </a:graphic>
              </wp:anchor>
            </w:drawing>
          </mc:Choice>
          <mc:Fallback>
            <w:pict>
              <v:shapetype w14:anchorId="4FE8343A" id="_x0000_t202" coordsize="21600,21600" o:spt="202" path="m,l,21600r21600,l21600,xe">
                <v:stroke joinstyle="miter"/>
                <v:path gradientshapeok="t" o:connecttype="rect"/>
              </v:shapetype>
              <v:shape id="Cuadro de texto 6" o:spid="_x0000_s1026" type="#_x0000_t202" style="position:absolute;left:0;text-align:left;margin-left:418.3pt;margin-top:.9pt;width:164.4pt;height:46.5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" filled="f" strokeweight=".25pt">
                <v:textbox inset="0,0,0,0">
                  <w:txbxContent>
                    <w:p w14:paraId="4FE83452" w14:textId="77777777" w:rsidR="003A743B" w:rsidRDefault="003A743B">
                      <w:pPr>
                        <w:spacing w:before="67"/>
                        <w:ind w:left="148"/>
                        <w:rPr>
                          <w:rFonts w:ascii="Arial"/>
                          <w:b/>
                          <w:sz w:val="20"/>
                        </w:rPr>
                      </w:pPr>
                      <w:r>
                        <w:rPr>
                          <w:rFonts w:ascii="Arial"/>
                          <w:b/>
                          <w:spacing w:val="-2"/>
                          <w:sz w:val="20"/>
                        </w:rPr>
                        <w:t>Fecha:</w:t>
                      </w:r>
                    </w:p>
                    <w:p w14:paraId="4FE83453" w14:textId="465AE4C0" w:rsidR="003A743B" w:rsidRDefault="00EE4A54" w:rsidP="00EE4A54">
                      <w:pPr>
                        <w:pStyle w:val="Textoindependiente"/>
                        <w:spacing w:before="1"/>
                        <w:ind w:left="945"/>
                      </w:pPr>
                      <w:proofErr w:type="gramStart"/>
                      <w:r>
                        <w:t>( {</w:t>
                      </w:r>
                      <w:proofErr w:type="spellStart"/>
                      <w:proofErr w:type="gramEnd"/>
                      <w:r>
                        <w:t>dia</w:t>
                      </w:r>
                      <w:proofErr w:type="spellEnd"/>
                      <w:r>
                        <w:t>} / {mes} / {año} )</w:t>
                      </w:r>
                    </w:p>
                  </w:txbxContent>
                </v:textbox>
                <w10:wrap anchorx="page"/>
              </v:shape>
            </w:pict>
          </mc:Fallback>
        </mc:AlternateContent>
      </w:r>
      <w:r>
        <w:rPr>
          <w:noProof/>
          <w:lang w:val="es-MX" w:eastAsia="es-MX"/>
        </w:rPr>
        <mc:AlternateContent>
          <mc:Choice Requires="wps">
            <w:drawing>
              <wp:anchor distT="0" distB="0" distL="0" distR="0" simplePos="0" relativeHeight="251661312" behindDoc="0" locked="0" layoutInCell="1" allowOverlap="1" wp14:anchorId="4FE8343C" wp14:editId="4FE8343D">
                <wp:simplePos x="0" y="0"/>
                <wp:positionH relativeFrom="page">
                  <wp:posOffset>399415</wp:posOffset>
                </wp:positionH>
                <wp:positionV relativeFrom="paragraph">
                  <wp:posOffset>20955</wp:posOffset>
                </wp:positionV>
                <wp:extent cx="1133475" cy="1440815"/>
                <wp:effectExtent l="0" t="0" r="9525" b="6985"/>
                <wp:wrapNone/>
                <wp:docPr id="1752877227" name="Cuadro de texto 5"/>
                <wp:cNvGraphicFramePr/>
                <a:graphic xmlns:a="http://schemas.openxmlformats.org/drawingml/2006/main">
                  <a:graphicData uri="http://schemas.microsoft.com/office/word/2010/wordprocessingShape">
                    <wps:wsp>
                      <wps:cNvSpPr txBox="1"/>
                      <wps:spPr>
                        <a:xfrm>
                          <a:off x="0" y="0"/>
                          <a:ext cx="1133475" cy="1440815"/>
                        </a:xfrm>
                        <a:prstGeom prst="rect">
                          <a:avLst/>
                        </a:prstGeom>
                        <a:ln w="3175">
                          <a:solidFill>
                            <a:srgbClr val="000000"/>
                          </a:solidFill>
                          <a:prstDash val="solid"/>
                        </a:ln>
                      </wps:spPr>
                      <wps:txbx>
                        <w:txbxContent>
                          <w:p w14:paraId="4FE83454" w14:textId="77777777" w:rsidR="003A743B" w:rsidRDefault="003A743B">
                            <w:pPr>
                              <w:spacing w:before="52"/>
                              <w:ind w:left="323" w:right="376" w:firstLine="148"/>
                              <w:rPr>
                                <w:rFonts w:ascii="Arial"/>
                                <w:b/>
                                <w:sz w:val="20"/>
                              </w:rPr>
                            </w:pPr>
                            <w:r>
                              <w:rPr>
                                <w:rFonts w:ascii="Arial"/>
                                <w:b/>
                                <w:sz w:val="20"/>
                              </w:rPr>
                              <w:t xml:space="preserve">Logo del </w:t>
                            </w:r>
                            <w:r>
                              <w:rPr>
                                <w:rFonts w:ascii="Arial"/>
                                <w:b/>
                                <w:spacing w:val="-6"/>
                                <w:sz w:val="20"/>
                              </w:rPr>
                              <w:t>Distribuidor</w:t>
                            </w:r>
                          </w:p>
                        </w:txbxContent>
                      </wps:txbx>
                      <wps:bodyPr wrap="square" lIns="0" tIns="0" rIns="0" bIns="0" rtlCol="0">
                        <a:noAutofit/>
                      </wps:bodyPr>
                    </wps:wsp>
                  </a:graphicData>
                </a:graphic>
              </wp:anchor>
            </w:drawing>
          </mc:Choice>
          <mc:Fallback>
            <w:pict>
              <v:shape w14:anchorId="4FE8343C" id="Cuadro de texto 5" o:spid="_x0000_s1027" type="#_x0000_t202" style="position:absolute;left:0;text-align:left;margin-left:31.45pt;margin-top:1.65pt;width:89.25pt;height:113.45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" filled="f" strokeweight=".25pt">
                <v:textbox inset="0,0,0,0">
                  <w:txbxContent>
                    <w:p w14:paraId="4FE83454" w14:textId="77777777" w:rsidR="003A743B" w:rsidRDefault="003A743B">
                      <w:pPr>
                        <w:spacing w:before="52"/>
                        <w:ind w:left="323" w:right="376" w:firstLine="148"/>
                        <w:rPr>
                          <w:rFonts w:ascii="Arial"/>
                          <w:b/>
                          <w:sz w:val="20"/>
                        </w:rPr>
                      </w:pPr>
                      <w:r>
                        <w:rPr>
                          <w:rFonts w:ascii="Arial"/>
                          <w:b/>
                          <w:sz w:val="20"/>
                        </w:rPr>
                        <w:t xml:space="preserve">Logo del </w:t>
                      </w:r>
                      <w:r>
                        <w:rPr>
                          <w:rFonts w:ascii="Arial"/>
                          <w:b/>
                          <w:spacing w:val="-6"/>
                          <w:sz w:val="20"/>
                        </w:rPr>
                        <w:t>Distribuidor</w:t>
                      </w:r>
                    </w:p>
                  </w:txbxContent>
                </v:textbox>
                <w10:wrap anchorx="page"/>
              </v:shape>
            </w:pict>
          </mc:Fallback>
        </mc:AlternateContent>
      </w:r>
      <w:r>
        <w:rPr>
          <w:rFonts w:ascii="Arial" w:hAnsi="Arial"/>
          <w:b/>
          <w:sz w:val="20"/>
        </w:rPr>
        <w:t>Denominación:</w:t>
      </w:r>
      <w:r>
        <w:rPr>
          <w:rFonts w:ascii="Arial" w:hAnsi="Arial"/>
          <w:b/>
          <w:spacing w:val="-7"/>
          <w:sz w:val="20"/>
        </w:rPr>
        <w:t xml:space="preserve"> VENTO POWERSPORTS, S.A. DE C.V.</w:t>
      </w:r>
      <w:r>
        <w:rPr>
          <w:rFonts w:ascii="Arial" w:hAnsi="Arial"/>
          <w:b/>
          <w:color w:val="0000FF"/>
          <w:sz w:val="20"/>
        </w:rPr>
        <w:t xml:space="preserve"> </w:t>
      </w:r>
      <w:r>
        <w:rPr>
          <w:rFonts w:ascii="Arial" w:hAnsi="Arial"/>
          <w:b/>
          <w:sz w:val="20"/>
        </w:rPr>
        <w:t>Domicilio:</w:t>
      </w:r>
      <w:r>
        <w:rPr>
          <w:rFonts w:ascii="Arial" w:hAnsi="Arial"/>
          <w:b/>
          <w:spacing w:val="-14"/>
          <w:sz w:val="20"/>
        </w:rPr>
        <w:t xml:space="preserve"> </w:t>
      </w:r>
      <w:r>
        <w:rPr>
          <w:rFonts w:ascii="Arial" w:hAnsi="Arial"/>
          <w:b/>
          <w:sz w:val="20"/>
        </w:rPr>
        <w:t>BUFFON No. 41, ANZURES, CP 11590, MIGUEL HIDALGO, CIUDAD DE MÉXICO.</w:t>
      </w:r>
    </w:p>
    <w:p w14:paraId="4FE83387" w14:textId="77777777" w:rsidR="000D151C" w:rsidRDefault="00E91214">
      <w:pPr>
        <w:pStyle w:val="Ttulo1"/>
        <w:spacing w:before="4"/>
        <w:ind w:left="2293"/>
        <w:rPr>
          <w:lang w:val="pt-PT"/>
        </w:rPr>
      </w:pPr>
      <w:r>
        <w:rPr>
          <w:noProof/>
          <w:lang w:val="es-MX" w:eastAsia="es-MX"/>
        </w:rPr>
        <mc:AlternateContent>
          <mc:Choice Requires="wps">
            <w:drawing>
              <wp:anchor distT="0" distB="0" distL="0" distR="0" simplePos="0" relativeHeight="251659264" behindDoc="0" locked="0" layoutInCell="1" allowOverlap="1" wp14:anchorId="4FE8343E" wp14:editId="4FE8343F">
                <wp:simplePos x="0" y="0"/>
                <wp:positionH relativeFrom="page">
                  <wp:posOffset>5312410</wp:posOffset>
                </wp:positionH>
                <wp:positionV relativeFrom="paragraph">
                  <wp:posOffset>116205</wp:posOffset>
                </wp:positionV>
                <wp:extent cx="2087880" cy="523875"/>
                <wp:effectExtent l="0" t="0" r="7620" b="9525"/>
                <wp:wrapNone/>
                <wp:docPr id="1436994246" name="Cuadro de texto 4"/>
                <wp:cNvGraphicFramePr/>
                <a:graphic xmlns:a="http://schemas.openxmlformats.org/drawingml/2006/main">
                  <a:graphicData uri="http://schemas.microsoft.com/office/word/2010/wordprocessingShape">
                    <wps:wsp>
                      <wps:cNvSpPr txBox="1"/>
                      <wps:spPr>
                        <a:xfrm>
                          <a:off x="0" y="0"/>
                          <a:ext cx="2087880" cy="523875"/>
                        </a:xfrm>
                        <a:prstGeom prst="rect">
                          <a:avLst/>
                        </a:prstGeom>
                        <a:ln w="3175">
                          <a:solidFill>
                            <a:srgbClr val="000000"/>
                          </a:solidFill>
                          <a:prstDash val="solid"/>
                        </a:ln>
                      </wps:spPr>
                      <wps:txbx>
                        <w:txbxContent>
                          <w:p w14:paraId="4FE83455" w14:textId="77777777" w:rsidR="003A743B" w:rsidRDefault="003A743B">
                            <w:pPr>
                              <w:spacing w:before="66"/>
                              <w:ind w:left="145"/>
                              <w:rPr>
                                <w:rFonts w:ascii="Arial"/>
                                <w:b/>
                                <w:sz w:val="20"/>
                              </w:rPr>
                            </w:pPr>
                            <w:r>
                              <w:rPr>
                                <w:rFonts w:ascii="Arial"/>
                                <w:b/>
                                <w:spacing w:val="-2"/>
                                <w:sz w:val="20"/>
                              </w:rPr>
                              <w:t>Localidad:</w:t>
                            </w:r>
                          </w:p>
                          <w:p w14:paraId="4FE83456" w14:textId="0FBD43BE" w:rsidR="003A743B" w:rsidRDefault="003A743B">
                            <w:pPr>
                              <w:pStyle w:val="Textoindependiente"/>
                              <w:spacing w:before="2"/>
                              <w:ind w:left="803"/>
                            </w:pPr>
                            <w:r>
                              <w:t xml:space="preserve">GUADALAJARA </w:t>
                            </w:r>
                          </w:p>
                        </w:txbxContent>
                      </wps:txbx>
                      <wps:bodyPr wrap="square" lIns="0" tIns="0" rIns="0" bIns="0" rtlCol="0">
                        <a:noAutofit/>
                      </wps:bodyPr>
                    </wps:wsp>
                  </a:graphicData>
                </a:graphic>
              </wp:anchor>
            </w:drawing>
          </mc:Choice>
          <mc:Fallback>
            <w:pict>
              <v:shape w14:anchorId="4FE8343E" id="Cuadro de texto 4" o:spid="_x0000_s1028" type="#_x0000_t202" style="position:absolute;left:0;text-align:left;margin-left:418.3pt;margin-top:9.15pt;width:164.4pt;height:41.2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" filled="f" strokeweight=".25pt">
                <v:textbox inset="0,0,0,0">
                  <w:txbxContent>
                    <w:p w14:paraId="4FE83455" w14:textId="77777777" w:rsidR="003A743B" w:rsidRDefault="003A743B">
                      <w:pPr>
                        <w:spacing w:before="66"/>
                        <w:ind w:left="145"/>
                        <w:rPr>
                          <w:rFonts w:ascii="Arial"/>
                          <w:b/>
                          <w:sz w:val="20"/>
                        </w:rPr>
                      </w:pPr>
                      <w:r>
                        <w:rPr>
                          <w:rFonts w:ascii="Arial"/>
                          <w:b/>
                          <w:spacing w:val="-2"/>
                          <w:sz w:val="20"/>
                        </w:rPr>
                        <w:t>Localidad:</w:t>
                      </w:r>
                    </w:p>
                    <w:p w14:paraId="4FE83456" w14:textId="0FBD43BE" w:rsidR="003A743B" w:rsidRDefault="003A743B">
                      <w:pPr>
                        <w:pStyle w:val="Textoindependiente"/>
                        <w:spacing w:before="2"/>
                        <w:ind w:left="803"/>
                      </w:pPr>
                      <w:r>
                        <w:t xml:space="preserve">GUADALAJARA </w:t>
                      </w:r>
                    </w:p>
                  </w:txbxContent>
                </v:textbox>
                <w10:wrap anchorx="page"/>
              </v:shape>
            </w:pict>
          </mc:Fallback>
        </mc:AlternateContent>
      </w:r>
      <w:r>
        <w:rPr>
          <w:spacing w:val="-2"/>
          <w:lang w:val="pt-PT"/>
        </w:rPr>
        <w:t>R.F.C:</w:t>
      </w:r>
      <w:r>
        <w:rPr>
          <w:spacing w:val="-8"/>
          <w:lang w:val="pt-PT"/>
        </w:rPr>
        <w:t xml:space="preserve"> VPO2109287FA</w:t>
      </w:r>
    </w:p>
    <w:p w14:paraId="4FE83388" w14:textId="77777777" w:rsidR="000D151C" w:rsidRDefault="000D151C">
      <w:pPr>
        <w:pStyle w:val="Textoindependiente"/>
        <w:rPr>
          <w:rFonts w:ascii="Arial"/>
          <w:b/>
          <w:lang w:val="pt-PT"/>
        </w:rPr>
      </w:pPr>
    </w:p>
    <w:p w14:paraId="4FE83389" w14:textId="662C6FC8" w:rsidR="000D151C" w:rsidRDefault="00E91214">
      <w:pPr>
        <w:tabs>
          <w:tab w:val="left" w:pos="3840"/>
        </w:tabs>
        <w:spacing w:before="1"/>
        <w:ind w:left="2293"/>
        <w:rPr>
          <w:rFonts w:ascii="Arial" w:hAnsi="Arial"/>
          <w:b/>
          <w:sz w:val="20"/>
          <w:lang w:val="pt-PT"/>
        </w:rPr>
      </w:pPr>
      <w:r>
        <w:rPr>
          <w:rFonts w:ascii="Arial" w:hAnsi="Arial"/>
          <w:b/>
          <w:spacing w:val="-2"/>
          <w:sz w:val="20"/>
          <w:lang w:val="pt-PT"/>
        </w:rPr>
        <w:t>Teléfono(s):</w:t>
      </w:r>
      <w:r>
        <w:rPr>
          <w:rFonts w:ascii="Arial" w:hAnsi="Arial"/>
          <w:b/>
          <w:spacing w:val="-2"/>
          <w:sz w:val="20"/>
          <w:lang w:val="pt-PT"/>
        </w:rPr>
        <w:tab/>
      </w:r>
      <w:r w:rsidR="007362C0" w:rsidRPr="007362C0">
        <w:rPr>
          <w:rFonts w:ascii="Arial" w:hAnsi="Arial"/>
          <w:b/>
          <w:bCs/>
          <w:spacing w:val="-2"/>
          <w:sz w:val="20"/>
        </w:rPr>
        <w:t> </w:t>
      </w:r>
      <w:hyperlink r:id="rId7" w:history="1">
        <w:r w:rsidR="007362C0" w:rsidRPr="007362C0">
          <w:rPr>
            <w:rStyle w:val="Hipervnculo"/>
            <w:rFonts w:ascii="Arial" w:hAnsi="Arial"/>
            <w:b/>
            <w:spacing w:val="-2"/>
            <w:sz w:val="20"/>
          </w:rPr>
          <w:t>33 3169 9241</w:t>
        </w:r>
      </w:hyperlink>
    </w:p>
    <w:p w14:paraId="4FE8338A" w14:textId="77777777" w:rsidR="000D151C" w:rsidRDefault="000D151C">
      <w:pPr>
        <w:pStyle w:val="Textoindependiente"/>
        <w:rPr>
          <w:rFonts w:ascii="Arial"/>
          <w:b/>
          <w:lang w:val="pt-PT"/>
        </w:rPr>
      </w:pPr>
    </w:p>
    <w:p w14:paraId="4FE8338B" w14:textId="77777777" w:rsidR="000D151C" w:rsidRDefault="000D151C">
      <w:pPr>
        <w:pStyle w:val="Textoindependiente"/>
        <w:rPr>
          <w:rFonts w:ascii="Arial"/>
          <w:b/>
          <w:lang w:val="pt-PT"/>
        </w:rPr>
      </w:pPr>
    </w:p>
    <w:p w14:paraId="4FE8338D" w14:textId="4ACBE210" w:rsidR="000D151C" w:rsidRDefault="00E91214" w:rsidP="00CC5A5F">
      <w:pPr>
        <w:tabs>
          <w:tab w:val="left" w:pos="3660"/>
        </w:tabs>
        <w:ind w:left="2293"/>
        <w:rPr>
          <w:rFonts w:ascii="Arial"/>
          <w:b/>
        </w:rPr>
      </w:pPr>
      <w:r>
        <w:rPr>
          <w:noProof/>
          <w:lang w:val="es-MX" w:eastAsia="es-MX"/>
        </w:rPr>
        <mc:AlternateContent>
          <mc:Choice Requires="wps">
            <w:drawing>
              <wp:anchor distT="0" distB="0" distL="0" distR="0" simplePos="0" relativeHeight="251663360" behindDoc="0" locked="0" layoutInCell="1" allowOverlap="1" wp14:anchorId="4FE83440" wp14:editId="4FE83441">
                <wp:simplePos x="0" y="0"/>
                <wp:positionH relativeFrom="page">
                  <wp:posOffset>5322570</wp:posOffset>
                </wp:positionH>
                <wp:positionV relativeFrom="paragraph">
                  <wp:posOffset>6350</wp:posOffset>
                </wp:positionV>
                <wp:extent cx="2087880" cy="523875"/>
                <wp:effectExtent l="0" t="0" r="7620" b="9525"/>
                <wp:wrapNone/>
                <wp:docPr id="1563998260" name="Cuadro de texto 3"/>
                <wp:cNvGraphicFramePr/>
                <a:graphic xmlns:a="http://schemas.openxmlformats.org/drawingml/2006/main">
                  <a:graphicData uri="http://schemas.microsoft.com/office/word/2010/wordprocessingShape">
                    <wps:wsp>
                      <wps:cNvSpPr txBox="1"/>
                      <wps:spPr>
                        <a:xfrm>
                          <a:off x="0" y="0"/>
                          <a:ext cx="2087880" cy="523875"/>
                        </a:xfrm>
                        <a:prstGeom prst="rect">
                          <a:avLst/>
                        </a:prstGeom>
                        <a:ln w="3175">
                          <a:solidFill>
                            <a:srgbClr val="000000"/>
                          </a:solidFill>
                          <a:prstDash val="solid"/>
                        </a:ln>
                      </wps:spPr>
                      <wps:txbx>
                        <w:txbxContent>
                          <w:p w14:paraId="4FE83457" w14:textId="77777777" w:rsidR="003A743B" w:rsidRDefault="003A743B">
                            <w:pPr>
                              <w:spacing w:before="66"/>
                              <w:ind w:left="145"/>
                              <w:rPr>
                                <w:rFonts w:ascii="Arial"/>
                                <w:b/>
                                <w:spacing w:val="-2"/>
                                <w:sz w:val="20"/>
                              </w:rPr>
                            </w:pPr>
                            <w:r>
                              <w:rPr>
                                <w:rFonts w:ascii="Arial"/>
                                <w:b/>
                                <w:spacing w:val="-2"/>
                                <w:sz w:val="20"/>
                              </w:rPr>
                              <w:t xml:space="preserve">Folio: </w:t>
                            </w:r>
                          </w:p>
                          <w:p w14:paraId="4FE83458" w14:textId="77777777" w:rsidR="003A743B" w:rsidRDefault="003A743B">
                            <w:pPr>
                              <w:spacing w:before="66"/>
                              <w:ind w:left="145"/>
                            </w:pPr>
                            <w:r>
                              <w:rPr>
                                <w:rFonts w:ascii="Arial"/>
                                <w:b/>
                                <w:spacing w:val="-2"/>
                                <w:sz w:val="20"/>
                              </w:rPr>
                              <w:t>ID Distribuidor: 1680</w:t>
                            </w:r>
                          </w:p>
                        </w:txbxContent>
                      </wps:txbx>
                      <wps:bodyPr wrap="square" lIns="0" tIns="0" rIns="0" bIns="0" rtlCol="0">
                        <a:noAutofit/>
                      </wps:bodyPr>
                    </wps:wsp>
                  </a:graphicData>
                </a:graphic>
              </wp:anchor>
            </w:drawing>
          </mc:Choice>
          <mc:Fallback>
            <w:pict>
              <v:shape w14:anchorId="4FE83440" id="Cuadro de texto 3" o:spid="_x0000_s1029" type="#_x0000_t202" style="position:absolute;left:0;text-align:left;margin-left:419.1pt;margin-top:.5pt;width:164.4pt;height:41.25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" filled="f" strokeweight=".25pt">
                <v:textbox inset="0,0,0,0">
                  <w:txbxContent>
                    <w:p w14:paraId="4FE83457" w14:textId="77777777" w:rsidR="003A743B" w:rsidRDefault="003A743B">
                      <w:pPr>
                        <w:spacing w:before="66"/>
                        <w:ind w:left="145"/>
                        <w:rPr>
                          <w:rFonts w:ascii="Arial"/>
                          <w:b/>
                          <w:spacing w:val="-2"/>
                          <w:sz w:val="20"/>
                        </w:rPr>
                      </w:pPr>
                      <w:r>
                        <w:rPr>
                          <w:rFonts w:ascii="Arial"/>
                          <w:b/>
                          <w:spacing w:val="-2"/>
                          <w:sz w:val="20"/>
                        </w:rPr>
                        <w:t xml:space="preserve">Folio: </w:t>
                      </w:r>
                    </w:p>
                    <w:p w14:paraId="4FE83458" w14:textId="77777777" w:rsidR="003A743B" w:rsidRDefault="003A743B">
                      <w:pPr>
                        <w:spacing w:before="66"/>
                        <w:ind w:left="145"/>
                      </w:pPr>
                      <w:r>
                        <w:rPr>
                          <w:rFonts w:ascii="Arial"/>
                          <w:b/>
                          <w:spacing w:val="-2"/>
                          <w:sz w:val="20"/>
                        </w:rPr>
                        <w:t>ID Distribuidor: 1680</w:t>
                      </w:r>
                    </w:p>
                  </w:txbxContent>
                </v:textbox>
                <w10:wrap anchorx="page"/>
              </v:shape>
            </w:pict>
          </mc:Fallback>
        </mc:AlternateContent>
      </w:r>
    </w:p>
    <w:p w14:paraId="4FE8338E" w14:textId="77777777" w:rsidR="000D151C" w:rsidRDefault="000D151C">
      <w:pPr>
        <w:pStyle w:val="Textoindependiente"/>
        <w:spacing w:before="38"/>
        <w:rPr>
          <w:rFonts w:ascii="Arial"/>
          <w:b/>
        </w:rPr>
      </w:pPr>
    </w:p>
    <w:tbl>
      <w:tblPr>
        <w:tblStyle w:val="Tablaconcuadrcula"/>
        <w:tblW w:w="0" w:type="auto"/>
        <w:tblLook w:val="04A0" w:firstRow="1" w:lastRow="0" w:firstColumn="1" w:lastColumn="0" w:noHBand="0" w:noVBand="1"/>
      </w:tblPr>
      <w:tblGrid>
        <w:gridCol w:w="2887"/>
        <w:gridCol w:w="2629"/>
        <w:gridCol w:w="2653"/>
        <w:gridCol w:w="2621"/>
      </w:tblGrid>
      <w:tr w:rsidR="000D151C" w14:paraId="4FE83390" w14:textId="77777777">
        <w:tc>
          <w:tcPr>
            <w:tcW w:w="10790" w:type="dxa"/>
            <w:gridSpan w:val="4"/>
          </w:tcPr>
          <w:p w14:paraId="4FE8338F" w14:textId="77777777" w:rsidR="000D151C" w:rsidRDefault="00E91214">
            <w:pPr>
              <w:pStyle w:val="Textoindependiente"/>
              <w:spacing w:before="38"/>
              <w:rPr>
                <w:rFonts w:ascii="Arial"/>
                <w:b/>
              </w:rPr>
            </w:pPr>
            <w:r>
              <w:rPr>
                <w:rFonts w:ascii="Arial"/>
                <w:b/>
              </w:rPr>
              <w:t xml:space="preserve">Datos del </w:t>
            </w:r>
            <w:r>
              <w:rPr>
                <w:rFonts w:ascii="Arial"/>
                <w:b/>
              </w:rPr>
              <w:t>“</w:t>
            </w:r>
            <w:r>
              <w:rPr>
                <w:rFonts w:ascii="Arial"/>
                <w:b/>
              </w:rPr>
              <w:t>COMPRADOR</w:t>
            </w:r>
            <w:r>
              <w:rPr>
                <w:rFonts w:ascii="Arial"/>
                <w:b/>
              </w:rPr>
              <w:t>”</w:t>
            </w:r>
          </w:p>
        </w:tc>
      </w:tr>
      <w:tr w:rsidR="00794179" w14:paraId="4FE83393" w14:textId="77777777">
        <w:tc>
          <w:tcPr>
            <w:tcW w:w="2887" w:type="dxa"/>
          </w:tcPr>
          <w:p w14:paraId="4FE83391" w14:textId="77777777" w:rsidR="000D151C" w:rsidRDefault="00E91214">
            <w:pPr>
              <w:pStyle w:val="Textoindependiente"/>
              <w:spacing w:before="38"/>
              <w:rPr>
                <w:rFonts w:ascii="Arial"/>
                <w:b/>
              </w:rPr>
            </w:pPr>
            <w:r>
              <w:rPr>
                <w:rFonts w:ascii="Arial"/>
                <w:b/>
              </w:rPr>
              <w:t>Nombre</w:t>
            </w:r>
          </w:p>
        </w:tc>
        <w:tc>
          <w:tcPr>
            <w:tcW w:w="7903" w:type="dxa"/>
            <w:gridSpan w:val="3"/>
          </w:tcPr>
          <w:p w14:paraId="4FE83392" w14:textId="4D8BDABD" w:rsidR="000D151C" w:rsidRPr="00EE4A54" w:rsidRDefault="006543C7" w:rsidP="004C5076">
            <w:pPr>
              <w:pStyle w:val="Textoindependiente"/>
              <w:tabs>
                <w:tab w:val="left" w:pos="4404"/>
              </w:tabs>
              <w:spacing w:before="38"/>
              <w:rPr>
                <w:rFonts w:ascii="Arial"/>
                <w:b/>
              </w:rPr>
            </w:pPr>
            <w:r w:rsidRPr="00EE4A54">
              <w:rPr>
                <w:b/>
              </w:rPr>
              <w:t>{</w:t>
            </w:r>
            <w:proofErr w:type="spellStart"/>
            <w:r w:rsidRPr="00EE4A54">
              <w:rPr>
                <w:b/>
              </w:rPr>
              <w:t>nombre_comprador</w:t>
            </w:r>
            <w:proofErr w:type="spellEnd"/>
            <w:r w:rsidRPr="00EE4A54">
              <w:rPr>
                <w:b/>
              </w:rPr>
              <w:t>}</w:t>
            </w:r>
          </w:p>
        </w:tc>
      </w:tr>
      <w:tr w:rsidR="000D151C" w14:paraId="4FE83395" w14:textId="77777777">
        <w:tc>
          <w:tcPr>
            <w:tcW w:w="10790" w:type="dxa"/>
            <w:gridSpan w:val="4"/>
          </w:tcPr>
          <w:p w14:paraId="4FE83394" w14:textId="77777777" w:rsidR="000D151C" w:rsidRDefault="00E91214">
            <w:pPr>
              <w:pStyle w:val="Textoindependiente"/>
              <w:spacing w:before="38"/>
              <w:jc w:val="center"/>
              <w:rPr>
                <w:rFonts w:ascii="Arial"/>
                <w:b/>
              </w:rPr>
            </w:pPr>
            <w:r>
              <w:rPr>
                <w:rFonts w:ascii="Arial"/>
                <w:b/>
              </w:rPr>
              <w:t xml:space="preserve">Domicilio del </w:t>
            </w:r>
            <w:r>
              <w:rPr>
                <w:rFonts w:ascii="Arial"/>
                <w:b/>
              </w:rPr>
              <w:t>“</w:t>
            </w:r>
            <w:r>
              <w:rPr>
                <w:rFonts w:ascii="Arial"/>
                <w:b/>
              </w:rPr>
              <w:t>COMPRADOR</w:t>
            </w:r>
            <w:r>
              <w:rPr>
                <w:rFonts w:ascii="Arial"/>
                <w:b/>
              </w:rPr>
              <w:t>”</w:t>
            </w:r>
          </w:p>
        </w:tc>
      </w:tr>
      <w:tr w:rsidR="004C5076" w14:paraId="4FE8339A" w14:textId="77777777">
        <w:tc>
          <w:tcPr>
            <w:tcW w:w="2887" w:type="dxa"/>
          </w:tcPr>
          <w:p w14:paraId="4FE83396" w14:textId="77777777" w:rsidR="000D151C" w:rsidRDefault="00E91214">
            <w:pPr>
              <w:pStyle w:val="Textoindependiente"/>
              <w:spacing w:before="38"/>
              <w:rPr>
                <w:rFonts w:ascii="Arial"/>
                <w:b/>
              </w:rPr>
            </w:pPr>
            <w:r>
              <w:rPr>
                <w:rFonts w:ascii="Arial"/>
                <w:b/>
              </w:rPr>
              <w:t>Calle</w:t>
            </w:r>
          </w:p>
        </w:tc>
        <w:tc>
          <w:tcPr>
            <w:tcW w:w="2629" w:type="dxa"/>
          </w:tcPr>
          <w:p w14:paraId="4FE83397" w14:textId="3E641F90" w:rsidR="000D151C" w:rsidRPr="00EE4A54" w:rsidRDefault="00EE4A54">
            <w:pPr>
              <w:pStyle w:val="Textoindependiente"/>
              <w:spacing w:before="38"/>
              <w:rPr>
                <w:rFonts w:ascii="Arial"/>
                <w:b/>
              </w:rPr>
            </w:pPr>
            <w:r w:rsidRPr="00EE4A54">
              <w:rPr>
                <w:b/>
              </w:rPr>
              <w:t>{calle}</w:t>
            </w:r>
          </w:p>
        </w:tc>
        <w:tc>
          <w:tcPr>
            <w:tcW w:w="2653" w:type="dxa"/>
          </w:tcPr>
          <w:p w14:paraId="4FE83398" w14:textId="77777777" w:rsidR="000D151C" w:rsidRDefault="00E91214">
            <w:pPr>
              <w:pStyle w:val="Textoindependiente"/>
              <w:spacing w:before="38"/>
              <w:rPr>
                <w:rFonts w:ascii="Arial"/>
                <w:b/>
              </w:rPr>
            </w:pPr>
            <w:r>
              <w:rPr>
                <w:rFonts w:ascii="Arial"/>
                <w:b/>
              </w:rPr>
              <w:t>N</w:t>
            </w:r>
            <w:r>
              <w:rPr>
                <w:rFonts w:ascii="Arial"/>
                <w:b/>
              </w:rPr>
              <w:t>ú</w:t>
            </w:r>
            <w:r>
              <w:rPr>
                <w:rFonts w:ascii="Arial"/>
                <w:b/>
              </w:rPr>
              <w:t>mero</w:t>
            </w:r>
          </w:p>
        </w:tc>
        <w:tc>
          <w:tcPr>
            <w:tcW w:w="2621" w:type="dxa"/>
          </w:tcPr>
          <w:p w14:paraId="4FE83399" w14:textId="18FB206B" w:rsidR="000D151C" w:rsidRPr="00EE4A54" w:rsidRDefault="00EE4A54">
            <w:pPr>
              <w:pStyle w:val="Textoindependiente"/>
              <w:spacing w:before="38"/>
              <w:rPr>
                <w:rFonts w:ascii="Arial"/>
                <w:b/>
              </w:rPr>
            </w:pPr>
            <w:r w:rsidRPr="00EE4A54">
              <w:rPr>
                <w:b/>
              </w:rPr>
              <w:t>{</w:t>
            </w:r>
            <w:proofErr w:type="spellStart"/>
            <w:r w:rsidRPr="00EE4A54">
              <w:rPr>
                <w:b/>
              </w:rPr>
              <w:t>numero_ext</w:t>
            </w:r>
            <w:proofErr w:type="spellEnd"/>
            <w:r w:rsidRPr="00EE4A54">
              <w:rPr>
                <w:b/>
              </w:rPr>
              <w:t>}</w:t>
            </w:r>
          </w:p>
        </w:tc>
      </w:tr>
      <w:tr w:rsidR="004C5076" w14:paraId="4FE8339F" w14:textId="77777777" w:rsidTr="00880142">
        <w:trPr>
          <w:trHeight w:val="403"/>
        </w:trPr>
        <w:tc>
          <w:tcPr>
            <w:tcW w:w="2887" w:type="dxa"/>
          </w:tcPr>
          <w:p w14:paraId="4FE8339B" w14:textId="77777777" w:rsidR="000D151C" w:rsidRDefault="00E91214">
            <w:pPr>
              <w:pStyle w:val="Textoindependiente"/>
              <w:spacing w:before="38"/>
              <w:rPr>
                <w:rFonts w:ascii="Arial"/>
                <w:b/>
              </w:rPr>
            </w:pPr>
            <w:r>
              <w:rPr>
                <w:rFonts w:ascii="Arial"/>
                <w:b/>
              </w:rPr>
              <w:t>Colonia</w:t>
            </w:r>
          </w:p>
        </w:tc>
        <w:tc>
          <w:tcPr>
            <w:tcW w:w="2629" w:type="dxa"/>
          </w:tcPr>
          <w:p w14:paraId="4FE8339C" w14:textId="3F0678FB" w:rsidR="000D151C" w:rsidRPr="00EE4A54" w:rsidRDefault="00EE4A54">
            <w:pPr>
              <w:pStyle w:val="Textoindependiente"/>
              <w:spacing w:before="38"/>
              <w:rPr>
                <w:rFonts w:ascii="Arial"/>
                <w:b/>
              </w:rPr>
            </w:pPr>
            <w:r w:rsidRPr="00EE4A54">
              <w:rPr>
                <w:b/>
              </w:rPr>
              <w:t>{colonia}</w:t>
            </w:r>
          </w:p>
        </w:tc>
        <w:tc>
          <w:tcPr>
            <w:tcW w:w="2653" w:type="dxa"/>
          </w:tcPr>
          <w:p w14:paraId="4FE8339D" w14:textId="77777777" w:rsidR="000D151C" w:rsidRDefault="00E91214">
            <w:pPr>
              <w:pStyle w:val="Textoindependiente"/>
              <w:spacing w:before="38"/>
              <w:rPr>
                <w:rFonts w:ascii="Arial"/>
                <w:b/>
              </w:rPr>
            </w:pPr>
            <w:r>
              <w:rPr>
                <w:rFonts w:ascii="Arial"/>
                <w:b/>
              </w:rPr>
              <w:t>Delegaci</w:t>
            </w:r>
            <w:r>
              <w:rPr>
                <w:rFonts w:ascii="Arial"/>
                <w:b/>
              </w:rPr>
              <w:t>ó</w:t>
            </w:r>
            <w:r>
              <w:rPr>
                <w:rFonts w:ascii="Arial"/>
                <w:b/>
              </w:rPr>
              <w:t>n</w:t>
            </w:r>
          </w:p>
        </w:tc>
        <w:tc>
          <w:tcPr>
            <w:tcW w:w="2621" w:type="dxa"/>
          </w:tcPr>
          <w:p w14:paraId="4FE8339E" w14:textId="4A0E9B59" w:rsidR="000D151C" w:rsidRPr="00EE4A54" w:rsidRDefault="00EE4A54" w:rsidP="006E3E4D">
            <w:pPr>
              <w:pStyle w:val="Textoindependiente"/>
              <w:tabs>
                <w:tab w:val="center" w:pos="1464"/>
              </w:tabs>
              <w:spacing w:before="38"/>
              <w:rPr>
                <w:rFonts w:ascii="Arial"/>
                <w:b/>
              </w:rPr>
            </w:pPr>
            <w:r w:rsidRPr="00EE4A54">
              <w:rPr>
                <w:b/>
              </w:rPr>
              <w:t>{</w:t>
            </w:r>
            <w:proofErr w:type="spellStart"/>
            <w:r w:rsidRPr="00EE4A54">
              <w:rPr>
                <w:b/>
              </w:rPr>
              <w:t>delegacion</w:t>
            </w:r>
            <w:proofErr w:type="spellEnd"/>
            <w:r w:rsidRPr="00EE4A54">
              <w:rPr>
                <w:b/>
              </w:rPr>
              <w:t>}</w:t>
            </w:r>
          </w:p>
        </w:tc>
      </w:tr>
      <w:tr w:rsidR="004C5076" w14:paraId="4FE833A4" w14:textId="77777777">
        <w:tc>
          <w:tcPr>
            <w:tcW w:w="2887" w:type="dxa"/>
          </w:tcPr>
          <w:p w14:paraId="4FE833A0" w14:textId="77777777" w:rsidR="000D151C" w:rsidRDefault="00E91214">
            <w:pPr>
              <w:pStyle w:val="Textoindependiente"/>
              <w:spacing w:before="38"/>
              <w:rPr>
                <w:rFonts w:ascii="Arial"/>
                <w:b/>
              </w:rPr>
            </w:pPr>
            <w:r>
              <w:rPr>
                <w:rFonts w:ascii="Arial"/>
                <w:b/>
              </w:rPr>
              <w:t>Estado</w:t>
            </w:r>
          </w:p>
        </w:tc>
        <w:tc>
          <w:tcPr>
            <w:tcW w:w="2629" w:type="dxa"/>
          </w:tcPr>
          <w:p w14:paraId="4FE833A1" w14:textId="1B9D9EB1" w:rsidR="000D151C" w:rsidRPr="00EE4A54" w:rsidRDefault="00EE4A54">
            <w:pPr>
              <w:pStyle w:val="Textoindependiente"/>
              <w:spacing w:before="38"/>
              <w:rPr>
                <w:rFonts w:ascii="Arial"/>
                <w:b/>
              </w:rPr>
            </w:pPr>
            <w:r w:rsidRPr="00EE4A54">
              <w:rPr>
                <w:b/>
              </w:rPr>
              <w:t>{estado}</w:t>
            </w:r>
          </w:p>
        </w:tc>
        <w:tc>
          <w:tcPr>
            <w:tcW w:w="2653" w:type="dxa"/>
          </w:tcPr>
          <w:p w14:paraId="4FE833A2" w14:textId="77777777" w:rsidR="000D151C" w:rsidRDefault="00E91214">
            <w:pPr>
              <w:pStyle w:val="Textoindependiente"/>
              <w:spacing w:before="38"/>
              <w:rPr>
                <w:rFonts w:ascii="Arial"/>
                <w:b/>
              </w:rPr>
            </w:pPr>
            <w:r>
              <w:rPr>
                <w:rFonts w:ascii="Arial"/>
                <w:b/>
              </w:rPr>
              <w:t>CP</w:t>
            </w:r>
          </w:p>
        </w:tc>
        <w:tc>
          <w:tcPr>
            <w:tcW w:w="2621" w:type="dxa"/>
          </w:tcPr>
          <w:p w14:paraId="4FE833A3" w14:textId="2244CC0C" w:rsidR="000D151C" w:rsidRPr="00EE4A54" w:rsidRDefault="00EE4A54">
            <w:pPr>
              <w:pStyle w:val="Textoindependiente"/>
              <w:spacing w:before="38"/>
              <w:rPr>
                <w:rFonts w:ascii="Arial"/>
                <w:b/>
              </w:rPr>
            </w:pPr>
            <w:r w:rsidRPr="00EE4A54">
              <w:rPr>
                <w:b/>
              </w:rPr>
              <w:t>{</w:t>
            </w:r>
            <w:proofErr w:type="spellStart"/>
            <w:r w:rsidRPr="00EE4A54">
              <w:rPr>
                <w:b/>
              </w:rPr>
              <w:t>codigo_postal</w:t>
            </w:r>
            <w:proofErr w:type="spellEnd"/>
            <w:r w:rsidRPr="00EE4A54">
              <w:rPr>
                <w:b/>
              </w:rPr>
              <w:t>}</w:t>
            </w:r>
          </w:p>
        </w:tc>
      </w:tr>
      <w:tr w:rsidR="004C5076" w14:paraId="4FE833A9" w14:textId="77777777">
        <w:tc>
          <w:tcPr>
            <w:tcW w:w="2887" w:type="dxa"/>
          </w:tcPr>
          <w:p w14:paraId="4FE833A5" w14:textId="77777777" w:rsidR="000D151C" w:rsidRDefault="00E91214">
            <w:pPr>
              <w:pStyle w:val="Textoindependiente"/>
              <w:spacing w:before="38"/>
              <w:rPr>
                <w:rFonts w:ascii="Arial"/>
                <w:b/>
              </w:rPr>
            </w:pPr>
            <w:r>
              <w:rPr>
                <w:rFonts w:ascii="Arial"/>
                <w:b/>
              </w:rPr>
              <w:t>Celular</w:t>
            </w:r>
          </w:p>
        </w:tc>
        <w:tc>
          <w:tcPr>
            <w:tcW w:w="2629" w:type="dxa"/>
          </w:tcPr>
          <w:p w14:paraId="4FE833A6" w14:textId="36054F68" w:rsidR="000D151C" w:rsidRPr="00EE4A54" w:rsidRDefault="00EE4A54" w:rsidP="00035C72">
            <w:pPr>
              <w:pStyle w:val="Textoindependiente"/>
              <w:tabs>
                <w:tab w:val="right" w:pos="2079"/>
              </w:tabs>
              <w:spacing w:before="38"/>
              <w:rPr>
                <w:rFonts w:ascii="Arial"/>
                <w:b/>
              </w:rPr>
            </w:pPr>
            <w:r w:rsidRPr="00EE4A54">
              <w:rPr>
                <w:b/>
              </w:rPr>
              <w:t>{celular}</w:t>
            </w:r>
          </w:p>
        </w:tc>
        <w:tc>
          <w:tcPr>
            <w:tcW w:w="2653" w:type="dxa"/>
          </w:tcPr>
          <w:p w14:paraId="4FE833A7" w14:textId="77777777" w:rsidR="000D151C" w:rsidRDefault="00E91214">
            <w:pPr>
              <w:pStyle w:val="Textoindependiente"/>
              <w:spacing w:before="38"/>
              <w:rPr>
                <w:rFonts w:ascii="Arial"/>
                <w:b/>
              </w:rPr>
            </w:pPr>
            <w:r>
              <w:rPr>
                <w:rFonts w:ascii="Arial"/>
                <w:b/>
              </w:rPr>
              <w:t>Correo electr</w:t>
            </w:r>
            <w:r>
              <w:rPr>
                <w:rFonts w:ascii="Arial"/>
                <w:b/>
              </w:rPr>
              <w:t>ó</w:t>
            </w:r>
            <w:r>
              <w:rPr>
                <w:rFonts w:ascii="Arial"/>
                <w:b/>
              </w:rPr>
              <w:t>nico</w:t>
            </w:r>
          </w:p>
        </w:tc>
        <w:tc>
          <w:tcPr>
            <w:tcW w:w="2621" w:type="dxa"/>
          </w:tcPr>
          <w:p w14:paraId="4FE833A8" w14:textId="69C4D623" w:rsidR="000D151C" w:rsidRPr="00EE4A54" w:rsidRDefault="00EE4A54">
            <w:pPr>
              <w:pStyle w:val="Textoindependiente"/>
              <w:spacing w:before="38"/>
              <w:rPr>
                <w:rFonts w:ascii="Arial"/>
                <w:b/>
                <w:sz w:val="16"/>
                <w:szCs w:val="16"/>
              </w:rPr>
            </w:pPr>
            <w:r w:rsidRPr="00EE4A54">
              <w:rPr>
                <w:b/>
              </w:rPr>
              <w:t>{email}</w:t>
            </w:r>
          </w:p>
        </w:tc>
      </w:tr>
      <w:tr w:rsidR="004C5076" w14:paraId="4FE833AE" w14:textId="77777777">
        <w:tc>
          <w:tcPr>
            <w:tcW w:w="2887" w:type="dxa"/>
          </w:tcPr>
          <w:p w14:paraId="4FE833AA" w14:textId="77777777" w:rsidR="000D151C" w:rsidRDefault="00E91214">
            <w:pPr>
              <w:pStyle w:val="Textoindependiente"/>
              <w:spacing w:before="38"/>
              <w:rPr>
                <w:rFonts w:ascii="Arial"/>
                <w:b/>
              </w:rPr>
            </w:pPr>
            <w:r>
              <w:rPr>
                <w:rFonts w:ascii="Arial"/>
                <w:b/>
              </w:rPr>
              <w:t>RFC</w:t>
            </w:r>
          </w:p>
        </w:tc>
        <w:tc>
          <w:tcPr>
            <w:tcW w:w="2629" w:type="dxa"/>
          </w:tcPr>
          <w:p w14:paraId="4FE833AB" w14:textId="5726D512" w:rsidR="000D151C" w:rsidRPr="00EE4A54" w:rsidRDefault="00EE4A54" w:rsidP="00371796">
            <w:pPr>
              <w:pStyle w:val="Textoindependiente"/>
              <w:tabs>
                <w:tab w:val="right" w:pos="2309"/>
              </w:tabs>
              <w:spacing w:before="38"/>
              <w:rPr>
                <w:rFonts w:ascii="Arial"/>
                <w:b/>
              </w:rPr>
            </w:pPr>
            <w:r w:rsidRPr="00EE4A54">
              <w:rPr>
                <w:b/>
              </w:rPr>
              <w:t>{</w:t>
            </w:r>
            <w:proofErr w:type="spellStart"/>
            <w:r w:rsidRPr="00EE4A54">
              <w:rPr>
                <w:b/>
              </w:rPr>
              <w:t>rfc</w:t>
            </w:r>
            <w:proofErr w:type="spellEnd"/>
            <w:r w:rsidRPr="00EE4A54">
              <w:rPr>
                <w:b/>
              </w:rPr>
              <w:t>}</w:t>
            </w:r>
          </w:p>
        </w:tc>
        <w:tc>
          <w:tcPr>
            <w:tcW w:w="2653" w:type="dxa"/>
          </w:tcPr>
          <w:p w14:paraId="4FE833AC" w14:textId="77777777" w:rsidR="000D151C" w:rsidRDefault="00E91214">
            <w:pPr>
              <w:pStyle w:val="Textoindependiente"/>
              <w:spacing w:before="38"/>
              <w:rPr>
                <w:rFonts w:ascii="Arial"/>
                <w:b/>
              </w:rPr>
            </w:pPr>
            <w:r>
              <w:rPr>
                <w:rFonts w:ascii="Arial"/>
                <w:b/>
              </w:rPr>
              <w:t>Fecha l</w:t>
            </w:r>
            <w:r>
              <w:rPr>
                <w:rFonts w:ascii="Arial"/>
                <w:b/>
              </w:rPr>
              <w:t>í</w:t>
            </w:r>
            <w:r>
              <w:rPr>
                <w:rFonts w:ascii="Arial"/>
                <w:b/>
              </w:rPr>
              <w:t>mite de Entrega</w:t>
            </w:r>
          </w:p>
        </w:tc>
        <w:tc>
          <w:tcPr>
            <w:tcW w:w="2621" w:type="dxa"/>
          </w:tcPr>
          <w:p w14:paraId="4FE833AD" w14:textId="7BDB7175" w:rsidR="000D151C" w:rsidRDefault="00035C72">
            <w:pPr>
              <w:pStyle w:val="Textoindependiente"/>
              <w:spacing w:before="38"/>
              <w:rPr>
                <w:rFonts w:ascii="Arial"/>
                <w:b/>
              </w:rPr>
            </w:pPr>
            <w:r>
              <w:rPr>
                <w:rFonts w:ascii="Arial"/>
                <w:b/>
              </w:rPr>
              <w:t>1 semana</w:t>
            </w:r>
          </w:p>
        </w:tc>
      </w:tr>
      <w:tr w:rsidR="004C5076" w14:paraId="4FE833B3" w14:textId="77777777">
        <w:tc>
          <w:tcPr>
            <w:tcW w:w="2887" w:type="dxa"/>
          </w:tcPr>
          <w:p w14:paraId="4FE833AF" w14:textId="77777777" w:rsidR="000D151C" w:rsidRDefault="00E91214">
            <w:pPr>
              <w:pStyle w:val="Textoindependiente"/>
              <w:spacing w:before="38"/>
              <w:rPr>
                <w:rFonts w:ascii="Arial"/>
                <w:b/>
              </w:rPr>
            </w:pPr>
            <w:r>
              <w:rPr>
                <w:rFonts w:ascii="Arial"/>
                <w:b/>
              </w:rPr>
              <w:t>¿</w:t>
            </w:r>
            <w:r>
              <w:rPr>
                <w:rFonts w:ascii="Arial"/>
                <w:b/>
              </w:rPr>
              <w:t>Este es el domicilio de entrega?</w:t>
            </w:r>
          </w:p>
        </w:tc>
        <w:tc>
          <w:tcPr>
            <w:tcW w:w="2629" w:type="dxa"/>
          </w:tcPr>
          <w:p w14:paraId="4FE833B0" w14:textId="77777777" w:rsidR="000D151C" w:rsidRDefault="00E91214">
            <w:pPr>
              <w:pStyle w:val="Textoindependiente"/>
              <w:spacing w:before="38"/>
              <w:rPr>
                <w:rFonts w:ascii="Arial"/>
                <w:b/>
              </w:rPr>
            </w:pPr>
            <w:r>
              <w:rPr>
                <w:rFonts w:ascii="Arial"/>
                <w:b/>
              </w:rPr>
              <w:t>SI         NO</w:t>
            </w:r>
          </w:p>
        </w:tc>
        <w:tc>
          <w:tcPr>
            <w:tcW w:w="2653" w:type="dxa"/>
          </w:tcPr>
          <w:p w14:paraId="4FE833B1" w14:textId="77777777" w:rsidR="000D151C" w:rsidRDefault="00E91214">
            <w:pPr>
              <w:pStyle w:val="Textoindependiente"/>
              <w:spacing w:before="38"/>
              <w:rPr>
                <w:rFonts w:ascii="Arial"/>
                <w:b/>
              </w:rPr>
            </w:pPr>
            <w:r>
              <w:rPr>
                <w:rFonts w:ascii="Arial"/>
                <w:b/>
              </w:rPr>
              <w:t>Especifique domicilio</w:t>
            </w:r>
          </w:p>
        </w:tc>
        <w:tc>
          <w:tcPr>
            <w:tcW w:w="2621" w:type="dxa"/>
          </w:tcPr>
          <w:p w14:paraId="4FE833B2" w14:textId="1DD70A0A" w:rsidR="000D151C" w:rsidRDefault="00E91214">
            <w:pPr>
              <w:pStyle w:val="Textoindependiente"/>
              <w:spacing w:before="38"/>
              <w:rPr>
                <w:rFonts w:ascii="Arial"/>
                <w:b/>
              </w:rPr>
            </w:pPr>
            <w:r>
              <w:rPr>
                <w:rFonts w:ascii="Arial"/>
                <w:b/>
              </w:rPr>
              <w:t xml:space="preserve">AGENCIA </w:t>
            </w:r>
            <w:r w:rsidR="007362C0">
              <w:rPr>
                <w:rFonts w:ascii="Arial"/>
                <w:b/>
              </w:rPr>
              <w:t xml:space="preserve">LOPEZ MATEOS NORTE </w:t>
            </w:r>
          </w:p>
        </w:tc>
      </w:tr>
    </w:tbl>
    <w:p w14:paraId="4FE833B4" w14:textId="77777777" w:rsidR="000D151C" w:rsidRDefault="00E91214">
      <w:pPr>
        <w:pStyle w:val="Textoindependiente"/>
        <w:spacing w:before="38"/>
        <w:rPr>
          <w:rFonts w:ascii="Arial"/>
          <w:b/>
        </w:rPr>
      </w:pPr>
      <w:r>
        <w:rPr>
          <w:noProof/>
          <w:lang w:val="es-MX" w:eastAsia="es-MX"/>
        </w:rPr>
        <mc:AlternateContent>
          <mc:Choice Requires="wps">
            <w:drawing>
              <wp:anchor distT="45720" distB="45720" distL="114300" distR="114300" simplePos="0" relativeHeight="251662336" behindDoc="0" locked="0" layoutInCell="1" allowOverlap="1" wp14:anchorId="4FE83442" wp14:editId="4FE83443">
                <wp:simplePos x="0" y="0"/>
                <wp:positionH relativeFrom="column">
                  <wp:posOffset>3848100</wp:posOffset>
                </wp:positionH>
                <wp:positionV relativeFrom="paragraph">
                  <wp:posOffset>123190</wp:posOffset>
                </wp:positionV>
                <wp:extent cx="2722880" cy="4152900"/>
                <wp:effectExtent l="0" t="0" r="19050" b="19050"/>
                <wp:wrapSquare wrapText="bothSides"/>
                <wp:docPr id="10422006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2880" cy="4152900"/>
                        </a:xfrm>
                        <a:prstGeom prst="rect">
                          <a:avLst/>
                        </a:prstGeom>
                        <a:solidFill>
                          <a:srgbClr val="FFFFFF"/>
                        </a:solidFill>
                        <a:ln w="9525">
                          <a:solidFill>
                            <a:srgbClr val="000000"/>
                          </a:solidFill>
                          <a:miter lim="800000"/>
                        </a:ln>
                      </wps:spPr>
                      <wps:txbx>
                        <w:txbxContent>
                          <w:p w14:paraId="4FE83459" w14:textId="77777777" w:rsidR="003A743B" w:rsidRDefault="003A743B">
                            <w:pPr>
                              <w:pStyle w:val="Textoindependiente"/>
                              <w:ind w:left="138" w:right="191"/>
                              <w:jc w:val="both"/>
                              <w:rPr>
                                <w:bCs/>
                              </w:rPr>
                            </w:pPr>
                            <w:r>
                              <w:rPr>
                                <w:rFonts w:ascii="Tahoma" w:hAnsi="Tahoma" w:cs="Tahoma"/>
                                <w:bCs/>
                              </w:rPr>
                              <w:t>EL “VENDEDOR” dio a conocer al “COMPRADOR” del aviso de privacidad para el tratamiento de sus datos personales en cumplimiento a lo dispuesto en la Ley Federal de Protección de Datos Personales en Posesión de los Particulares, así como el procedimiento para ejercer sus derechos de acceso, rectificación, cancelación y oposición de datos personales (Derechos ARCO) por medio de la página https/www.vento.com/aviso-de-privacidad/, previo a la celebración del presente contrato.</w:t>
                            </w:r>
                          </w:p>
                          <w:p w14:paraId="4FE8345A" w14:textId="77777777" w:rsidR="003A743B" w:rsidRDefault="003A743B">
                            <w:pPr>
                              <w:pStyle w:val="Textoindependiente"/>
                              <w:ind w:left="138" w:right="191"/>
                              <w:jc w:val="both"/>
                            </w:pPr>
                          </w:p>
                          <w:p w14:paraId="4FE8345B" w14:textId="77777777" w:rsidR="003A743B" w:rsidRDefault="003A743B">
                            <w:pPr>
                              <w:pStyle w:val="Textoindependiente"/>
                              <w:ind w:left="138" w:right="191"/>
                              <w:jc w:val="both"/>
                            </w:pPr>
                            <w:r>
                              <w:rPr>
                                <w:spacing w:val="-1"/>
                              </w:rPr>
                              <w:t>Firma</w:t>
                            </w:r>
                            <w:r>
                              <w:rPr>
                                <w:spacing w:val="-11"/>
                              </w:rPr>
                              <w:t xml:space="preserve"> </w:t>
                            </w:r>
                            <w:r>
                              <w:rPr>
                                <w:spacing w:val="-1"/>
                              </w:rPr>
                              <w:t>de</w:t>
                            </w:r>
                            <w:r>
                              <w:rPr>
                                <w:spacing w:val="-8"/>
                              </w:rPr>
                              <w:t xml:space="preserve"> </w:t>
                            </w:r>
                            <w:r>
                              <w:rPr>
                                <w:spacing w:val="-1"/>
                              </w:rPr>
                              <w:t xml:space="preserve">aceptación </w:t>
                            </w:r>
                            <w:r>
                              <w:t>del</w:t>
                            </w:r>
                            <w:r>
                              <w:rPr>
                                <w:spacing w:val="-8"/>
                              </w:rPr>
                              <w:t xml:space="preserve"> </w:t>
                            </w:r>
                            <w:r>
                              <w:t>“COMPRADOR”</w:t>
                            </w:r>
                          </w:p>
                          <w:p w14:paraId="4FE8345C" w14:textId="77777777" w:rsidR="003A743B" w:rsidRDefault="003A743B">
                            <w:pPr>
                              <w:pStyle w:val="Textoindependiente"/>
                              <w:ind w:left="138" w:right="191"/>
                              <w:jc w:val="both"/>
                            </w:pPr>
                          </w:p>
                          <w:p w14:paraId="4FE8345D" w14:textId="77777777" w:rsidR="003A743B" w:rsidRDefault="003A743B">
                            <w:pPr>
                              <w:pStyle w:val="Textoindependiente"/>
                              <w:ind w:left="138" w:right="191"/>
                              <w:jc w:val="both"/>
                            </w:pPr>
                          </w:p>
                          <w:p w14:paraId="4FE8345E" w14:textId="77777777" w:rsidR="003A743B" w:rsidRDefault="003A743B">
                            <w:pPr>
                              <w:pStyle w:val="Textoindependiente"/>
                              <w:ind w:left="138" w:right="191"/>
                              <w:jc w:val="both"/>
                            </w:pPr>
                            <w:r>
                              <w:t xml:space="preserve">El “COMPRADOR” si </w:t>
                            </w:r>
                            <w:proofErr w:type="gramStart"/>
                            <w:r>
                              <w:t>(</w:t>
                            </w:r>
                            <w:r>
                              <w:rPr>
                                <w:spacing w:val="1"/>
                              </w:rPr>
                              <w:t xml:space="preserve"> </w:t>
                            </w:r>
                            <w:r>
                              <w:t>)</w:t>
                            </w:r>
                            <w:proofErr w:type="gramEnd"/>
                            <w:r>
                              <w:t xml:space="preserve"> no (</w:t>
                            </w:r>
                            <w:r>
                              <w:rPr>
                                <w:spacing w:val="1"/>
                              </w:rPr>
                              <w:t xml:space="preserve"> </w:t>
                            </w:r>
                            <w:r>
                              <w:t>) acepta que el “VENDEDOR” ceda o transmita a terceros, con fines</w:t>
                            </w:r>
                            <w:r>
                              <w:rPr>
                                <w:spacing w:val="1"/>
                              </w:rPr>
                              <w:t xml:space="preserve"> </w:t>
                            </w:r>
                            <w:r>
                              <w:t>mercadotécnicos o publicitarios, la información proporcionada por él con motivo del presente Contrato y</w:t>
                            </w:r>
                            <w:r>
                              <w:rPr>
                                <w:spacing w:val="1"/>
                              </w:rPr>
                              <w:t xml:space="preserve"> </w:t>
                            </w:r>
                            <w:r>
                              <w:t>si</w:t>
                            </w:r>
                            <w:r>
                              <w:rPr>
                                <w:spacing w:val="-10"/>
                              </w:rPr>
                              <w:t xml:space="preserve"> </w:t>
                            </w:r>
                            <w:r>
                              <w:t>(</w:t>
                            </w:r>
                            <w:r>
                              <w:rPr>
                                <w:spacing w:val="47"/>
                              </w:rPr>
                              <w:t xml:space="preserve"> </w:t>
                            </w:r>
                            <w:r>
                              <w:t>)</w:t>
                            </w:r>
                            <w:r>
                              <w:rPr>
                                <w:spacing w:val="-5"/>
                              </w:rPr>
                              <w:t xml:space="preserve"> </w:t>
                            </w:r>
                            <w:r>
                              <w:t>no</w:t>
                            </w:r>
                            <w:r>
                              <w:rPr>
                                <w:spacing w:val="-6"/>
                              </w:rPr>
                              <w:t xml:space="preserve"> </w:t>
                            </w:r>
                            <w:r>
                              <w:t>(</w:t>
                            </w:r>
                            <w:r>
                              <w:rPr>
                                <w:spacing w:val="47"/>
                              </w:rPr>
                              <w:t xml:space="preserve"> </w:t>
                            </w:r>
                            <w:r>
                              <w:t>)</w:t>
                            </w:r>
                            <w:r>
                              <w:rPr>
                                <w:spacing w:val="-3"/>
                              </w:rPr>
                              <w:t xml:space="preserve"> </w:t>
                            </w:r>
                            <w:r>
                              <w:t>acepta</w:t>
                            </w:r>
                            <w:r>
                              <w:rPr>
                                <w:spacing w:val="-4"/>
                              </w:rPr>
                              <w:t xml:space="preserve"> </w:t>
                            </w:r>
                            <w:r>
                              <w:t>que</w:t>
                            </w:r>
                            <w:r>
                              <w:rPr>
                                <w:spacing w:val="-4"/>
                              </w:rPr>
                              <w:t xml:space="preserve"> </w:t>
                            </w:r>
                            <w:r>
                              <w:t>El</w:t>
                            </w:r>
                            <w:r>
                              <w:rPr>
                                <w:spacing w:val="-8"/>
                              </w:rPr>
                              <w:t xml:space="preserve"> </w:t>
                            </w:r>
                            <w:r>
                              <w:t>“VENDEDOR”</w:t>
                            </w:r>
                            <w:r>
                              <w:rPr>
                                <w:spacing w:val="-2"/>
                              </w:rPr>
                              <w:t xml:space="preserve"> </w:t>
                            </w:r>
                            <w:r>
                              <w:t>le</w:t>
                            </w:r>
                            <w:r>
                              <w:rPr>
                                <w:spacing w:val="-4"/>
                              </w:rPr>
                              <w:t xml:space="preserve"> </w:t>
                            </w:r>
                            <w:r>
                              <w:t>envíe</w:t>
                            </w:r>
                            <w:r>
                              <w:rPr>
                                <w:spacing w:val="-5"/>
                              </w:rPr>
                              <w:t xml:space="preserve"> </w:t>
                            </w:r>
                            <w:r>
                              <w:t>publicidad</w:t>
                            </w:r>
                            <w:r>
                              <w:rPr>
                                <w:spacing w:val="-6"/>
                              </w:rPr>
                              <w:t xml:space="preserve"> </w:t>
                            </w:r>
                            <w:r>
                              <w:t>sobre</w:t>
                            </w:r>
                            <w:r>
                              <w:rPr>
                                <w:spacing w:val="-4"/>
                              </w:rPr>
                              <w:t xml:space="preserve"> </w:t>
                            </w:r>
                            <w:r>
                              <w:t>bienes</w:t>
                            </w:r>
                            <w:r>
                              <w:rPr>
                                <w:spacing w:val="2"/>
                              </w:rPr>
                              <w:t xml:space="preserve"> </w:t>
                            </w:r>
                            <w:r>
                              <w:t>y</w:t>
                            </w:r>
                            <w:r>
                              <w:rPr>
                                <w:spacing w:val="-12"/>
                              </w:rPr>
                              <w:t xml:space="preserve"> </w:t>
                            </w:r>
                            <w:r>
                              <w:t>servicios.</w:t>
                            </w:r>
                          </w:p>
                          <w:p w14:paraId="4FE8345F" w14:textId="77777777" w:rsidR="003A743B" w:rsidRDefault="003A743B">
                            <w:pPr>
                              <w:pStyle w:val="Textoindependiente"/>
                              <w:ind w:left="138" w:right="191"/>
                              <w:jc w:val="both"/>
                            </w:pPr>
                          </w:p>
                          <w:p w14:paraId="4FE83460" w14:textId="77777777" w:rsidR="003A743B" w:rsidRDefault="003A743B">
                            <w:pPr>
                              <w:pStyle w:val="Textoindependiente"/>
                              <w:ind w:left="138" w:right="191"/>
                              <w:jc w:val="both"/>
                            </w:pPr>
                            <w:r>
                              <w:rPr>
                                <w:spacing w:val="-1"/>
                              </w:rPr>
                              <w:t>Firma</w:t>
                            </w:r>
                            <w:r>
                              <w:rPr>
                                <w:spacing w:val="-11"/>
                              </w:rPr>
                              <w:t xml:space="preserve"> </w:t>
                            </w:r>
                            <w:r>
                              <w:rPr>
                                <w:spacing w:val="-1"/>
                              </w:rPr>
                              <w:t>de</w:t>
                            </w:r>
                            <w:r>
                              <w:rPr>
                                <w:spacing w:val="-8"/>
                              </w:rPr>
                              <w:t xml:space="preserve"> </w:t>
                            </w:r>
                            <w:r>
                              <w:rPr>
                                <w:spacing w:val="-1"/>
                              </w:rPr>
                              <w:t>autorización</w:t>
                            </w:r>
                            <w:r>
                              <w:rPr>
                                <w:spacing w:val="-10"/>
                              </w:rPr>
                              <w:t xml:space="preserve"> </w:t>
                            </w:r>
                            <w:r>
                              <w:t>del</w:t>
                            </w:r>
                            <w:r>
                              <w:rPr>
                                <w:spacing w:val="-8"/>
                              </w:rPr>
                              <w:t xml:space="preserve"> </w:t>
                            </w:r>
                            <w:r>
                              <w:t>“COMPRADOR”</w:t>
                            </w:r>
                          </w:p>
                          <w:p w14:paraId="4FE83461" w14:textId="77777777" w:rsidR="003A743B" w:rsidRDefault="003A743B">
                            <w:pPr>
                              <w:pStyle w:val="Textoindependiente"/>
                              <w:ind w:left="138" w:right="191"/>
                              <w:jc w:val="both"/>
                            </w:pPr>
                          </w:p>
                          <w:p w14:paraId="4FE83462" w14:textId="77777777" w:rsidR="003A743B" w:rsidRDefault="003A743B">
                            <w:pPr>
                              <w:pStyle w:val="Textoindependiente"/>
                              <w:ind w:left="138" w:right="191"/>
                              <w:jc w:val="both"/>
                            </w:pPr>
                          </w:p>
                          <w:p w14:paraId="4FE83463" w14:textId="77777777" w:rsidR="003A743B" w:rsidRDefault="003A743B">
                            <w:pPr>
                              <w:pStyle w:val="Textoindependiente"/>
                              <w:ind w:left="138" w:right="191"/>
                              <w:jc w:val="both"/>
                            </w:pPr>
                          </w:p>
                          <w:p w14:paraId="4FE83464" w14:textId="77777777" w:rsidR="003A743B" w:rsidRDefault="003A743B"/>
                        </w:txbxContent>
                      </wps:txbx>
                      <wps:bodyPr rot="0" vert="horz" wrap="square" lIns="91440" tIns="45720" rIns="91440" bIns="45720" anchor="t" anchorCtr="0" upright="1">
                        <a:noAutofit/>
                      </wps:bodyPr>
                    </wps:wsp>
                  </a:graphicData>
                </a:graphic>
                <wp14:sizeRelH relativeFrom="margin">
                  <wp14:pctWidth>40000</wp14:pctWidth>
                </wp14:sizeRelH>
                <wp14:sizeRelV relativeFrom="page">
                  <wp14:pctHeight>0</wp14:pctHeight>
                </wp14:sizeRelV>
              </wp:anchor>
            </w:drawing>
          </mc:Choice>
          <mc:Fallback>
            <w:pict>
              <v:shape w14:anchorId="4FE83442" id="Cuadro de texto 2" o:spid="_x0000_s1030" type="#_x0000_t202" style="position:absolute;margin-left:303pt;margin-top:9.7pt;width:214.4pt;height:327pt;z-index:25166233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">
                <v:textbox>
                  <w:txbxContent>
                    <w:p w14:paraId="4FE83459" w14:textId="77777777" w:rsidR="003A743B" w:rsidRDefault="003A743B">
                      <w:pPr>
                        <w:pStyle w:val="Textoindependiente"/>
                        <w:ind w:left="138" w:right="191"/>
                        <w:jc w:val="both"/>
                        <w:rPr>
                          <w:bCs/>
                        </w:rPr>
                      </w:pPr>
                      <w:r>
                        <w:rPr>
                          <w:rFonts w:ascii="Tahoma" w:hAnsi="Tahoma" w:cs="Tahoma"/>
                          <w:bCs/>
                        </w:rPr>
                        <w:t>EL “VENDEDOR” dio a conocer al “COMPRADOR” del aviso de privacidad para el tratamiento de sus datos personales en cumplimiento a lo dispuesto en la Ley Federal de Protección de Datos Personales en Posesión de los Particulares, así como el procedimiento para ejercer sus derechos de acceso, rectificación, cancelación y oposición de datos personales (Derechos ARCO) por medio de la página https/www.vento.com/aviso-de-privacidad/, previo a la celebración del presente contrato.</w:t>
                      </w:r>
                    </w:p>
                    <w:p w14:paraId="4FE8345A" w14:textId="77777777" w:rsidR="003A743B" w:rsidRDefault="003A743B">
                      <w:pPr>
                        <w:pStyle w:val="Textoindependiente"/>
                        <w:ind w:left="138" w:right="191"/>
                        <w:jc w:val="both"/>
                      </w:pPr>
                    </w:p>
                    <w:p w14:paraId="4FE8345B" w14:textId="77777777" w:rsidR="003A743B" w:rsidRDefault="003A743B">
                      <w:pPr>
                        <w:pStyle w:val="Textoindependiente"/>
                        <w:ind w:left="138" w:right="191"/>
                        <w:jc w:val="both"/>
                      </w:pPr>
                      <w:r>
                        <w:rPr>
                          <w:spacing w:val="-1"/>
                        </w:rPr>
                        <w:t>Firma</w:t>
                      </w:r>
                      <w:r>
                        <w:rPr>
                          <w:spacing w:val="-11"/>
                        </w:rPr>
                        <w:t xml:space="preserve"> </w:t>
                      </w:r>
                      <w:r>
                        <w:rPr>
                          <w:spacing w:val="-1"/>
                        </w:rPr>
                        <w:t>de</w:t>
                      </w:r>
                      <w:r>
                        <w:rPr>
                          <w:spacing w:val="-8"/>
                        </w:rPr>
                        <w:t xml:space="preserve"> </w:t>
                      </w:r>
                      <w:r>
                        <w:rPr>
                          <w:spacing w:val="-1"/>
                        </w:rPr>
                        <w:t xml:space="preserve">aceptación </w:t>
                      </w:r>
                      <w:r>
                        <w:t>del</w:t>
                      </w:r>
                      <w:r>
                        <w:rPr>
                          <w:spacing w:val="-8"/>
                        </w:rPr>
                        <w:t xml:space="preserve"> </w:t>
                      </w:r>
                      <w:r>
                        <w:t>“COMPRADOR”</w:t>
                      </w:r>
                    </w:p>
                    <w:p w14:paraId="4FE8345C" w14:textId="77777777" w:rsidR="003A743B" w:rsidRDefault="003A743B">
                      <w:pPr>
                        <w:pStyle w:val="Textoindependiente"/>
                        <w:ind w:left="138" w:right="191"/>
                        <w:jc w:val="both"/>
                      </w:pPr>
                    </w:p>
                    <w:p w14:paraId="4FE8345D" w14:textId="77777777" w:rsidR="003A743B" w:rsidRDefault="003A743B">
                      <w:pPr>
                        <w:pStyle w:val="Textoindependiente"/>
                        <w:ind w:left="138" w:right="191"/>
                        <w:jc w:val="both"/>
                      </w:pPr>
                    </w:p>
                    <w:p w14:paraId="4FE8345E" w14:textId="77777777" w:rsidR="003A743B" w:rsidRDefault="003A743B">
                      <w:pPr>
                        <w:pStyle w:val="Textoindependiente"/>
                        <w:ind w:left="138" w:right="191"/>
                        <w:jc w:val="both"/>
                      </w:pPr>
                      <w:r>
                        <w:t xml:space="preserve">El “COMPRADOR” si </w:t>
                      </w:r>
                      <w:proofErr w:type="gramStart"/>
                      <w:r>
                        <w:t>(</w:t>
                      </w:r>
                      <w:r>
                        <w:rPr>
                          <w:spacing w:val="1"/>
                        </w:rPr>
                        <w:t xml:space="preserve"> </w:t>
                      </w:r>
                      <w:r>
                        <w:t>)</w:t>
                      </w:r>
                      <w:proofErr w:type="gramEnd"/>
                      <w:r>
                        <w:t xml:space="preserve"> no (</w:t>
                      </w:r>
                      <w:r>
                        <w:rPr>
                          <w:spacing w:val="1"/>
                        </w:rPr>
                        <w:t xml:space="preserve"> </w:t>
                      </w:r>
                      <w:r>
                        <w:t>) acepta que el “VENDEDOR” ceda o transmita a terceros, con fines</w:t>
                      </w:r>
                      <w:r>
                        <w:rPr>
                          <w:spacing w:val="1"/>
                        </w:rPr>
                        <w:t xml:space="preserve"> </w:t>
                      </w:r>
                      <w:r>
                        <w:t>mercadotécnicos o publicitarios, la información proporcionada por él con motivo del presente Contrato y</w:t>
                      </w:r>
                      <w:r>
                        <w:rPr>
                          <w:spacing w:val="1"/>
                        </w:rPr>
                        <w:t xml:space="preserve"> </w:t>
                      </w:r>
                      <w:r>
                        <w:t>si</w:t>
                      </w:r>
                      <w:r>
                        <w:rPr>
                          <w:spacing w:val="-10"/>
                        </w:rPr>
                        <w:t xml:space="preserve"> </w:t>
                      </w:r>
                      <w:r>
                        <w:t>(</w:t>
                      </w:r>
                      <w:r>
                        <w:rPr>
                          <w:spacing w:val="47"/>
                        </w:rPr>
                        <w:t xml:space="preserve"> </w:t>
                      </w:r>
                      <w:r>
                        <w:t>)</w:t>
                      </w:r>
                      <w:r>
                        <w:rPr>
                          <w:spacing w:val="-5"/>
                        </w:rPr>
                        <w:t xml:space="preserve"> </w:t>
                      </w:r>
                      <w:r>
                        <w:t>no</w:t>
                      </w:r>
                      <w:r>
                        <w:rPr>
                          <w:spacing w:val="-6"/>
                        </w:rPr>
                        <w:t xml:space="preserve"> </w:t>
                      </w:r>
                      <w:r>
                        <w:t>(</w:t>
                      </w:r>
                      <w:r>
                        <w:rPr>
                          <w:spacing w:val="47"/>
                        </w:rPr>
                        <w:t xml:space="preserve"> </w:t>
                      </w:r>
                      <w:r>
                        <w:t>)</w:t>
                      </w:r>
                      <w:r>
                        <w:rPr>
                          <w:spacing w:val="-3"/>
                        </w:rPr>
                        <w:t xml:space="preserve"> </w:t>
                      </w:r>
                      <w:r>
                        <w:t>acepta</w:t>
                      </w:r>
                      <w:r>
                        <w:rPr>
                          <w:spacing w:val="-4"/>
                        </w:rPr>
                        <w:t xml:space="preserve"> </w:t>
                      </w:r>
                      <w:r>
                        <w:t>que</w:t>
                      </w:r>
                      <w:r>
                        <w:rPr>
                          <w:spacing w:val="-4"/>
                        </w:rPr>
                        <w:t xml:space="preserve"> </w:t>
                      </w:r>
                      <w:r>
                        <w:t>El</w:t>
                      </w:r>
                      <w:r>
                        <w:rPr>
                          <w:spacing w:val="-8"/>
                        </w:rPr>
                        <w:t xml:space="preserve"> </w:t>
                      </w:r>
                      <w:r>
                        <w:t>“VENDEDOR”</w:t>
                      </w:r>
                      <w:r>
                        <w:rPr>
                          <w:spacing w:val="-2"/>
                        </w:rPr>
                        <w:t xml:space="preserve"> </w:t>
                      </w:r>
                      <w:r>
                        <w:t>le</w:t>
                      </w:r>
                      <w:r>
                        <w:rPr>
                          <w:spacing w:val="-4"/>
                        </w:rPr>
                        <w:t xml:space="preserve"> </w:t>
                      </w:r>
                      <w:r>
                        <w:t>envíe</w:t>
                      </w:r>
                      <w:r>
                        <w:rPr>
                          <w:spacing w:val="-5"/>
                        </w:rPr>
                        <w:t xml:space="preserve"> </w:t>
                      </w:r>
                      <w:r>
                        <w:t>publicidad</w:t>
                      </w:r>
                      <w:r>
                        <w:rPr>
                          <w:spacing w:val="-6"/>
                        </w:rPr>
                        <w:t xml:space="preserve"> </w:t>
                      </w:r>
                      <w:r>
                        <w:t>sobre</w:t>
                      </w:r>
                      <w:r>
                        <w:rPr>
                          <w:spacing w:val="-4"/>
                        </w:rPr>
                        <w:t xml:space="preserve"> </w:t>
                      </w:r>
                      <w:r>
                        <w:t>bienes</w:t>
                      </w:r>
                      <w:r>
                        <w:rPr>
                          <w:spacing w:val="2"/>
                        </w:rPr>
                        <w:t xml:space="preserve"> </w:t>
                      </w:r>
                      <w:r>
                        <w:t>y</w:t>
                      </w:r>
                      <w:r>
                        <w:rPr>
                          <w:spacing w:val="-12"/>
                        </w:rPr>
                        <w:t xml:space="preserve"> </w:t>
                      </w:r>
                      <w:r>
                        <w:t>servicios.</w:t>
                      </w:r>
                    </w:p>
                    <w:p w14:paraId="4FE8345F" w14:textId="77777777" w:rsidR="003A743B" w:rsidRDefault="003A743B">
                      <w:pPr>
                        <w:pStyle w:val="Textoindependiente"/>
                        <w:ind w:left="138" w:right="191"/>
                        <w:jc w:val="both"/>
                      </w:pPr>
                    </w:p>
                    <w:p w14:paraId="4FE83460" w14:textId="77777777" w:rsidR="003A743B" w:rsidRDefault="003A743B">
                      <w:pPr>
                        <w:pStyle w:val="Textoindependiente"/>
                        <w:ind w:left="138" w:right="191"/>
                        <w:jc w:val="both"/>
                      </w:pPr>
                      <w:r>
                        <w:rPr>
                          <w:spacing w:val="-1"/>
                        </w:rPr>
                        <w:t>Firma</w:t>
                      </w:r>
                      <w:r>
                        <w:rPr>
                          <w:spacing w:val="-11"/>
                        </w:rPr>
                        <w:t xml:space="preserve"> </w:t>
                      </w:r>
                      <w:r>
                        <w:rPr>
                          <w:spacing w:val="-1"/>
                        </w:rPr>
                        <w:t>de</w:t>
                      </w:r>
                      <w:r>
                        <w:rPr>
                          <w:spacing w:val="-8"/>
                        </w:rPr>
                        <w:t xml:space="preserve"> </w:t>
                      </w:r>
                      <w:r>
                        <w:rPr>
                          <w:spacing w:val="-1"/>
                        </w:rPr>
                        <w:t>autorización</w:t>
                      </w:r>
                      <w:r>
                        <w:rPr>
                          <w:spacing w:val="-10"/>
                        </w:rPr>
                        <w:t xml:space="preserve"> </w:t>
                      </w:r>
                      <w:r>
                        <w:t>del</w:t>
                      </w:r>
                      <w:r>
                        <w:rPr>
                          <w:spacing w:val="-8"/>
                        </w:rPr>
                        <w:t xml:space="preserve"> </w:t>
                      </w:r>
                      <w:r>
                        <w:t>“COMPRADOR”</w:t>
                      </w:r>
                    </w:p>
                    <w:p w14:paraId="4FE83461" w14:textId="77777777" w:rsidR="003A743B" w:rsidRDefault="003A743B">
                      <w:pPr>
                        <w:pStyle w:val="Textoindependiente"/>
                        <w:ind w:left="138" w:right="191"/>
                        <w:jc w:val="both"/>
                      </w:pPr>
                    </w:p>
                    <w:p w14:paraId="4FE83462" w14:textId="77777777" w:rsidR="003A743B" w:rsidRDefault="003A743B">
                      <w:pPr>
                        <w:pStyle w:val="Textoindependiente"/>
                        <w:ind w:left="138" w:right="191"/>
                        <w:jc w:val="both"/>
                      </w:pPr>
                    </w:p>
                    <w:p w14:paraId="4FE83463" w14:textId="77777777" w:rsidR="003A743B" w:rsidRDefault="003A743B">
                      <w:pPr>
                        <w:pStyle w:val="Textoindependiente"/>
                        <w:ind w:left="138" w:right="191"/>
                        <w:jc w:val="both"/>
                      </w:pPr>
                    </w:p>
                    <w:p w14:paraId="4FE83464" w14:textId="77777777" w:rsidR="003A743B" w:rsidRDefault="003A743B"/>
                  </w:txbxContent>
                </v:textbox>
                <w10:wrap type="square"/>
              </v:shape>
            </w:pict>
          </mc:Fallback>
        </mc:AlternateContent>
      </w:r>
    </w:p>
    <w:tbl>
      <w:tblPr>
        <w:tblStyle w:val="Tablaconcuadrcula"/>
        <w:tblW w:w="0" w:type="auto"/>
        <w:tblLook w:val="04A0" w:firstRow="1" w:lastRow="0" w:firstColumn="1" w:lastColumn="0" w:noHBand="0" w:noVBand="1"/>
      </w:tblPr>
      <w:tblGrid>
        <w:gridCol w:w="2896"/>
        <w:gridCol w:w="2681"/>
      </w:tblGrid>
      <w:tr w:rsidR="000D151C" w14:paraId="4FE833B6" w14:textId="77777777" w:rsidTr="00FF0793">
        <w:trPr>
          <w:trHeight w:val="431"/>
        </w:trPr>
        <w:tc>
          <w:tcPr>
            <w:tcW w:w="5577" w:type="dxa"/>
            <w:gridSpan w:val="2"/>
          </w:tcPr>
          <w:p w14:paraId="4FE833B5" w14:textId="77777777" w:rsidR="000D151C" w:rsidRDefault="00E91214">
            <w:pPr>
              <w:pStyle w:val="Prrafodelista"/>
              <w:ind w:left="0"/>
              <w:jc w:val="center"/>
              <w:rPr>
                <w:rFonts w:ascii="Tahoma" w:hAnsi="Tahoma" w:cs="Tahoma"/>
                <w:lang w:val="es-ES"/>
              </w:rPr>
            </w:pPr>
            <w:r>
              <w:rPr>
                <w:rFonts w:ascii="Tahoma" w:hAnsi="Tahoma" w:cs="Tahoma"/>
                <w:lang w:val="es-ES"/>
              </w:rPr>
              <w:t>Características específicas de la “Motocicleta” nueva.</w:t>
            </w:r>
          </w:p>
        </w:tc>
      </w:tr>
      <w:tr w:rsidR="000D151C" w14:paraId="4FE833B9" w14:textId="77777777" w:rsidTr="00FF0793">
        <w:trPr>
          <w:trHeight w:val="446"/>
        </w:trPr>
        <w:tc>
          <w:tcPr>
            <w:tcW w:w="2896" w:type="dxa"/>
          </w:tcPr>
          <w:p w14:paraId="4FE833B7" w14:textId="77777777" w:rsidR="000D151C" w:rsidRDefault="00E91214">
            <w:pPr>
              <w:pStyle w:val="Prrafodelista"/>
              <w:ind w:left="0"/>
              <w:jc w:val="both"/>
              <w:rPr>
                <w:rFonts w:ascii="Tahoma" w:hAnsi="Tahoma" w:cs="Tahoma"/>
                <w:lang w:val="es-ES"/>
              </w:rPr>
            </w:pPr>
            <w:r>
              <w:rPr>
                <w:rFonts w:ascii="Tahoma" w:hAnsi="Tahoma" w:cs="Tahoma"/>
                <w:lang w:val="es-ES"/>
              </w:rPr>
              <w:t>Marca.</w:t>
            </w:r>
          </w:p>
        </w:tc>
        <w:tc>
          <w:tcPr>
            <w:tcW w:w="2680" w:type="dxa"/>
          </w:tcPr>
          <w:p w14:paraId="4FE833B8" w14:textId="2E14C214" w:rsidR="000D151C" w:rsidRDefault="00E91214">
            <w:pPr>
              <w:pStyle w:val="Prrafodelista"/>
              <w:ind w:left="0"/>
              <w:jc w:val="both"/>
              <w:rPr>
                <w:rFonts w:ascii="Tahoma" w:hAnsi="Tahoma" w:cs="Tahoma"/>
                <w:lang w:val="es-ES"/>
              </w:rPr>
            </w:pPr>
            <w:r>
              <w:rPr>
                <w:rFonts w:ascii="Tahoma" w:hAnsi="Tahoma" w:cs="Tahoma"/>
                <w:lang w:val="es-ES"/>
              </w:rPr>
              <w:t>VENTO</w:t>
            </w:r>
          </w:p>
        </w:tc>
      </w:tr>
      <w:tr w:rsidR="000D151C" w14:paraId="4FE833BC" w14:textId="77777777" w:rsidTr="00FF0793">
        <w:trPr>
          <w:trHeight w:val="431"/>
        </w:trPr>
        <w:tc>
          <w:tcPr>
            <w:tcW w:w="2896" w:type="dxa"/>
          </w:tcPr>
          <w:p w14:paraId="4FE833BA" w14:textId="77777777" w:rsidR="000D151C" w:rsidRDefault="00E91214">
            <w:pPr>
              <w:pStyle w:val="Prrafodelista"/>
              <w:ind w:left="0"/>
              <w:jc w:val="both"/>
              <w:rPr>
                <w:rFonts w:ascii="Tahoma" w:hAnsi="Tahoma" w:cs="Tahoma"/>
                <w:lang w:val="es-ES"/>
              </w:rPr>
            </w:pPr>
            <w:r>
              <w:rPr>
                <w:rFonts w:ascii="Tahoma" w:hAnsi="Tahoma" w:cs="Tahoma"/>
                <w:lang w:val="es-ES"/>
              </w:rPr>
              <w:t>Submarca.</w:t>
            </w:r>
          </w:p>
        </w:tc>
        <w:tc>
          <w:tcPr>
            <w:tcW w:w="2680" w:type="dxa"/>
          </w:tcPr>
          <w:p w14:paraId="4FE833BB" w14:textId="01940DD6" w:rsidR="000D151C" w:rsidRPr="00EE4A54" w:rsidRDefault="00EE4A54">
            <w:pPr>
              <w:pStyle w:val="Prrafodelista"/>
              <w:ind w:left="0"/>
              <w:jc w:val="both"/>
              <w:rPr>
                <w:rFonts w:ascii="Tahoma" w:hAnsi="Tahoma" w:cs="Tahoma"/>
                <w:lang w:val="es-ES"/>
              </w:rPr>
            </w:pPr>
            <w:r w:rsidRPr="00EE4A54">
              <w:rPr>
                <w:rFonts w:ascii="Tahoma" w:hAnsi="Tahoma" w:cs="Tahoma"/>
                <w:lang w:val="es-ES"/>
              </w:rPr>
              <w:t>{</w:t>
            </w:r>
            <w:r w:rsidR="00990BF3">
              <w:rPr>
                <w:rFonts w:ascii="Tahoma" w:hAnsi="Tahoma" w:cs="Tahoma"/>
                <w:lang w:val="es-ES"/>
              </w:rPr>
              <w:t>submarca</w:t>
            </w:r>
            <w:bookmarkStart w:id="0" w:name="_GoBack"/>
            <w:bookmarkEnd w:id="0"/>
            <w:r w:rsidRPr="00EE4A54">
              <w:rPr>
                <w:rFonts w:ascii="Tahoma" w:hAnsi="Tahoma" w:cs="Tahoma"/>
                <w:lang w:val="es-ES"/>
              </w:rPr>
              <w:t>}</w:t>
            </w:r>
          </w:p>
        </w:tc>
      </w:tr>
      <w:tr w:rsidR="000D151C" w14:paraId="4FE833BF" w14:textId="77777777" w:rsidTr="00FF0793">
        <w:trPr>
          <w:trHeight w:val="446"/>
        </w:trPr>
        <w:tc>
          <w:tcPr>
            <w:tcW w:w="2896" w:type="dxa"/>
          </w:tcPr>
          <w:p w14:paraId="4FE833BD" w14:textId="77777777" w:rsidR="000D151C" w:rsidRDefault="00E91214">
            <w:pPr>
              <w:pStyle w:val="Prrafodelista"/>
              <w:ind w:left="0"/>
              <w:jc w:val="both"/>
              <w:rPr>
                <w:rFonts w:ascii="Tahoma" w:hAnsi="Tahoma" w:cs="Tahoma"/>
                <w:lang w:val="es-ES"/>
              </w:rPr>
            </w:pPr>
            <w:r>
              <w:rPr>
                <w:rFonts w:ascii="Tahoma" w:hAnsi="Tahoma" w:cs="Tahoma"/>
                <w:lang w:val="es-ES"/>
              </w:rPr>
              <w:t>Tipo o versión.</w:t>
            </w:r>
          </w:p>
        </w:tc>
        <w:tc>
          <w:tcPr>
            <w:tcW w:w="2680" w:type="dxa"/>
          </w:tcPr>
          <w:p w14:paraId="4FE833BE" w14:textId="66A9A447" w:rsidR="000D151C" w:rsidRDefault="002B7DCC">
            <w:pPr>
              <w:pStyle w:val="Prrafodelista"/>
              <w:ind w:left="0"/>
              <w:jc w:val="both"/>
              <w:rPr>
                <w:rFonts w:ascii="Tahoma" w:hAnsi="Tahoma" w:cs="Tahoma"/>
                <w:lang w:val="es-ES"/>
              </w:rPr>
            </w:pPr>
            <w:r w:rsidRPr="002B7DCC">
              <w:rPr>
                <w:rFonts w:ascii="Tahoma" w:hAnsi="Tahoma" w:cs="Tahoma"/>
                <w:lang w:val="es-ES"/>
              </w:rPr>
              <w:t>{</w:t>
            </w:r>
            <w:proofErr w:type="spellStart"/>
            <w:r>
              <w:rPr>
                <w:rFonts w:ascii="Tahoma" w:hAnsi="Tahoma" w:cs="Tahoma"/>
                <w:lang w:val="es-ES"/>
              </w:rPr>
              <w:t>version</w:t>
            </w:r>
            <w:proofErr w:type="spellEnd"/>
            <w:r w:rsidRPr="002B7DCC">
              <w:rPr>
                <w:rFonts w:ascii="Tahoma" w:hAnsi="Tahoma" w:cs="Tahoma"/>
                <w:lang w:val="es-ES"/>
              </w:rPr>
              <w:t>}</w:t>
            </w:r>
          </w:p>
        </w:tc>
      </w:tr>
      <w:tr w:rsidR="000D151C" w14:paraId="4FE833C2" w14:textId="77777777" w:rsidTr="00FF0793">
        <w:trPr>
          <w:trHeight w:val="431"/>
        </w:trPr>
        <w:tc>
          <w:tcPr>
            <w:tcW w:w="2896" w:type="dxa"/>
          </w:tcPr>
          <w:p w14:paraId="4FE833C0" w14:textId="77777777" w:rsidR="000D151C" w:rsidRDefault="00E91214">
            <w:pPr>
              <w:pStyle w:val="Prrafodelista"/>
              <w:ind w:left="0"/>
              <w:jc w:val="both"/>
              <w:rPr>
                <w:rFonts w:ascii="Tahoma" w:hAnsi="Tahoma" w:cs="Tahoma"/>
                <w:lang w:val="es-ES"/>
              </w:rPr>
            </w:pPr>
            <w:r>
              <w:rPr>
                <w:rFonts w:ascii="Tahoma" w:hAnsi="Tahoma" w:cs="Tahoma"/>
                <w:lang w:val="es-ES"/>
              </w:rPr>
              <w:t>Año-Modelo.</w:t>
            </w:r>
          </w:p>
        </w:tc>
        <w:tc>
          <w:tcPr>
            <w:tcW w:w="2680" w:type="dxa"/>
          </w:tcPr>
          <w:p w14:paraId="4FE833C1" w14:textId="67D25971" w:rsidR="000D151C" w:rsidRDefault="00EE4A54">
            <w:pPr>
              <w:pStyle w:val="Prrafodelista"/>
              <w:ind w:left="0"/>
              <w:jc w:val="both"/>
              <w:rPr>
                <w:rFonts w:ascii="Tahoma" w:hAnsi="Tahoma" w:cs="Tahoma"/>
                <w:lang w:val="es-ES"/>
              </w:rPr>
            </w:pPr>
            <w:r w:rsidRPr="00EE4A54">
              <w:rPr>
                <w:rFonts w:ascii="Tahoma" w:hAnsi="Tahoma" w:cs="Tahoma"/>
                <w:lang w:val="es-ES"/>
              </w:rPr>
              <w:t>{</w:t>
            </w:r>
            <w:proofErr w:type="spellStart"/>
            <w:r>
              <w:rPr>
                <w:rFonts w:ascii="Tahoma" w:hAnsi="Tahoma" w:cs="Tahoma"/>
                <w:lang w:val="es-ES"/>
              </w:rPr>
              <w:t>año_modelo</w:t>
            </w:r>
            <w:proofErr w:type="spellEnd"/>
            <w:r w:rsidRPr="00EE4A54">
              <w:rPr>
                <w:rFonts w:ascii="Tahoma" w:hAnsi="Tahoma" w:cs="Tahoma"/>
                <w:lang w:val="es-ES"/>
              </w:rPr>
              <w:t>}</w:t>
            </w:r>
          </w:p>
        </w:tc>
      </w:tr>
      <w:tr w:rsidR="000D151C" w14:paraId="4FE833C5" w14:textId="77777777" w:rsidTr="00FF0793">
        <w:trPr>
          <w:trHeight w:val="446"/>
        </w:trPr>
        <w:tc>
          <w:tcPr>
            <w:tcW w:w="2896" w:type="dxa"/>
          </w:tcPr>
          <w:p w14:paraId="4FE833C3" w14:textId="77777777" w:rsidR="000D151C" w:rsidRDefault="00E91214">
            <w:pPr>
              <w:pStyle w:val="Prrafodelista"/>
              <w:ind w:left="0"/>
              <w:jc w:val="both"/>
              <w:rPr>
                <w:rFonts w:ascii="Tahoma" w:hAnsi="Tahoma" w:cs="Tahoma"/>
                <w:lang w:val="es-ES"/>
              </w:rPr>
            </w:pPr>
            <w:r>
              <w:rPr>
                <w:rFonts w:ascii="Tahoma" w:hAnsi="Tahoma" w:cs="Tahoma"/>
                <w:lang w:val="es-ES"/>
              </w:rPr>
              <w:t>Color.</w:t>
            </w:r>
          </w:p>
        </w:tc>
        <w:tc>
          <w:tcPr>
            <w:tcW w:w="2680" w:type="dxa"/>
          </w:tcPr>
          <w:p w14:paraId="4FE833C4" w14:textId="2FCF781F" w:rsidR="000D151C" w:rsidRDefault="00EE4A54">
            <w:pPr>
              <w:pStyle w:val="Prrafodelista"/>
              <w:ind w:left="0"/>
              <w:jc w:val="both"/>
              <w:rPr>
                <w:rFonts w:ascii="Tahoma" w:hAnsi="Tahoma" w:cs="Tahoma"/>
                <w:lang w:val="es-ES"/>
              </w:rPr>
            </w:pPr>
            <w:r w:rsidRPr="00EE4A54">
              <w:rPr>
                <w:rFonts w:ascii="Tahoma" w:hAnsi="Tahoma" w:cs="Tahoma"/>
                <w:lang w:val="es-ES"/>
              </w:rPr>
              <w:t>{</w:t>
            </w:r>
            <w:r>
              <w:rPr>
                <w:rFonts w:ascii="Tahoma" w:hAnsi="Tahoma" w:cs="Tahoma"/>
                <w:lang w:val="es-ES"/>
              </w:rPr>
              <w:t>color</w:t>
            </w:r>
            <w:r w:rsidRPr="00EE4A54">
              <w:rPr>
                <w:rFonts w:ascii="Tahoma" w:hAnsi="Tahoma" w:cs="Tahoma"/>
                <w:lang w:val="es-ES"/>
              </w:rPr>
              <w:t>}</w:t>
            </w:r>
          </w:p>
        </w:tc>
      </w:tr>
      <w:tr w:rsidR="000D151C" w14:paraId="4FE833C8" w14:textId="77777777" w:rsidTr="00FF0793">
        <w:trPr>
          <w:trHeight w:val="565"/>
        </w:trPr>
        <w:tc>
          <w:tcPr>
            <w:tcW w:w="2896" w:type="dxa"/>
          </w:tcPr>
          <w:p w14:paraId="4FE833C6" w14:textId="77777777" w:rsidR="000D151C" w:rsidRDefault="00E91214">
            <w:pPr>
              <w:pStyle w:val="Prrafodelista"/>
              <w:ind w:left="0"/>
              <w:jc w:val="both"/>
              <w:rPr>
                <w:rFonts w:ascii="Tahoma" w:hAnsi="Tahoma" w:cs="Tahoma"/>
                <w:lang w:val="es-ES"/>
              </w:rPr>
            </w:pPr>
            <w:r>
              <w:rPr>
                <w:rFonts w:ascii="Tahoma" w:hAnsi="Tahoma" w:cs="Tahoma"/>
                <w:lang w:val="es-ES"/>
              </w:rPr>
              <w:t xml:space="preserve">Equipo opcional o accesorios adicionales </w:t>
            </w:r>
          </w:p>
        </w:tc>
        <w:tc>
          <w:tcPr>
            <w:tcW w:w="2680" w:type="dxa"/>
          </w:tcPr>
          <w:p w14:paraId="4FE833C7" w14:textId="53E13954" w:rsidR="000D151C" w:rsidRDefault="005625A6">
            <w:pPr>
              <w:pStyle w:val="Prrafodelista"/>
              <w:ind w:left="0"/>
              <w:jc w:val="both"/>
              <w:rPr>
                <w:rFonts w:ascii="Tahoma" w:hAnsi="Tahoma" w:cs="Tahoma"/>
                <w:lang w:val="es-ES"/>
              </w:rPr>
            </w:pPr>
            <w:r>
              <w:rPr>
                <w:rFonts w:ascii="Tahoma" w:hAnsi="Tahoma" w:cs="Tahoma"/>
                <w:lang w:val="es-ES"/>
              </w:rPr>
              <w:t>TAILBOX</w:t>
            </w:r>
          </w:p>
        </w:tc>
      </w:tr>
      <w:tr w:rsidR="000D151C" w14:paraId="4FE833CB" w14:textId="77777777" w:rsidTr="00FF0793">
        <w:trPr>
          <w:trHeight w:val="431"/>
        </w:trPr>
        <w:tc>
          <w:tcPr>
            <w:tcW w:w="2896" w:type="dxa"/>
          </w:tcPr>
          <w:p w14:paraId="4FE833C9" w14:textId="77777777" w:rsidR="000D151C" w:rsidRDefault="00E91214">
            <w:pPr>
              <w:pStyle w:val="Prrafodelista"/>
              <w:ind w:left="0"/>
              <w:jc w:val="both"/>
              <w:rPr>
                <w:rFonts w:ascii="Tahoma" w:hAnsi="Tahoma" w:cs="Tahoma"/>
                <w:lang w:val="es-ES"/>
              </w:rPr>
            </w:pPr>
            <w:r>
              <w:rPr>
                <w:rFonts w:ascii="Tahoma" w:hAnsi="Tahoma" w:cs="Tahoma"/>
                <w:lang w:val="es-ES"/>
              </w:rPr>
              <w:t>Precio Total</w:t>
            </w:r>
          </w:p>
        </w:tc>
        <w:tc>
          <w:tcPr>
            <w:tcW w:w="2680" w:type="dxa"/>
          </w:tcPr>
          <w:p w14:paraId="4FE833CA" w14:textId="1E29E66E" w:rsidR="000D151C" w:rsidRDefault="00EE4A54">
            <w:pPr>
              <w:pStyle w:val="Prrafodelista"/>
              <w:ind w:left="0"/>
              <w:jc w:val="both"/>
              <w:rPr>
                <w:rFonts w:ascii="Tahoma" w:hAnsi="Tahoma" w:cs="Tahoma"/>
                <w:lang w:val="es-ES"/>
              </w:rPr>
            </w:pPr>
            <w:r w:rsidRPr="00EE4A54">
              <w:rPr>
                <w:rFonts w:ascii="Tahoma" w:hAnsi="Tahoma" w:cs="Tahoma"/>
                <w:lang w:val="es-ES"/>
              </w:rPr>
              <w:t>{</w:t>
            </w:r>
            <w:proofErr w:type="spellStart"/>
            <w:r w:rsidRPr="00EE4A54">
              <w:rPr>
                <w:rFonts w:ascii="Tahoma" w:hAnsi="Tahoma" w:cs="Tahoma"/>
                <w:lang w:val="es-ES"/>
              </w:rPr>
              <w:t>precio_total</w:t>
            </w:r>
            <w:proofErr w:type="spellEnd"/>
            <w:r w:rsidRPr="00EE4A54">
              <w:rPr>
                <w:rFonts w:ascii="Tahoma" w:hAnsi="Tahoma" w:cs="Tahoma"/>
                <w:lang w:val="es-ES"/>
              </w:rPr>
              <w:t>}</w:t>
            </w:r>
          </w:p>
        </w:tc>
      </w:tr>
      <w:tr w:rsidR="000D151C" w14:paraId="4FE833CE" w14:textId="77777777" w:rsidTr="00FF0793">
        <w:trPr>
          <w:trHeight w:val="431"/>
        </w:trPr>
        <w:tc>
          <w:tcPr>
            <w:tcW w:w="2896" w:type="dxa"/>
          </w:tcPr>
          <w:p w14:paraId="4FE833CC" w14:textId="77777777" w:rsidR="000D151C" w:rsidRDefault="00E91214">
            <w:pPr>
              <w:pStyle w:val="Prrafodelista"/>
              <w:ind w:left="0"/>
              <w:jc w:val="both"/>
              <w:rPr>
                <w:rFonts w:ascii="Tahoma" w:hAnsi="Tahoma" w:cs="Tahoma"/>
                <w:lang w:val="es-ES"/>
              </w:rPr>
            </w:pPr>
            <w:r>
              <w:rPr>
                <w:rFonts w:ascii="Tahoma" w:hAnsi="Tahoma" w:cs="Tahoma"/>
                <w:lang w:val="es-ES"/>
              </w:rPr>
              <w:t>Forma de pago.</w:t>
            </w:r>
          </w:p>
        </w:tc>
        <w:tc>
          <w:tcPr>
            <w:tcW w:w="2680" w:type="dxa"/>
          </w:tcPr>
          <w:p w14:paraId="4FE833CD" w14:textId="00CCEFE3" w:rsidR="000D151C" w:rsidRDefault="002B7DCC">
            <w:pPr>
              <w:pStyle w:val="Prrafodelista"/>
              <w:ind w:left="0"/>
              <w:jc w:val="both"/>
              <w:rPr>
                <w:rFonts w:ascii="Tahoma" w:hAnsi="Tahoma" w:cs="Tahoma"/>
                <w:lang w:val="es-ES"/>
              </w:rPr>
            </w:pPr>
            <w:r w:rsidRPr="002B7DCC">
              <w:rPr>
                <w:rFonts w:ascii="Tahoma" w:hAnsi="Tahoma" w:cs="Tahoma"/>
                <w:lang w:val="es-ES"/>
              </w:rPr>
              <w:t>{</w:t>
            </w:r>
            <w:proofErr w:type="spellStart"/>
            <w:r>
              <w:rPr>
                <w:rFonts w:ascii="Tahoma" w:hAnsi="Tahoma" w:cs="Tahoma"/>
                <w:lang w:val="es-ES"/>
              </w:rPr>
              <w:t>forma_de_pago</w:t>
            </w:r>
            <w:proofErr w:type="spellEnd"/>
            <w:r w:rsidRPr="002B7DCC">
              <w:rPr>
                <w:rFonts w:ascii="Tahoma" w:hAnsi="Tahoma" w:cs="Tahoma"/>
                <w:lang w:val="es-ES"/>
              </w:rPr>
              <w:t>}</w:t>
            </w:r>
          </w:p>
        </w:tc>
      </w:tr>
    </w:tbl>
    <w:p w14:paraId="4FE833CF" w14:textId="77777777" w:rsidR="000D151C" w:rsidRDefault="000D151C">
      <w:pPr>
        <w:pStyle w:val="Textoindependiente"/>
        <w:spacing w:before="38"/>
        <w:rPr>
          <w:rFonts w:ascii="Arial"/>
          <w:b/>
        </w:rPr>
      </w:pPr>
    </w:p>
    <w:p w14:paraId="4FE833D0" w14:textId="77777777" w:rsidR="000D151C" w:rsidRDefault="00E91214">
      <w:pPr>
        <w:pStyle w:val="Textoindependiente"/>
        <w:spacing w:before="38"/>
        <w:jc w:val="both"/>
        <w:rPr>
          <w:rFonts w:ascii="Arial"/>
          <w:b/>
        </w:rPr>
      </w:pPr>
      <w:r>
        <w:rPr>
          <w:rFonts w:ascii="Arial"/>
          <w:b/>
        </w:rPr>
        <w:t>LAS PARTES aceptan los t</w:t>
      </w:r>
      <w:r>
        <w:rPr>
          <w:rFonts w:ascii="Arial"/>
          <w:b/>
        </w:rPr>
        <w:t>é</w:t>
      </w:r>
      <w:r>
        <w:rPr>
          <w:rFonts w:ascii="Arial"/>
          <w:b/>
        </w:rPr>
        <w:t>rminos y condiciones establecidos en la presente car</w:t>
      </w:r>
      <w:r>
        <w:rPr>
          <w:rFonts w:ascii="Arial"/>
          <w:b/>
        </w:rPr>
        <w:t>á</w:t>
      </w:r>
      <w:r>
        <w:rPr>
          <w:rFonts w:ascii="Arial"/>
          <w:b/>
        </w:rPr>
        <w:t>tula y su contrato.</w:t>
      </w:r>
    </w:p>
    <w:p w14:paraId="4FE833D1" w14:textId="77777777" w:rsidR="000D151C" w:rsidRDefault="000D151C">
      <w:pPr>
        <w:pStyle w:val="Textoindependiente"/>
        <w:spacing w:before="38"/>
        <w:jc w:val="both"/>
        <w:rPr>
          <w:rFonts w:ascii="Arial"/>
          <w:b/>
        </w:rPr>
      </w:pPr>
    </w:p>
    <w:p w14:paraId="4FE833D2" w14:textId="77777777" w:rsidR="000D151C" w:rsidRDefault="000D151C">
      <w:pPr>
        <w:pStyle w:val="Textoindependiente"/>
        <w:spacing w:before="38"/>
        <w:jc w:val="both"/>
        <w:rPr>
          <w:rFonts w:ascii="Arial"/>
          <w:b/>
        </w:rPr>
      </w:pPr>
    </w:p>
    <w:p w14:paraId="4FE833D3" w14:textId="77777777" w:rsidR="000D151C" w:rsidRDefault="00E91214">
      <w:pPr>
        <w:pStyle w:val="Textoindependiente"/>
        <w:spacing w:before="4"/>
        <w:jc w:val="center"/>
        <w:rPr>
          <w:w w:val="95"/>
        </w:rPr>
      </w:pPr>
      <w:r>
        <w:rPr>
          <w:w w:val="95"/>
        </w:rPr>
        <w:t>_________________          __________________</w:t>
      </w:r>
    </w:p>
    <w:p w14:paraId="4FE833D4" w14:textId="77777777" w:rsidR="000D151C" w:rsidRDefault="00E91214">
      <w:pPr>
        <w:pStyle w:val="Textoindependiente"/>
        <w:spacing w:before="4"/>
        <w:jc w:val="center"/>
        <w:rPr>
          <w:w w:val="95"/>
        </w:rPr>
      </w:pPr>
      <w:bookmarkStart w:id="1" w:name="EL_“VENDEDOR”"/>
      <w:bookmarkEnd w:id="1"/>
      <w:r>
        <w:rPr>
          <w:w w:val="95"/>
        </w:rPr>
        <w:t>EL</w:t>
      </w:r>
      <w:r>
        <w:rPr>
          <w:spacing w:val="5"/>
          <w:w w:val="95"/>
        </w:rPr>
        <w:t xml:space="preserve"> </w:t>
      </w:r>
      <w:r>
        <w:rPr>
          <w:w w:val="95"/>
        </w:rPr>
        <w:t>“VENDEDOR”</w:t>
      </w:r>
      <w:r>
        <w:rPr>
          <w:w w:val="95"/>
        </w:rPr>
        <w:tab/>
        <w:t>EL</w:t>
      </w:r>
      <w:r>
        <w:rPr>
          <w:spacing w:val="69"/>
        </w:rPr>
        <w:t xml:space="preserve"> </w:t>
      </w:r>
      <w:r>
        <w:rPr>
          <w:w w:val="95"/>
        </w:rPr>
        <w:t>“COMPRADOR”</w:t>
      </w:r>
    </w:p>
    <w:p w14:paraId="4FE833D5" w14:textId="0CB07F2C" w:rsidR="000D151C" w:rsidRDefault="00C76755">
      <w:pPr>
        <w:pStyle w:val="Ttulo1"/>
        <w:tabs>
          <w:tab w:val="left" w:pos="4961"/>
        </w:tabs>
        <w:spacing w:line="200" w:lineRule="exact"/>
        <w:ind w:left="72"/>
        <w:rPr>
          <w:w w:val="95"/>
        </w:rPr>
      </w:pPr>
      <w:r>
        <w:rPr>
          <w:w w:val="95"/>
        </w:rPr>
        <w:br/>
      </w:r>
      <w:r>
        <w:rPr>
          <w:w w:val="95"/>
        </w:rPr>
        <w:br/>
      </w:r>
    </w:p>
    <w:p w14:paraId="4FE833D6" w14:textId="77777777" w:rsidR="000D151C" w:rsidRDefault="000D151C">
      <w:pPr>
        <w:pStyle w:val="Ttulo1"/>
        <w:tabs>
          <w:tab w:val="left" w:pos="4961"/>
        </w:tabs>
        <w:spacing w:line="200" w:lineRule="exact"/>
        <w:ind w:left="72"/>
      </w:pPr>
    </w:p>
    <w:p w14:paraId="4FE833D8" w14:textId="77777777" w:rsidR="000D151C" w:rsidRDefault="00E91214">
      <w:pPr>
        <w:jc w:val="both"/>
        <w:rPr>
          <w:rFonts w:ascii="Tahoma" w:hAnsi="Tahoma" w:cs="Tahoma"/>
          <w:b/>
          <w:bCs/>
          <w:sz w:val="20"/>
          <w:szCs w:val="20"/>
        </w:rPr>
      </w:pPr>
      <w:r>
        <w:rPr>
          <w:rFonts w:ascii="Tahoma" w:hAnsi="Tahoma" w:cs="Tahoma"/>
          <w:b/>
          <w:bCs/>
          <w:noProof/>
          <w:sz w:val="20"/>
          <w:szCs w:val="20"/>
        </w:rPr>
        <w:lastRenderedPageBreak/>
        <w:drawing>
          <wp:anchor distT="0" distB="0" distL="114300" distR="114300" simplePos="0" relativeHeight="251665408" behindDoc="1" locked="0" layoutInCell="1" allowOverlap="1" wp14:anchorId="4FE83444" wp14:editId="4FE83445">
            <wp:simplePos x="0" y="0"/>
            <wp:positionH relativeFrom="column">
              <wp:posOffset>-365760</wp:posOffset>
            </wp:positionH>
            <wp:positionV relativeFrom="paragraph">
              <wp:posOffset>-304800</wp:posOffset>
            </wp:positionV>
            <wp:extent cx="7528560" cy="9768840"/>
            <wp:effectExtent l="0" t="0" r="0" b="3810"/>
            <wp:wrapNone/>
            <wp:docPr id="68652112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21122" name="Imagen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28560" cy="9768840"/>
                    </a:xfrm>
                    <a:prstGeom prst="rect">
                      <a:avLst/>
                    </a:prstGeom>
                  </pic:spPr>
                </pic:pic>
              </a:graphicData>
            </a:graphic>
          </wp:anchor>
        </w:drawing>
      </w:r>
    </w:p>
    <w:p w14:paraId="4FE833D9" w14:textId="67401C41" w:rsidR="000D151C" w:rsidRDefault="00E91214">
      <w:pPr>
        <w:jc w:val="both"/>
        <w:rPr>
          <w:rFonts w:ascii="Tahoma" w:hAnsi="Tahoma" w:cs="Tahoma"/>
          <w:b/>
          <w:bCs/>
          <w:sz w:val="20"/>
          <w:szCs w:val="20"/>
        </w:rPr>
      </w:pPr>
      <w:r>
        <w:rPr>
          <w:rFonts w:ascii="Tahoma" w:hAnsi="Tahoma" w:cs="Tahoma"/>
          <w:b/>
          <w:bCs/>
          <w:sz w:val="20"/>
          <w:szCs w:val="20"/>
        </w:rPr>
        <w:t>CONTRATO DE COMPRAVENTA DE MOTOCICLETA NUEVA AL CONTADO QUE CELEBRAN, POR UNA PARTE, VENTO POWERSPORTS S.A., A QUIEN EN LO SUCESIVO SE LE DENOMINARÁ EL “VENDEDOR”, Y POR OTRA PARTE</w:t>
      </w:r>
      <w:r w:rsidR="00770A36">
        <w:rPr>
          <w:rFonts w:ascii="Tahoma" w:hAnsi="Tahoma" w:cs="Tahoma"/>
          <w:b/>
          <w:bCs/>
          <w:sz w:val="20"/>
          <w:szCs w:val="20"/>
        </w:rPr>
        <w:t xml:space="preserve"> </w:t>
      </w:r>
      <w:r w:rsidR="00EE4A54" w:rsidRPr="002B7DCC">
        <w:rPr>
          <w:rFonts w:ascii="Tahoma" w:hAnsi="Tahoma" w:cs="Tahoma"/>
          <w:b/>
          <w:sz w:val="20"/>
          <w:szCs w:val="20"/>
        </w:rPr>
        <w:t>{</w:t>
      </w:r>
      <w:proofErr w:type="spellStart"/>
      <w:r w:rsidR="00EE4A54" w:rsidRPr="002B7DCC">
        <w:rPr>
          <w:rFonts w:ascii="Tahoma" w:hAnsi="Tahoma" w:cs="Tahoma"/>
          <w:b/>
          <w:sz w:val="20"/>
          <w:szCs w:val="20"/>
        </w:rPr>
        <w:t>nombre_</w:t>
      </w:r>
      <w:proofErr w:type="gramStart"/>
      <w:r w:rsidR="00EE4A54" w:rsidRPr="002B7DCC">
        <w:rPr>
          <w:rFonts w:ascii="Tahoma" w:hAnsi="Tahoma" w:cs="Tahoma"/>
          <w:b/>
          <w:sz w:val="20"/>
          <w:szCs w:val="20"/>
        </w:rPr>
        <w:t>comprador</w:t>
      </w:r>
      <w:proofErr w:type="spellEnd"/>
      <w:r w:rsidR="00EE4A54" w:rsidRPr="002B7DCC">
        <w:rPr>
          <w:rFonts w:ascii="Tahoma" w:hAnsi="Tahoma" w:cs="Tahoma"/>
          <w:b/>
          <w:sz w:val="20"/>
          <w:szCs w:val="20"/>
        </w:rPr>
        <w:t>}</w:t>
      </w:r>
      <w:r w:rsidRPr="002B7DCC">
        <w:rPr>
          <w:rFonts w:ascii="Tahoma" w:hAnsi="Tahoma" w:cs="Tahoma"/>
          <w:b/>
          <w:bCs/>
          <w:sz w:val="20"/>
          <w:szCs w:val="20"/>
        </w:rPr>
        <w:t>_</w:t>
      </w:r>
      <w:proofErr w:type="gramEnd"/>
      <w:r w:rsidRPr="002B7DCC">
        <w:rPr>
          <w:rFonts w:ascii="Tahoma" w:hAnsi="Tahoma" w:cs="Tahoma"/>
          <w:b/>
          <w:bCs/>
          <w:sz w:val="20"/>
          <w:szCs w:val="20"/>
        </w:rPr>
        <w:t>___,</w:t>
      </w:r>
      <w:r>
        <w:rPr>
          <w:rFonts w:ascii="Tahoma" w:hAnsi="Tahoma" w:cs="Tahoma"/>
          <w:b/>
          <w:bCs/>
          <w:sz w:val="20"/>
          <w:szCs w:val="20"/>
        </w:rPr>
        <w:t xml:space="preserve"> A QUIEN EN LO SUCESIVO SE LE DENOMINARÁ EL “COMPRADOR”, A QUIENES DE MANERA CONJUNTA SE LES DENOMINARÁ COMO “LAS PARTES”. AL TENOR DEL SIGUIENTE GLOSARIO, ASÍ COMO LAS DECLARACIONES Y CLÁUSULAS:</w:t>
      </w:r>
    </w:p>
    <w:p w14:paraId="4FE833DA" w14:textId="77777777" w:rsidR="000D151C" w:rsidRDefault="000D151C">
      <w:pPr>
        <w:jc w:val="center"/>
        <w:rPr>
          <w:rFonts w:ascii="Tahoma" w:hAnsi="Tahoma" w:cs="Tahoma"/>
          <w:b/>
          <w:bCs/>
          <w:sz w:val="20"/>
          <w:szCs w:val="20"/>
        </w:rPr>
      </w:pPr>
    </w:p>
    <w:p w14:paraId="4FE833DB" w14:textId="77777777" w:rsidR="000D151C" w:rsidRDefault="00E91214">
      <w:pPr>
        <w:jc w:val="center"/>
        <w:rPr>
          <w:rFonts w:ascii="Tahoma" w:hAnsi="Tahoma" w:cs="Tahoma"/>
          <w:b/>
          <w:bCs/>
          <w:sz w:val="20"/>
          <w:szCs w:val="20"/>
        </w:rPr>
      </w:pPr>
      <w:r>
        <w:rPr>
          <w:rFonts w:ascii="Tahoma" w:hAnsi="Tahoma" w:cs="Tahoma"/>
          <w:b/>
          <w:bCs/>
          <w:sz w:val="20"/>
          <w:szCs w:val="20"/>
        </w:rPr>
        <w:t>GLOSARIO.</w:t>
      </w:r>
    </w:p>
    <w:p w14:paraId="4FE833DC" w14:textId="77777777" w:rsidR="000D151C" w:rsidRDefault="000D151C">
      <w:pPr>
        <w:jc w:val="center"/>
        <w:rPr>
          <w:rFonts w:ascii="Tahoma" w:hAnsi="Tahoma" w:cs="Tahoma"/>
          <w:sz w:val="20"/>
          <w:szCs w:val="20"/>
        </w:rPr>
      </w:pPr>
    </w:p>
    <w:p w14:paraId="4FE833DD" w14:textId="77777777" w:rsidR="000D151C" w:rsidRDefault="00E91214">
      <w:pPr>
        <w:jc w:val="both"/>
        <w:rPr>
          <w:rFonts w:ascii="Tahoma" w:hAnsi="Tahoma" w:cs="Tahoma"/>
          <w:sz w:val="20"/>
          <w:szCs w:val="20"/>
        </w:rPr>
      </w:pPr>
      <w:r>
        <w:rPr>
          <w:rFonts w:ascii="Tahoma" w:hAnsi="Tahoma" w:cs="Tahoma"/>
          <w:sz w:val="20"/>
          <w:szCs w:val="20"/>
        </w:rPr>
        <w:t xml:space="preserve">a) Comprador o “COMPRADOR”: Es la persona que adquiere en propiedad una motocicleta nueva; a quien, de acuerdo con la naturaleza de este Contrato y para los efectos correspondientes en este acto jurídico, se le denominará el “COMPRADOR”. </w:t>
      </w:r>
    </w:p>
    <w:p w14:paraId="4FE833DE" w14:textId="77777777" w:rsidR="000D151C" w:rsidRDefault="00E91214">
      <w:pPr>
        <w:jc w:val="both"/>
        <w:rPr>
          <w:rFonts w:ascii="Tahoma" w:hAnsi="Tahoma" w:cs="Tahoma"/>
          <w:sz w:val="20"/>
          <w:szCs w:val="20"/>
        </w:rPr>
      </w:pPr>
      <w:r>
        <w:rPr>
          <w:rFonts w:ascii="Tahoma" w:hAnsi="Tahoma" w:cs="Tahoma"/>
          <w:sz w:val="20"/>
          <w:szCs w:val="20"/>
        </w:rPr>
        <w:t xml:space="preserve">b) Vendedor o proveedor: Es la persona que ofrece en venta una motocicleta nueva; a quien, en atención a la naturaleza jurídica de este Contrato y para los efectos correspondientes, se le denominará el “VENDEDOR”. </w:t>
      </w:r>
    </w:p>
    <w:p w14:paraId="4FE833DF" w14:textId="77777777" w:rsidR="000D151C" w:rsidRDefault="00E91214">
      <w:pPr>
        <w:jc w:val="both"/>
        <w:rPr>
          <w:rFonts w:ascii="Tahoma" w:hAnsi="Tahoma" w:cs="Tahoma"/>
          <w:sz w:val="20"/>
          <w:szCs w:val="20"/>
        </w:rPr>
      </w:pPr>
      <w:r>
        <w:rPr>
          <w:rFonts w:ascii="Tahoma" w:hAnsi="Tahoma" w:cs="Tahoma"/>
          <w:sz w:val="20"/>
          <w:szCs w:val="20"/>
        </w:rPr>
        <w:t>c) Motocicleta nueva: Es el automotor de procedencia nacional o extranjera, destinado al transporte terrestre de personas y/o bienes que el VENDEDOR vende al COMPRADOR por primera vez, con no más de 300 kilómetros recorridos.</w:t>
      </w:r>
    </w:p>
    <w:p w14:paraId="4FE833E0" w14:textId="77777777" w:rsidR="000D151C" w:rsidRDefault="000D151C">
      <w:pPr>
        <w:rPr>
          <w:rFonts w:ascii="Tahoma" w:hAnsi="Tahoma" w:cs="Tahoma"/>
          <w:sz w:val="20"/>
          <w:szCs w:val="20"/>
        </w:rPr>
      </w:pPr>
    </w:p>
    <w:p w14:paraId="4FE833E1" w14:textId="77777777" w:rsidR="000D151C" w:rsidRDefault="00E91214">
      <w:pPr>
        <w:jc w:val="center"/>
        <w:rPr>
          <w:rFonts w:ascii="Tahoma" w:hAnsi="Tahoma" w:cs="Tahoma"/>
          <w:b/>
          <w:bCs/>
          <w:sz w:val="20"/>
          <w:szCs w:val="20"/>
        </w:rPr>
      </w:pPr>
      <w:r>
        <w:rPr>
          <w:rFonts w:ascii="Tahoma" w:hAnsi="Tahoma" w:cs="Tahoma"/>
          <w:b/>
          <w:bCs/>
          <w:sz w:val="20"/>
          <w:szCs w:val="20"/>
        </w:rPr>
        <w:t>DECLARACIONES.</w:t>
      </w:r>
    </w:p>
    <w:p w14:paraId="4FE833E2" w14:textId="77777777" w:rsidR="000D151C" w:rsidRDefault="000D151C">
      <w:pPr>
        <w:jc w:val="both"/>
        <w:rPr>
          <w:rFonts w:ascii="Tahoma" w:hAnsi="Tahoma" w:cs="Tahoma"/>
          <w:sz w:val="20"/>
          <w:szCs w:val="20"/>
        </w:rPr>
      </w:pPr>
    </w:p>
    <w:p w14:paraId="4FE833E3" w14:textId="77777777" w:rsidR="000D151C" w:rsidRDefault="00E91214">
      <w:pPr>
        <w:jc w:val="both"/>
        <w:rPr>
          <w:rFonts w:ascii="Tahoma" w:hAnsi="Tahoma" w:cs="Tahoma"/>
          <w:sz w:val="20"/>
          <w:szCs w:val="20"/>
        </w:rPr>
      </w:pPr>
      <w:r>
        <w:rPr>
          <w:rFonts w:ascii="Tahoma" w:hAnsi="Tahoma" w:cs="Tahoma"/>
          <w:sz w:val="20"/>
          <w:szCs w:val="20"/>
        </w:rPr>
        <w:t>PRIMERA. DECLARA EL “VENDEDOR” QUE:</w:t>
      </w:r>
    </w:p>
    <w:p w14:paraId="4FE833E4" w14:textId="77777777" w:rsidR="000D151C" w:rsidRDefault="00E91214">
      <w:pPr>
        <w:jc w:val="both"/>
        <w:rPr>
          <w:rFonts w:ascii="Tahoma" w:hAnsi="Tahoma" w:cs="Tahoma"/>
          <w:sz w:val="20"/>
          <w:szCs w:val="20"/>
        </w:rPr>
      </w:pPr>
      <w:r>
        <w:rPr>
          <w:rFonts w:ascii="Tahoma" w:hAnsi="Tahoma" w:cs="Tahoma"/>
          <w:sz w:val="20"/>
          <w:szCs w:val="20"/>
        </w:rPr>
        <w:t>a)</w:t>
      </w:r>
      <w:r>
        <w:rPr>
          <w:rFonts w:ascii="Tahoma" w:hAnsi="Tahoma" w:cs="Tahoma"/>
          <w:sz w:val="20"/>
          <w:szCs w:val="20"/>
        </w:rPr>
        <w:tab/>
        <w:t>Ser una persona moral legalmente constituida conforme a las leyes mexicanas, la que acredita con el testimonio de la escritura pública número noventa y un mil ciento veinte de fecha 28 de septiembre de 2021, pasada ante la fe del Notario Público No. 29 del Distrito Federal e inscrita en el Registro Público de Comercio de la Ciudad de México.</w:t>
      </w:r>
    </w:p>
    <w:p w14:paraId="4FE833E5" w14:textId="77777777" w:rsidR="000D151C" w:rsidRDefault="00E91214">
      <w:pPr>
        <w:jc w:val="both"/>
        <w:rPr>
          <w:rFonts w:ascii="Tahoma" w:hAnsi="Tahoma" w:cs="Tahoma"/>
          <w:sz w:val="20"/>
          <w:szCs w:val="20"/>
        </w:rPr>
      </w:pPr>
      <w:r>
        <w:rPr>
          <w:rFonts w:ascii="Tahoma" w:hAnsi="Tahoma" w:cs="Tahoma"/>
          <w:sz w:val="20"/>
          <w:szCs w:val="20"/>
        </w:rPr>
        <w:t>b)</w:t>
      </w:r>
      <w:r>
        <w:rPr>
          <w:rFonts w:ascii="Tahoma" w:hAnsi="Tahoma" w:cs="Tahoma"/>
          <w:sz w:val="20"/>
          <w:szCs w:val="20"/>
        </w:rPr>
        <w:tab/>
        <w:t>Su domicilio fiscal y RFC ya quedaron precisados en la carátula del presente contrato.</w:t>
      </w:r>
    </w:p>
    <w:p w14:paraId="4FE833E6" w14:textId="77777777" w:rsidR="000D151C" w:rsidRDefault="00E91214">
      <w:pPr>
        <w:jc w:val="both"/>
        <w:rPr>
          <w:rFonts w:ascii="Tahoma" w:hAnsi="Tahoma" w:cs="Tahoma"/>
          <w:sz w:val="20"/>
          <w:szCs w:val="20"/>
        </w:rPr>
      </w:pPr>
      <w:r>
        <w:rPr>
          <w:rFonts w:ascii="Tahoma" w:hAnsi="Tahoma" w:cs="Tahoma"/>
          <w:sz w:val="20"/>
          <w:szCs w:val="20"/>
        </w:rPr>
        <w:t xml:space="preserve">c) Cuenta con las licencias, permisos, avisos y autorizaciones previstos en la legislación nacional para ofrecer el servicio de venta de motocicletas nuevas. </w:t>
      </w:r>
    </w:p>
    <w:p w14:paraId="4FE833E7" w14:textId="77777777" w:rsidR="000D151C" w:rsidRDefault="00E91214">
      <w:pPr>
        <w:jc w:val="both"/>
        <w:rPr>
          <w:rFonts w:ascii="Tahoma" w:hAnsi="Tahoma" w:cs="Tahoma"/>
          <w:sz w:val="20"/>
          <w:szCs w:val="20"/>
        </w:rPr>
      </w:pPr>
      <w:r>
        <w:rPr>
          <w:rFonts w:ascii="Tahoma" w:hAnsi="Tahoma" w:cs="Tahoma"/>
          <w:sz w:val="20"/>
          <w:szCs w:val="20"/>
        </w:rPr>
        <w:t xml:space="preserve">d) Tiene la capacidad, infraestructura, servicios y recursos necesarios para dar cabal cumplimiento a las obligaciones contenidas en el presente Contrato. </w:t>
      </w:r>
    </w:p>
    <w:p w14:paraId="4FE833E8" w14:textId="77777777" w:rsidR="000D151C" w:rsidRDefault="00E91214">
      <w:pPr>
        <w:jc w:val="both"/>
        <w:rPr>
          <w:rFonts w:ascii="Tahoma" w:hAnsi="Tahoma" w:cs="Tahoma"/>
          <w:sz w:val="20"/>
          <w:szCs w:val="20"/>
        </w:rPr>
      </w:pPr>
      <w:r>
        <w:rPr>
          <w:rFonts w:ascii="Tahoma" w:hAnsi="Tahoma" w:cs="Tahoma"/>
          <w:sz w:val="20"/>
          <w:szCs w:val="20"/>
        </w:rPr>
        <w:t xml:space="preserve">e) Para la atención de dudas, aclaraciones, reclamaciones o para proporcionar servicios de orientación señala el teléfono </w:t>
      </w:r>
      <w:r>
        <w:rPr>
          <w:rFonts w:ascii="Tahoma" w:hAnsi="Tahoma" w:cs="Tahoma"/>
          <w:sz w:val="20"/>
          <w:szCs w:val="20"/>
          <w:highlight w:val="yellow"/>
        </w:rPr>
        <w:t>__3336514265______</w:t>
      </w:r>
      <w:r>
        <w:rPr>
          <w:rFonts w:ascii="Tahoma" w:hAnsi="Tahoma" w:cs="Tahoma"/>
          <w:sz w:val="20"/>
          <w:szCs w:val="20"/>
        </w:rPr>
        <w:t xml:space="preserve"> y correo electrónico independencia@vento.com con un horario de atención de </w:t>
      </w:r>
      <w:r>
        <w:rPr>
          <w:rFonts w:ascii="Tahoma" w:hAnsi="Tahoma" w:cs="Tahoma"/>
          <w:sz w:val="20"/>
          <w:szCs w:val="20"/>
          <w:highlight w:val="yellow"/>
        </w:rPr>
        <w:t xml:space="preserve">10:00 </w:t>
      </w:r>
      <w:r>
        <w:rPr>
          <w:rFonts w:ascii="Tahoma" w:hAnsi="Tahoma" w:cs="Tahoma"/>
          <w:sz w:val="20"/>
          <w:szCs w:val="20"/>
        </w:rPr>
        <w:t xml:space="preserve">horas </w:t>
      </w:r>
      <w:r>
        <w:rPr>
          <w:rFonts w:ascii="Tahoma" w:hAnsi="Tahoma" w:cs="Tahoma"/>
          <w:sz w:val="20"/>
          <w:szCs w:val="20"/>
          <w:highlight w:val="yellow"/>
        </w:rPr>
        <w:t>_19:00_</w:t>
      </w:r>
      <w:r>
        <w:rPr>
          <w:rFonts w:ascii="Tahoma" w:hAnsi="Tahoma" w:cs="Tahoma"/>
          <w:sz w:val="20"/>
          <w:szCs w:val="20"/>
        </w:rPr>
        <w:t>a horas. Estos servicios se proporcionarán de manera gratuita.</w:t>
      </w:r>
    </w:p>
    <w:p w14:paraId="4FE833E9" w14:textId="77777777" w:rsidR="000D151C" w:rsidRDefault="00E91214">
      <w:pPr>
        <w:jc w:val="both"/>
        <w:rPr>
          <w:rFonts w:ascii="Tahoma" w:hAnsi="Tahoma" w:cs="Tahoma"/>
          <w:sz w:val="20"/>
          <w:szCs w:val="20"/>
        </w:rPr>
      </w:pPr>
      <w:r>
        <w:rPr>
          <w:rFonts w:ascii="Tahoma" w:hAnsi="Tahoma" w:cs="Tahoma"/>
          <w:sz w:val="20"/>
          <w:szCs w:val="20"/>
        </w:rPr>
        <w:t xml:space="preserve">f) Ser autorizado de la marca VENTO para comercializar motocicleta y cuenta con las licencias, permisos, avisos o autorizaciones necesarias para llevar a cabo las actividades objeto del presente contrato. </w:t>
      </w:r>
    </w:p>
    <w:p w14:paraId="4FE833EA" w14:textId="77777777" w:rsidR="000D151C" w:rsidRDefault="00E91214">
      <w:pPr>
        <w:jc w:val="both"/>
        <w:rPr>
          <w:rFonts w:ascii="Tahoma" w:hAnsi="Tahoma" w:cs="Tahoma"/>
          <w:sz w:val="20"/>
          <w:szCs w:val="20"/>
        </w:rPr>
      </w:pPr>
      <w:r>
        <w:rPr>
          <w:rFonts w:ascii="Tahoma" w:hAnsi="Tahoma" w:cs="Tahoma"/>
          <w:sz w:val="20"/>
          <w:szCs w:val="20"/>
        </w:rPr>
        <w:t xml:space="preserve">g) Las motocicletas nuevas que comercializa habitualmente, sus refacciones cumplen con las Normas Oficiales Mexicanas vigentes aplicables en materia de seguridad y protección al medio ambiente. </w:t>
      </w:r>
    </w:p>
    <w:p w14:paraId="4FE833EB" w14:textId="77777777" w:rsidR="000D151C" w:rsidRDefault="00E91214">
      <w:pPr>
        <w:jc w:val="both"/>
        <w:rPr>
          <w:rFonts w:ascii="Tahoma" w:hAnsi="Tahoma" w:cs="Tahoma"/>
          <w:bCs/>
          <w:sz w:val="20"/>
          <w:szCs w:val="20"/>
        </w:rPr>
      </w:pPr>
      <w:r>
        <w:rPr>
          <w:rFonts w:ascii="Tahoma" w:hAnsi="Tahoma" w:cs="Tahoma"/>
          <w:bCs/>
          <w:sz w:val="20"/>
          <w:szCs w:val="20"/>
        </w:rPr>
        <w:t>h) Dio a conocer al “COMPRADOR” del aviso de privacidad en cumplimiento a lo dispuesto en la Ley Federal de Protección de Datos Personales en Posesión de los Particulares, así como el procedimiento para ejercer sus derechos de acceso, rectificación, cancelación y oposición de datos personales (Derechos ARCO).</w:t>
      </w:r>
    </w:p>
    <w:p w14:paraId="4FE833EC" w14:textId="77777777" w:rsidR="000D151C" w:rsidRDefault="00E91214">
      <w:pPr>
        <w:rPr>
          <w:rFonts w:ascii="Tahoma" w:hAnsi="Tahoma" w:cs="Tahoma"/>
          <w:sz w:val="20"/>
          <w:szCs w:val="20"/>
        </w:rPr>
      </w:pPr>
      <w:r>
        <w:rPr>
          <w:rFonts w:ascii="Tahoma" w:hAnsi="Tahoma" w:cs="Tahoma"/>
          <w:sz w:val="20"/>
          <w:szCs w:val="20"/>
        </w:rPr>
        <w:t>i) Informó al Comprador el monto total a pagar por la operación de compraventa, así como las restricciones que, en su caso, son aplicables en la comercialización del bien objeto de este contrato.</w:t>
      </w:r>
    </w:p>
    <w:p w14:paraId="4FE833ED" w14:textId="77777777" w:rsidR="000D151C" w:rsidRDefault="000D151C">
      <w:pPr>
        <w:rPr>
          <w:rFonts w:ascii="Tahoma" w:hAnsi="Tahoma" w:cs="Tahoma"/>
          <w:sz w:val="20"/>
          <w:szCs w:val="20"/>
        </w:rPr>
      </w:pPr>
    </w:p>
    <w:p w14:paraId="4FE833EE" w14:textId="77777777" w:rsidR="000D151C" w:rsidRDefault="00E91214">
      <w:pPr>
        <w:jc w:val="both"/>
        <w:rPr>
          <w:rFonts w:ascii="Tahoma" w:hAnsi="Tahoma" w:cs="Tahoma"/>
          <w:sz w:val="20"/>
          <w:szCs w:val="20"/>
        </w:rPr>
      </w:pPr>
      <w:r>
        <w:rPr>
          <w:rFonts w:ascii="Tahoma" w:hAnsi="Tahoma" w:cs="Tahoma"/>
          <w:sz w:val="20"/>
          <w:szCs w:val="20"/>
        </w:rPr>
        <w:t>SEGUNDA. DECLARA EL “COMPRADOR” QUE:</w:t>
      </w:r>
    </w:p>
    <w:p w14:paraId="4FE833EF" w14:textId="77777777" w:rsidR="000D151C" w:rsidRDefault="000D151C">
      <w:pPr>
        <w:jc w:val="both"/>
        <w:rPr>
          <w:rFonts w:ascii="Tahoma" w:hAnsi="Tahoma" w:cs="Tahoma"/>
          <w:sz w:val="20"/>
          <w:szCs w:val="20"/>
        </w:rPr>
      </w:pPr>
    </w:p>
    <w:p w14:paraId="4FE833F0" w14:textId="77777777" w:rsidR="000D151C" w:rsidRDefault="00E91214">
      <w:pPr>
        <w:jc w:val="both"/>
        <w:rPr>
          <w:rFonts w:ascii="Tahoma" w:hAnsi="Tahoma" w:cs="Tahoma"/>
          <w:sz w:val="20"/>
          <w:szCs w:val="20"/>
        </w:rPr>
      </w:pPr>
      <w:r>
        <w:rPr>
          <w:rFonts w:ascii="Tahoma" w:hAnsi="Tahoma" w:cs="Tahoma"/>
          <w:sz w:val="20"/>
          <w:szCs w:val="20"/>
        </w:rPr>
        <w:t xml:space="preserve">a) Su nombre, domicilio, teléfono, correo electrónico y RFC quedaron establecidos en la carátula del presente contrato </w:t>
      </w:r>
    </w:p>
    <w:p w14:paraId="4FE833F1" w14:textId="77777777" w:rsidR="000D151C" w:rsidRDefault="00E91214">
      <w:pPr>
        <w:jc w:val="both"/>
        <w:rPr>
          <w:rFonts w:ascii="Tahoma" w:hAnsi="Tahoma" w:cs="Tahoma"/>
          <w:sz w:val="20"/>
          <w:szCs w:val="20"/>
        </w:rPr>
      </w:pPr>
      <w:r>
        <w:rPr>
          <w:rFonts w:ascii="Tahoma" w:hAnsi="Tahoma" w:cs="Tahoma"/>
          <w:sz w:val="20"/>
          <w:szCs w:val="20"/>
        </w:rPr>
        <w:t>b) Es su deseo obligarse en los términos y condiciones del presente Contrato, manifestando que cuenta con la capacidad legal para la celebración del mismo.</w:t>
      </w:r>
    </w:p>
    <w:p w14:paraId="4FE833F2" w14:textId="77777777" w:rsidR="000D151C" w:rsidRDefault="00E91214">
      <w:pPr>
        <w:jc w:val="both"/>
        <w:rPr>
          <w:rFonts w:ascii="Tahoma" w:hAnsi="Tahoma" w:cs="Tahoma"/>
          <w:sz w:val="20"/>
          <w:szCs w:val="20"/>
        </w:rPr>
      </w:pPr>
      <w:r>
        <w:rPr>
          <w:rFonts w:ascii="Tahoma" w:hAnsi="Tahoma" w:cs="Tahoma"/>
          <w:sz w:val="20"/>
          <w:szCs w:val="20"/>
        </w:rPr>
        <w:t>c) Recibió del VENDEDOR toda la información relativa de la “Motocicleta” materia de este Contrato, incluyendo sus especificaciones técnicas y rendimiento de combustible, aviso de privacidad, cartas de aceptación de cargos del producto contratado.</w:t>
      </w:r>
    </w:p>
    <w:p w14:paraId="4FE833F3" w14:textId="77777777" w:rsidR="000D151C" w:rsidRDefault="00E91214">
      <w:pPr>
        <w:jc w:val="both"/>
        <w:rPr>
          <w:rFonts w:ascii="Tahoma" w:hAnsi="Tahoma" w:cs="Tahoma"/>
          <w:sz w:val="20"/>
          <w:szCs w:val="20"/>
        </w:rPr>
      </w:pPr>
      <w:r>
        <w:rPr>
          <w:rFonts w:ascii="Tahoma" w:hAnsi="Tahoma" w:cs="Tahoma"/>
          <w:sz w:val="20"/>
          <w:szCs w:val="20"/>
        </w:rPr>
        <w:t>d) Recibió del VENDEDOR el producto a entera satisfacción.</w:t>
      </w:r>
    </w:p>
    <w:p w14:paraId="4FE833F4" w14:textId="77777777" w:rsidR="000D151C" w:rsidRDefault="000D151C">
      <w:pPr>
        <w:jc w:val="both"/>
        <w:rPr>
          <w:rFonts w:ascii="Tahoma" w:hAnsi="Tahoma" w:cs="Tahoma"/>
          <w:sz w:val="20"/>
          <w:szCs w:val="20"/>
        </w:rPr>
      </w:pPr>
    </w:p>
    <w:p w14:paraId="4FE833F5" w14:textId="77777777" w:rsidR="000D151C" w:rsidRDefault="00E91214">
      <w:pPr>
        <w:jc w:val="center"/>
        <w:rPr>
          <w:rFonts w:ascii="Tahoma" w:hAnsi="Tahoma" w:cs="Tahoma"/>
          <w:b/>
          <w:bCs/>
          <w:sz w:val="20"/>
          <w:szCs w:val="20"/>
        </w:rPr>
      </w:pPr>
      <w:r>
        <w:rPr>
          <w:rFonts w:ascii="Tahoma" w:hAnsi="Tahoma" w:cs="Tahoma"/>
          <w:b/>
          <w:bCs/>
          <w:sz w:val="20"/>
          <w:szCs w:val="20"/>
        </w:rPr>
        <w:t>CLÁUSULAS.</w:t>
      </w:r>
    </w:p>
    <w:p w14:paraId="4FE833F6" w14:textId="77777777" w:rsidR="000D151C" w:rsidRDefault="000D151C">
      <w:pPr>
        <w:jc w:val="both"/>
        <w:rPr>
          <w:rFonts w:ascii="Tahoma" w:hAnsi="Tahoma" w:cs="Tahoma"/>
          <w:b/>
          <w:sz w:val="20"/>
          <w:szCs w:val="20"/>
        </w:rPr>
      </w:pPr>
    </w:p>
    <w:p w14:paraId="4FE833F7" w14:textId="77777777" w:rsidR="000D151C" w:rsidRDefault="00E91214">
      <w:pPr>
        <w:jc w:val="both"/>
        <w:rPr>
          <w:rFonts w:ascii="Tahoma" w:hAnsi="Tahoma" w:cs="Tahoma"/>
          <w:sz w:val="20"/>
          <w:szCs w:val="20"/>
        </w:rPr>
      </w:pPr>
      <w:r>
        <w:rPr>
          <w:rFonts w:ascii="Tahoma" w:hAnsi="Tahoma" w:cs="Tahoma"/>
          <w:b/>
          <w:bCs/>
          <w:noProof/>
          <w:sz w:val="20"/>
          <w:szCs w:val="20"/>
        </w:rPr>
        <w:lastRenderedPageBreak/>
        <w:drawing>
          <wp:anchor distT="0" distB="0" distL="114300" distR="114300" simplePos="0" relativeHeight="251666432" behindDoc="1" locked="0" layoutInCell="1" allowOverlap="1" wp14:anchorId="4FE83446" wp14:editId="4FE83447">
            <wp:simplePos x="0" y="0"/>
            <wp:positionH relativeFrom="page">
              <wp:align>right</wp:align>
            </wp:positionH>
            <wp:positionV relativeFrom="paragraph">
              <wp:posOffset>-381000</wp:posOffset>
            </wp:positionV>
            <wp:extent cx="7528560" cy="9768840"/>
            <wp:effectExtent l="0" t="0" r="0" b="3810"/>
            <wp:wrapNone/>
            <wp:docPr id="86370427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04279" name="Imagen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28560" cy="9768840"/>
                    </a:xfrm>
                    <a:prstGeom prst="rect">
                      <a:avLst/>
                    </a:prstGeom>
                  </pic:spPr>
                </pic:pic>
              </a:graphicData>
            </a:graphic>
          </wp:anchor>
        </w:drawing>
      </w:r>
      <w:r>
        <w:rPr>
          <w:rFonts w:ascii="Tahoma" w:hAnsi="Tahoma" w:cs="Tahoma"/>
          <w:b/>
          <w:sz w:val="20"/>
          <w:szCs w:val="20"/>
        </w:rPr>
        <w:t>PRIMERA. CONSENTIMIENTO DE LAS PARTES</w:t>
      </w:r>
      <w:r>
        <w:rPr>
          <w:rFonts w:ascii="Tahoma" w:hAnsi="Tahoma" w:cs="Tahoma"/>
          <w:sz w:val="20"/>
          <w:szCs w:val="20"/>
        </w:rPr>
        <w:t>. “Las partes” de común acuerdo disponen de su voluntad para consentir que la naturaleza jurídica del presente Contrato es la compraventa; por lo que el “VENDEDOR” se obliga a transmitir la propiedad de la “Motocicleta nueva”, objeto del Contrato y el “COMPRADOR”, en consecuencia, a pagar un precio cierto y determinado.</w:t>
      </w:r>
    </w:p>
    <w:p w14:paraId="4FE833F8" w14:textId="77777777" w:rsidR="000D151C" w:rsidRDefault="000D151C">
      <w:pPr>
        <w:jc w:val="both"/>
        <w:rPr>
          <w:rFonts w:ascii="Tahoma" w:hAnsi="Tahoma" w:cs="Tahoma"/>
          <w:sz w:val="20"/>
          <w:szCs w:val="20"/>
        </w:rPr>
      </w:pPr>
    </w:p>
    <w:p w14:paraId="4FE833F9" w14:textId="77777777" w:rsidR="000D151C" w:rsidRDefault="00E91214">
      <w:pPr>
        <w:jc w:val="both"/>
        <w:rPr>
          <w:rFonts w:ascii="Tahoma" w:hAnsi="Tahoma" w:cs="Tahoma"/>
          <w:b/>
          <w:sz w:val="20"/>
          <w:szCs w:val="20"/>
        </w:rPr>
      </w:pPr>
      <w:r>
        <w:rPr>
          <w:rFonts w:ascii="Tahoma" w:hAnsi="Tahoma" w:cs="Tahoma"/>
          <w:b/>
          <w:sz w:val="20"/>
          <w:szCs w:val="20"/>
        </w:rPr>
        <w:t>SEGUNDA. OBJETO DEL CONTRATO</w:t>
      </w:r>
      <w:r>
        <w:rPr>
          <w:rFonts w:ascii="Tahoma" w:hAnsi="Tahoma" w:cs="Tahoma"/>
          <w:sz w:val="20"/>
          <w:szCs w:val="20"/>
        </w:rPr>
        <w:t xml:space="preserve">. Por virtud del presente Contrato el “VENDEDOR” vende y el “COMPRADOR” compra la (las) motocicleta(s) nueva(s), cuyas características de identificación se especificaron en la carátula del presente contrato. </w:t>
      </w:r>
    </w:p>
    <w:p w14:paraId="4FE833FA" w14:textId="77777777" w:rsidR="000D151C" w:rsidRDefault="000D151C">
      <w:pPr>
        <w:jc w:val="both"/>
        <w:rPr>
          <w:rFonts w:ascii="Tahoma" w:hAnsi="Tahoma" w:cs="Tahoma"/>
          <w:b/>
          <w:sz w:val="20"/>
          <w:szCs w:val="20"/>
        </w:rPr>
      </w:pPr>
    </w:p>
    <w:p w14:paraId="4FE833FB" w14:textId="51B5C10B" w:rsidR="000D151C" w:rsidRDefault="00E91214">
      <w:pPr>
        <w:jc w:val="both"/>
        <w:rPr>
          <w:rFonts w:ascii="Tahoma" w:hAnsi="Tahoma" w:cs="Tahoma"/>
          <w:sz w:val="20"/>
          <w:szCs w:val="20"/>
        </w:rPr>
      </w:pPr>
      <w:r>
        <w:rPr>
          <w:rFonts w:ascii="Tahoma" w:hAnsi="Tahoma" w:cs="Tahoma"/>
          <w:b/>
          <w:sz w:val="20"/>
          <w:szCs w:val="20"/>
        </w:rPr>
        <w:t>TERCERA</w:t>
      </w:r>
      <w:r>
        <w:rPr>
          <w:rFonts w:ascii="Tahoma" w:hAnsi="Tahoma" w:cs="Tahoma"/>
          <w:sz w:val="20"/>
          <w:szCs w:val="20"/>
        </w:rPr>
        <w:t>. PRECIO DE LA “MOTOCICLETA NUEVA”. “Las Partes” acuerdan que el precio de la “Motocicleta nueva”, corresponde a la cantidad de $</w:t>
      </w:r>
      <w:r w:rsidR="00C7312C" w:rsidRPr="00C7312C">
        <w:t xml:space="preserve"> </w:t>
      </w:r>
      <w:r w:rsidR="00EE4A54" w:rsidRPr="00EE4A54">
        <w:rPr>
          <w:rFonts w:ascii="Tahoma" w:hAnsi="Tahoma" w:cs="Tahoma"/>
        </w:rPr>
        <w:t>{</w:t>
      </w:r>
      <w:proofErr w:type="spellStart"/>
      <w:r w:rsidR="00EE4A54" w:rsidRPr="00EE4A54">
        <w:rPr>
          <w:rFonts w:ascii="Tahoma" w:hAnsi="Tahoma" w:cs="Tahoma"/>
        </w:rPr>
        <w:t>precio_numero</w:t>
      </w:r>
      <w:proofErr w:type="spellEnd"/>
      <w:r w:rsidR="00EE4A54" w:rsidRPr="00EE4A54">
        <w:rPr>
          <w:rFonts w:ascii="Tahoma" w:hAnsi="Tahoma" w:cs="Tahoma"/>
        </w:rPr>
        <w:t>} ({</w:t>
      </w:r>
      <w:proofErr w:type="spellStart"/>
      <w:r w:rsidR="00EE4A54" w:rsidRPr="00EE4A54">
        <w:rPr>
          <w:rFonts w:ascii="Tahoma" w:hAnsi="Tahoma" w:cs="Tahoma"/>
        </w:rPr>
        <w:t>precio_letras</w:t>
      </w:r>
      <w:proofErr w:type="spellEnd"/>
      <w:r w:rsidR="00EE4A54" w:rsidRPr="00EE4A54">
        <w:rPr>
          <w:rFonts w:ascii="Tahoma" w:hAnsi="Tahoma" w:cs="Tahoma"/>
        </w:rPr>
        <w:t>})</w:t>
      </w:r>
      <w:r>
        <w:rPr>
          <w:rFonts w:ascii="Tahoma" w:hAnsi="Tahoma" w:cs="Tahoma"/>
          <w:sz w:val="20"/>
          <w:szCs w:val="20"/>
        </w:rPr>
        <w:t>, a la fecha de firma del presente Contrato. El importe señalado en esta Cláusula contempla todas las cantidades y conceptos referentes al objeto del presente Contrato; por lo que el Vendedor se obliga a respetar en todo momento dicho costo sin poder cobrar otra cantidad no estipulada en el presente Contrato.</w:t>
      </w:r>
    </w:p>
    <w:p w14:paraId="4FE833FC" w14:textId="77777777" w:rsidR="000D151C" w:rsidRDefault="000D151C">
      <w:pPr>
        <w:jc w:val="both"/>
        <w:rPr>
          <w:rFonts w:ascii="Tahoma" w:hAnsi="Tahoma" w:cs="Tahoma"/>
          <w:sz w:val="20"/>
          <w:szCs w:val="20"/>
        </w:rPr>
      </w:pPr>
    </w:p>
    <w:p w14:paraId="4FE833FD" w14:textId="77777777" w:rsidR="000D151C" w:rsidRDefault="00E91214">
      <w:pPr>
        <w:jc w:val="both"/>
        <w:rPr>
          <w:rFonts w:ascii="Tahoma" w:hAnsi="Tahoma" w:cs="Tahoma"/>
          <w:sz w:val="20"/>
          <w:szCs w:val="20"/>
        </w:rPr>
      </w:pPr>
      <w:r>
        <w:rPr>
          <w:rFonts w:ascii="Tahoma" w:hAnsi="Tahoma" w:cs="Tahoma"/>
          <w:b/>
          <w:sz w:val="20"/>
          <w:szCs w:val="20"/>
        </w:rPr>
        <w:t>CUARTA. FORMA DE PAGO</w:t>
      </w:r>
      <w:r>
        <w:rPr>
          <w:rFonts w:ascii="Tahoma" w:hAnsi="Tahoma" w:cs="Tahoma"/>
          <w:sz w:val="20"/>
          <w:szCs w:val="20"/>
        </w:rPr>
        <w:t>. La forma de pago del precio de la “Motocicleta nueva”, será en una sola exhibición que se realizará al momento de firma del presente Contrato.</w:t>
      </w:r>
    </w:p>
    <w:p w14:paraId="4FE833FE" w14:textId="77777777" w:rsidR="000D151C" w:rsidRDefault="000D151C">
      <w:pPr>
        <w:jc w:val="both"/>
        <w:rPr>
          <w:rFonts w:ascii="Tahoma" w:hAnsi="Tahoma" w:cs="Tahoma"/>
          <w:sz w:val="20"/>
          <w:szCs w:val="20"/>
        </w:rPr>
      </w:pPr>
    </w:p>
    <w:p w14:paraId="4FE833FF" w14:textId="77777777" w:rsidR="000D151C" w:rsidRDefault="00E91214">
      <w:pPr>
        <w:jc w:val="both"/>
        <w:rPr>
          <w:rFonts w:ascii="Tahoma" w:hAnsi="Tahoma" w:cs="Tahoma"/>
          <w:sz w:val="20"/>
          <w:szCs w:val="20"/>
        </w:rPr>
      </w:pPr>
      <w:r>
        <w:rPr>
          <w:rFonts w:ascii="Tahoma" w:hAnsi="Tahoma" w:cs="Tahoma"/>
          <w:b/>
          <w:sz w:val="20"/>
          <w:szCs w:val="20"/>
        </w:rPr>
        <w:t>QUINTA. LUGAR Y FECHA DE ENTREGA.</w:t>
      </w:r>
      <w:r>
        <w:rPr>
          <w:rFonts w:ascii="Tahoma" w:hAnsi="Tahoma" w:cs="Tahoma"/>
          <w:sz w:val="20"/>
          <w:szCs w:val="20"/>
        </w:rPr>
        <w:t xml:space="preserve"> El “VENDEDOR” Se obliga a entregar la “Motocicleta nueva” al “COMPRADOR” en el domicilio y a más tardar en la fecha límite indicada en la carátula del contrato. La entrega se realizará </w:t>
      </w:r>
      <w:r>
        <w:rPr>
          <w:rFonts w:ascii="Tahoma" w:hAnsi="Tahoma" w:cs="Tahoma"/>
          <w:bCs/>
          <w:sz w:val="20"/>
          <w:szCs w:val="20"/>
        </w:rPr>
        <w:t>una vez que sea liquidado el precio de la</w:t>
      </w:r>
      <w:r>
        <w:rPr>
          <w:rFonts w:ascii="Tahoma" w:hAnsi="Tahoma" w:cs="Tahoma"/>
          <w:sz w:val="20"/>
          <w:szCs w:val="20"/>
        </w:rPr>
        <w:t xml:space="preserve"> motocicleta. </w:t>
      </w:r>
    </w:p>
    <w:p w14:paraId="4FE83400" w14:textId="77777777" w:rsidR="000D151C" w:rsidRDefault="00E91214">
      <w:pPr>
        <w:jc w:val="both"/>
        <w:rPr>
          <w:rFonts w:ascii="Tahoma" w:hAnsi="Tahoma" w:cs="Tahoma"/>
          <w:sz w:val="20"/>
          <w:szCs w:val="20"/>
        </w:rPr>
      </w:pPr>
      <w:r>
        <w:rPr>
          <w:rFonts w:ascii="Tahoma" w:hAnsi="Tahoma" w:cs="Tahoma"/>
          <w:sz w:val="20"/>
          <w:szCs w:val="20"/>
        </w:rPr>
        <w:t xml:space="preserve">El vendedor no está obligado y emitir o gestionar permiso vehicular alguno para que la motocicleta circule a efecto de entrega final con el cliente. </w:t>
      </w:r>
    </w:p>
    <w:p w14:paraId="4FE83401" w14:textId="77777777" w:rsidR="000D151C" w:rsidRDefault="000D151C">
      <w:pPr>
        <w:jc w:val="both"/>
        <w:rPr>
          <w:rFonts w:ascii="Tahoma" w:hAnsi="Tahoma" w:cs="Tahoma"/>
          <w:sz w:val="20"/>
          <w:szCs w:val="20"/>
        </w:rPr>
      </w:pPr>
    </w:p>
    <w:p w14:paraId="4FE83402" w14:textId="77777777" w:rsidR="000D151C" w:rsidRDefault="00E91214">
      <w:pPr>
        <w:jc w:val="both"/>
        <w:rPr>
          <w:rFonts w:ascii="Tahoma" w:hAnsi="Tahoma" w:cs="Tahoma"/>
          <w:sz w:val="20"/>
          <w:szCs w:val="20"/>
        </w:rPr>
      </w:pPr>
      <w:r>
        <w:rPr>
          <w:rFonts w:ascii="Tahoma" w:hAnsi="Tahoma" w:cs="Tahoma"/>
          <w:b/>
          <w:sz w:val="20"/>
          <w:szCs w:val="20"/>
        </w:rPr>
        <w:t>SEXTA. DOCUMENTACIÓN DE LA “MOTOCICLETA” NUEVA:</w:t>
      </w:r>
      <w:r>
        <w:rPr>
          <w:rFonts w:ascii="Tahoma" w:hAnsi="Tahoma" w:cs="Tahoma"/>
          <w:sz w:val="20"/>
          <w:szCs w:val="20"/>
        </w:rPr>
        <w:t xml:space="preserve"> En este acto, el “VENDEDOR” entrega al “COMPRADOR” los siguientes documentos relativos a la “Motocicleta nueva” materia del presente Contrato: </w:t>
      </w:r>
    </w:p>
    <w:p w14:paraId="4FE83403" w14:textId="77777777" w:rsidR="000D151C" w:rsidRDefault="00E91214">
      <w:pPr>
        <w:jc w:val="both"/>
        <w:rPr>
          <w:rFonts w:ascii="Tahoma" w:hAnsi="Tahoma" w:cs="Tahoma"/>
          <w:sz w:val="20"/>
          <w:szCs w:val="20"/>
        </w:rPr>
      </w:pPr>
      <w:r>
        <w:rPr>
          <w:rFonts w:ascii="Tahoma" w:hAnsi="Tahoma" w:cs="Tahoma"/>
          <w:sz w:val="20"/>
          <w:szCs w:val="20"/>
        </w:rPr>
        <w:t xml:space="preserve">a) Factura con los requisitos fiscales establecidos en las leyes de la materia. </w:t>
      </w:r>
    </w:p>
    <w:p w14:paraId="4FE83404" w14:textId="1CE7CA7B" w:rsidR="000D151C" w:rsidRDefault="0094259A">
      <w:pPr>
        <w:jc w:val="both"/>
        <w:rPr>
          <w:rFonts w:ascii="Tahoma" w:hAnsi="Tahoma" w:cs="Tahoma"/>
          <w:sz w:val="20"/>
          <w:szCs w:val="20"/>
        </w:rPr>
      </w:pPr>
      <w:r>
        <w:rPr>
          <w:rFonts w:ascii="Tahoma" w:hAnsi="Tahoma" w:cs="Tahoma"/>
          <w:sz w:val="20"/>
          <w:szCs w:val="20"/>
        </w:rPr>
        <w:t>78444444/</w:t>
      </w:r>
      <w:r w:rsidR="0065221F">
        <w:rPr>
          <w:rFonts w:ascii="Tahoma" w:hAnsi="Tahoma" w:cs="Tahoma"/>
          <w:sz w:val="20"/>
          <w:szCs w:val="20"/>
        </w:rPr>
        <w:t>ZSD</w:t>
      </w:r>
    </w:p>
    <w:p w14:paraId="4FE83405" w14:textId="77777777" w:rsidR="000D151C" w:rsidRDefault="00E91214">
      <w:pPr>
        <w:jc w:val="both"/>
        <w:rPr>
          <w:rFonts w:ascii="Tahoma" w:hAnsi="Tahoma" w:cs="Tahoma"/>
          <w:sz w:val="20"/>
          <w:szCs w:val="20"/>
        </w:rPr>
      </w:pPr>
      <w:r>
        <w:rPr>
          <w:rFonts w:ascii="Tahoma" w:hAnsi="Tahoma" w:cs="Tahoma"/>
          <w:sz w:val="20"/>
          <w:szCs w:val="20"/>
        </w:rPr>
        <w:t>c) Documento redactado en idioma español en el que haga constar la garantía expedida por el fabricante, ensamblador o importador y los términos de la misma.</w:t>
      </w:r>
    </w:p>
    <w:p w14:paraId="4FE83406" w14:textId="77777777" w:rsidR="000D151C" w:rsidRDefault="000D151C">
      <w:pPr>
        <w:jc w:val="both"/>
        <w:rPr>
          <w:rFonts w:ascii="Tahoma" w:hAnsi="Tahoma" w:cs="Tahoma"/>
          <w:b/>
          <w:sz w:val="20"/>
          <w:szCs w:val="20"/>
        </w:rPr>
      </w:pPr>
    </w:p>
    <w:p w14:paraId="4FE83407" w14:textId="77777777" w:rsidR="000D151C" w:rsidRDefault="00E91214">
      <w:pPr>
        <w:jc w:val="both"/>
        <w:rPr>
          <w:rFonts w:ascii="Tahoma" w:hAnsi="Tahoma" w:cs="Tahoma"/>
          <w:sz w:val="20"/>
          <w:szCs w:val="20"/>
        </w:rPr>
      </w:pPr>
      <w:r>
        <w:rPr>
          <w:rFonts w:ascii="Tahoma" w:hAnsi="Tahoma" w:cs="Tahoma"/>
          <w:b/>
          <w:sz w:val="20"/>
          <w:szCs w:val="20"/>
        </w:rPr>
        <w:t>SÉPTIMA. GARANTÍA</w:t>
      </w:r>
      <w:r>
        <w:rPr>
          <w:rFonts w:ascii="Tahoma" w:hAnsi="Tahoma" w:cs="Tahoma"/>
          <w:sz w:val="20"/>
          <w:szCs w:val="20"/>
        </w:rPr>
        <w:t>. “Las Partes” manifiestan que el “VENDEDOR” previo a la firma del presente Contrato hizo del conocimiento al “COMPRADOR” del contenido de la garantía con que cuenta la “Motocicleta nueva”, misma que no podrá ser inferior a los términos que marca la ley, así como sus alcances y procedimientos para hacerla efectiva, por lo que toda la garantía y servicios de mantenimiento de los productos estarán sujetos y atendidos directamente por la red de centros de servicio autorizado (CESVE) y esta será apegada a lo escrito en su póliza de garantía de la cual emana los siguientes puntos:</w:t>
      </w:r>
    </w:p>
    <w:p w14:paraId="4FE83408" w14:textId="77777777" w:rsidR="000D151C" w:rsidRDefault="000D151C">
      <w:pPr>
        <w:jc w:val="both"/>
        <w:rPr>
          <w:rFonts w:ascii="Tahoma" w:hAnsi="Tahoma" w:cs="Tahoma"/>
          <w:sz w:val="20"/>
          <w:szCs w:val="20"/>
        </w:rPr>
      </w:pPr>
    </w:p>
    <w:p w14:paraId="4FE83409" w14:textId="48F57443" w:rsidR="000D151C" w:rsidRDefault="00E91214">
      <w:pPr>
        <w:jc w:val="both"/>
        <w:rPr>
          <w:rFonts w:ascii="Tahoma" w:hAnsi="Tahoma" w:cs="Tahoma"/>
          <w:sz w:val="20"/>
          <w:szCs w:val="20"/>
        </w:rPr>
      </w:pPr>
      <w:r>
        <w:rPr>
          <w:rFonts w:ascii="Tahoma" w:hAnsi="Tahoma" w:cs="Tahoma"/>
          <w:sz w:val="20"/>
          <w:szCs w:val="20"/>
        </w:rPr>
        <w:t>a)</w:t>
      </w:r>
      <w:r>
        <w:rPr>
          <w:rFonts w:ascii="Tahoma" w:hAnsi="Tahoma" w:cs="Tahoma"/>
          <w:sz w:val="20"/>
          <w:szCs w:val="20"/>
        </w:rPr>
        <w:tab/>
        <w:t>El “VENDEDOR” manifiesta que la “Motocicleta nueva” objeto de este Contrato cuenta con garantía de __ (la cual  no podrá ser menos a 90 días), la cual contiene (i) nombre, denominación social y domicilio del “VENDEDOR”, (</w:t>
      </w:r>
      <w:proofErr w:type="spellStart"/>
      <w:r>
        <w:rPr>
          <w:rFonts w:ascii="Tahoma" w:hAnsi="Tahoma" w:cs="Tahoma"/>
          <w:sz w:val="20"/>
          <w:szCs w:val="20"/>
        </w:rPr>
        <w:t>ii</w:t>
      </w:r>
      <w:proofErr w:type="spellEnd"/>
      <w:r>
        <w:rPr>
          <w:rFonts w:ascii="Tahoma" w:hAnsi="Tahoma" w:cs="Tahoma"/>
          <w:sz w:val="20"/>
          <w:szCs w:val="20"/>
        </w:rPr>
        <w:t>) datos de identificación de la “Motocicleta”, (</w:t>
      </w:r>
      <w:proofErr w:type="spellStart"/>
      <w:r>
        <w:rPr>
          <w:rFonts w:ascii="Tahoma" w:hAnsi="Tahoma" w:cs="Tahoma"/>
          <w:sz w:val="20"/>
          <w:szCs w:val="20"/>
        </w:rPr>
        <w:t>iii</w:t>
      </w:r>
      <w:proofErr w:type="spellEnd"/>
      <w:r>
        <w:rPr>
          <w:rFonts w:ascii="Tahoma" w:hAnsi="Tahoma" w:cs="Tahoma"/>
          <w:sz w:val="20"/>
          <w:szCs w:val="20"/>
        </w:rPr>
        <w:t>) fecha de entrega de la “Motocicleta” al “COMPRADOR”, (</w:t>
      </w:r>
      <w:proofErr w:type="spellStart"/>
      <w:r>
        <w:rPr>
          <w:rFonts w:ascii="Tahoma" w:hAnsi="Tahoma" w:cs="Tahoma"/>
          <w:sz w:val="20"/>
          <w:szCs w:val="20"/>
        </w:rPr>
        <w:t>iv</w:t>
      </w:r>
      <w:proofErr w:type="spellEnd"/>
      <w:r>
        <w:rPr>
          <w:rFonts w:ascii="Tahoma" w:hAnsi="Tahoma" w:cs="Tahoma"/>
          <w:sz w:val="20"/>
          <w:szCs w:val="20"/>
        </w:rPr>
        <w:t>) vigencia, cobertura y mecanismos para hacerla efectiva, datos de los establecimientos en la República Mexicana en los que se podrá hacer efectiva la garantía y (v) los datos de la póliza para hacer efectiva dicha garantía, así como el sello y firma del “VENDEDOR”, misma que se entregará al “COMPRADOR" cuando éste reciba la “Motocicleta” nueva.</w:t>
      </w:r>
    </w:p>
    <w:p w14:paraId="4FE8340A" w14:textId="77777777" w:rsidR="000D151C" w:rsidRDefault="00E91214">
      <w:pPr>
        <w:jc w:val="both"/>
        <w:rPr>
          <w:rFonts w:ascii="Tahoma" w:hAnsi="Tahoma" w:cs="Tahoma"/>
          <w:sz w:val="20"/>
          <w:szCs w:val="20"/>
        </w:rPr>
      </w:pPr>
      <w:r>
        <w:rPr>
          <w:rFonts w:ascii="Tahoma" w:hAnsi="Tahoma" w:cs="Tahoma"/>
          <w:sz w:val="20"/>
          <w:szCs w:val="20"/>
        </w:rPr>
        <w:t>b)</w:t>
      </w:r>
      <w:r>
        <w:rPr>
          <w:rFonts w:ascii="Tahoma" w:hAnsi="Tahoma" w:cs="Tahoma"/>
          <w:sz w:val="20"/>
          <w:szCs w:val="20"/>
        </w:rPr>
        <w:tab/>
        <w:t>El “VENDEDOR” informa sobre la cobertura de la garantía de la “Motocicleta nueva” objeto de este Contrato, que esta será   proporcionada por todas las empresas autorizadas de la marca localizadas dentro de la República Mexicana en los términos que se establecen en el punto anterior, en el entendido que dentro del periodo y condiciones de la garantía.</w:t>
      </w:r>
    </w:p>
    <w:p w14:paraId="4FE8340B" w14:textId="77777777" w:rsidR="000D151C" w:rsidRDefault="00E91214">
      <w:pPr>
        <w:jc w:val="both"/>
        <w:rPr>
          <w:rFonts w:ascii="Tahoma" w:hAnsi="Tahoma" w:cs="Tahoma"/>
          <w:sz w:val="20"/>
          <w:szCs w:val="20"/>
        </w:rPr>
      </w:pPr>
      <w:r>
        <w:rPr>
          <w:rFonts w:ascii="Tahoma" w:hAnsi="Tahoma" w:cs="Tahoma"/>
          <w:sz w:val="20"/>
          <w:szCs w:val="20"/>
        </w:rPr>
        <w:t>c)</w:t>
      </w:r>
      <w:r>
        <w:rPr>
          <w:rFonts w:ascii="Tahoma" w:hAnsi="Tahoma" w:cs="Tahoma"/>
          <w:sz w:val="20"/>
          <w:szCs w:val="20"/>
        </w:rPr>
        <w:tab/>
        <w:t>El Centro de servicio autorizado (CESVE) informará por escrito el tiempo estimado de la reparación de la “Motocicleta nueva”.</w:t>
      </w:r>
    </w:p>
    <w:p w14:paraId="4FE8340C" w14:textId="77777777" w:rsidR="000D151C" w:rsidRDefault="00E91214">
      <w:pPr>
        <w:jc w:val="both"/>
        <w:rPr>
          <w:rFonts w:ascii="Tahoma" w:hAnsi="Tahoma" w:cs="Tahoma"/>
          <w:sz w:val="20"/>
          <w:szCs w:val="20"/>
        </w:rPr>
      </w:pPr>
      <w:r>
        <w:rPr>
          <w:rFonts w:ascii="Tahoma" w:hAnsi="Tahoma" w:cs="Tahoma"/>
          <w:sz w:val="20"/>
          <w:szCs w:val="20"/>
        </w:rPr>
        <w:t>d)</w:t>
      </w:r>
      <w:r>
        <w:rPr>
          <w:rFonts w:ascii="Tahoma" w:hAnsi="Tahoma" w:cs="Tahoma"/>
          <w:sz w:val="20"/>
          <w:szCs w:val="20"/>
        </w:rPr>
        <w:tab/>
        <w:t xml:space="preserve">“Las partes” acuerdan que el Centro de servicio autorizado (CESVE) obligado a cumplir con la garantía, debe informar por escrito, independientemente del medio, al “COMPRADOR” sobre la procedencia o improcedencia de la reparación en un plazo no mayor a 10 días naturales. El “VENDEDOR”, en caso de proceder la reparación, asumirá la </w:t>
      </w:r>
      <w:r>
        <w:rPr>
          <w:rFonts w:ascii="Tahoma" w:hAnsi="Tahoma" w:cs="Tahoma"/>
          <w:sz w:val="20"/>
          <w:szCs w:val="20"/>
        </w:rPr>
        <w:lastRenderedPageBreak/>
        <w:t xml:space="preserve">obligación de remplazar cualquier pieza o componente sin costo adicional al “COMPRADOR”; en caso de no proceder la </w:t>
      </w:r>
      <w:r>
        <w:rPr>
          <w:rFonts w:ascii="Tahoma" w:hAnsi="Tahoma" w:cs="Tahoma"/>
          <w:b/>
          <w:bCs/>
          <w:noProof/>
          <w:sz w:val="20"/>
          <w:szCs w:val="20"/>
        </w:rPr>
        <w:drawing>
          <wp:anchor distT="0" distB="0" distL="114300" distR="114300" simplePos="0" relativeHeight="251667456" behindDoc="1" locked="0" layoutInCell="1" allowOverlap="1" wp14:anchorId="4FE83448" wp14:editId="4FE83449">
            <wp:simplePos x="0" y="0"/>
            <wp:positionH relativeFrom="margin">
              <wp:align>center</wp:align>
            </wp:positionH>
            <wp:positionV relativeFrom="paragraph">
              <wp:posOffset>-381000</wp:posOffset>
            </wp:positionV>
            <wp:extent cx="7528560" cy="9768840"/>
            <wp:effectExtent l="0" t="0" r="0" b="3810"/>
            <wp:wrapNone/>
            <wp:docPr id="46020395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03959" name="Imagen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28560" cy="9768840"/>
                    </a:xfrm>
                    <a:prstGeom prst="rect">
                      <a:avLst/>
                    </a:prstGeom>
                  </pic:spPr>
                </pic:pic>
              </a:graphicData>
            </a:graphic>
          </wp:anchor>
        </w:drawing>
      </w:r>
      <w:r>
        <w:rPr>
          <w:rFonts w:ascii="Tahoma" w:hAnsi="Tahoma" w:cs="Tahoma"/>
          <w:sz w:val="20"/>
          <w:szCs w:val="20"/>
        </w:rPr>
        <w:t>reparación el “VENDEDOR” informará por escrito al “COMPRADOR” precisando la causa de improcedencia, la que deberá ser originada por uso incorrecto de la “Motocicleta nueva”, contrario a lo establecido en el manual del usuario.</w:t>
      </w:r>
    </w:p>
    <w:p w14:paraId="4FE8340D" w14:textId="77777777" w:rsidR="000D151C" w:rsidRDefault="00E91214">
      <w:pPr>
        <w:jc w:val="both"/>
        <w:rPr>
          <w:rFonts w:ascii="Tahoma" w:hAnsi="Tahoma" w:cs="Tahoma"/>
          <w:sz w:val="20"/>
          <w:szCs w:val="20"/>
        </w:rPr>
      </w:pPr>
      <w:r>
        <w:rPr>
          <w:rFonts w:ascii="Tahoma" w:hAnsi="Tahoma" w:cs="Tahoma"/>
          <w:sz w:val="20"/>
          <w:szCs w:val="20"/>
        </w:rPr>
        <w:t>e)</w:t>
      </w:r>
      <w:r>
        <w:rPr>
          <w:rFonts w:ascii="Tahoma" w:hAnsi="Tahoma" w:cs="Tahoma"/>
          <w:sz w:val="20"/>
          <w:szCs w:val="20"/>
        </w:rPr>
        <w:tab/>
        <w:t>“Las partes” manifiestan que el tiempo que transcurra desde el momento en que el “COMPRADOR” solicite la garantía hasta que le sea devuelta la “Motocicleta nueva” reparada, no será computado dentro de la vigencia de la garantía.</w:t>
      </w:r>
    </w:p>
    <w:p w14:paraId="4FE8340E" w14:textId="77777777" w:rsidR="000D151C" w:rsidRDefault="000D151C">
      <w:pPr>
        <w:jc w:val="both"/>
        <w:rPr>
          <w:rFonts w:ascii="Tahoma" w:hAnsi="Tahoma" w:cs="Tahoma"/>
          <w:sz w:val="20"/>
          <w:szCs w:val="20"/>
        </w:rPr>
      </w:pPr>
    </w:p>
    <w:p w14:paraId="4FE8340F" w14:textId="77777777" w:rsidR="000D151C" w:rsidRDefault="00E91214">
      <w:pPr>
        <w:jc w:val="both"/>
        <w:rPr>
          <w:rFonts w:ascii="Tahoma" w:hAnsi="Tahoma" w:cs="Tahoma"/>
          <w:sz w:val="20"/>
          <w:szCs w:val="20"/>
        </w:rPr>
      </w:pPr>
      <w:r>
        <w:rPr>
          <w:rFonts w:ascii="Tahoma" w:hAnsi="Tahoma" w:cs="Tahoma"/>
          <w:b/>
          <w:bCs/>
          <w:sz w:val="20"/>
          <w:szCs w:val="20"/>
        </w:rPr>
        <w:t>OCTAVA. DEFECTOS O VICIOS OCULTOS.</w:t>
      </w:r>
      <w:r>
        <w:rPr>
          <w:rFonts w:ascii="Tahoma" w:hAnsi="Tahoma" w:cs="Tahoma"/>
          <w:sz w:val="20"/>
          <w:szCs w:val="20"/>
        </w:rPr>
        <w:t xml:space="preserve"> Frente a cualquier defecto de fabricación o vicios ocultos “EL COMPRADOR” puede optar por pedir la restitución del bien, la rescisión del contrato o la reducción del precio, </w:t>
      </w:r>
      <w:proofErr w:type="gramStart"/>
      <w:r>
        <w:rPr>
          <w:rFonts w:ascii="Tahoma" w:hAnsi="Tahoma" w:cs="Tahoma"/>
          <w:sz w:val="20"/>
          <w:szCs w:val="20"/>
        </w:rPr>
        <w:t>y</w:t>
      </w:r>
      <w:proofErr w:type="gramEnd"/>
      <w:r>
        <w:rPr>
          <w:rFonts w:ascii="Tahoma" w:hAnsi="Tahoma" w:cs="Tahoma"/>
          <w:sz w:val="20"/>
          <w:szCs w:val="20"/>
        </w:rPr>
        <w:t xml:space="preserve"> en cualquier caso, la bonificación o compensación, cuando la cosa u objeto del contrato tenga defectos o vicios ocultos que la hagan impropia para los usos a que habitualmente se destine.</w:t>
      </w:r>
    </w:p>
    <w:p w14:paraId="4FE83410" w14:textId="77777777" w:rsidR="000D151C" w:rsidRDefault="000D151C">
      <w:pPr>
        <w:jc w:val="both"/>
        <w:rPr>
          <w:rFonts w:ascii="Tahoma" w:hAnsi="Tahoma" w:cs="Tahoma"/>
          <w:sz w:val="20"/>
          <w:szCs w:val="20"/>
        </w:rPr>
      </w:pPr>
    </w:p>
    <w:p w14:paraId="4FE83411" w14:textId="77777777" w:rsidR="000D151C" w:rsidRDefault="00E91214">
      <w:pPr>
        <w:jc w:val="both"/>
        <w:rPr>
          <w:rFonts w:ascii="Tahoma" w:hAnsi="Tahoma" w:cs="Tahoma"/>
          <w:sz w:val="20"/>
          <w:szCs w:val="20"/>
        </w:rPr>
      </w:pPr>
      <w:r>
        <w:rPr>
          <w:rFonts w:ascii="Tahoma" w:hAnsi="Tahoma" w:cs="Tahoma"/>
          <w:b/>
          <w:bCs/>
          <w:sz w:val="20"/>
          <w:szCs w:val="20"/>
        </w:rPr>
        <w:t xml:space="preserve">NOVENA. RESTITUCIÓN. </w:t>
      </w:r>
      <w:r>
        <w:rPr>
          <w:rFonts w:ascii="Tahoma" w:hAnsi="Tahoma" w:cs="Tahoma"/>
          <w:sz w:val="20"/>
          <w:szCs w:val="20"/>
        </w:rPr>
        <w:t>Si el "COMPRADOR" elige la restitución de la “Motocicleta nueva”, el “VENDEDOR" estará obligado a restituir una Motocicleta nueva de la misma marca, modelo y características de la Motocicleta sustituida. La restitución sólo operará dentro de los seis meses siguientes a la entrega formal del vehículo objeto del presente contrato.</w:t>
      </w:r>
    </w:p>
    <w:p w14:paraId="4FE83412" w14:textId="77777777" w:rsidR="000D151C" w:rsidRDefault="000D151C">
      <w:pPr>
        <w:jc w:val="both"/>
        <w:rPr>
          <w:rFonts w:ascii="Tahoma" w:hAnsi="Tahoma" w:cs="Tahoma"/>
          <w:sz w:val="20"/>
          <w:szCs w:val="20"/>
        </w:rPr>
      </w:pPr>
    </w:p>
    <w:p w14:paraId="4FE83413" w14:textId="77777777" w:rsidR="000D151C" w:rsidRDefault="00E91214">
      <w:pPr>
        <w:jc w:val="both"/>
        <w:rPr>
          <w:rFonts w:ascii="Tahoma" w:hAnsi="Tahoma" w:cs="Tahoma"/>
          <w:sz w:val="20"/>
          <w:szCs w:val="20"/>
        </w:rPr>
      </w:pPr>
      <w:r>
        <w:rPr>
          <w:rFonts w:ascii="Tahoma" w:hAnsi="Tahoma" w:cs="Tahoma"/>
          <w:sz w:val="20"/>
          <w:szCs w:val="20"/>
        </w:rPr>
        <w:t>Asimismo, las partes reconocen el derecho del “COMPRADOR” para solicitar la reposición de la motocicleta o la devolución de la cantidad total pagada en caso de que, efectuada la reparación, dentro del plazo de garantía, el vehículo no hubiera quedado en estado adecuado para su uso.</w:t>
      </w:r>
    </w:p>
    <w:p w14:paraId="4FE83414" w14:textId="77777777" w:rsidR="000D151C" w:rsidRDefault="000D151C">
      <w:pPr>
        <w:jc w:val="both"/>
        <w:rPr>
          <w:rFonts w:ascii="Tahoma" w:hAnsi="Tahoma" w:cs="Tahoma"/>
          <w:sz w:val="20"/>
          <w:szCs w:val="20"/>
        </w:rPr>
      </w:pPr>
    </w:p>
    <w:p w14:paraId="4FE83415" w14:textId="77777777" w:rsidR="000D151C" w:rsidRDefault="00E91214">
      <w:pPr>
        <w:jc w:val="both"/>
        <w:rPr>
          <w:rFonts w:ascii="Tahoma" w:hAnsi="Tahoma" w:cs="Tahoma"/>
          <w:sz w:val="20"/>
          <w:szCs w:val="20"/>
        </w:rPr>
      </w:pPr>
      <w:r>
        <w:rPr>
          <w:rFonts w:ascii="Tahoma" w:hAnsi="Tahoma" w:cs="Tahoma"/>
          <w:sz w:val="20"/>
          <w:szCs w:val="20"/>
        </w:rPr>
        <w:t xml:space="preserve">Para la reposición de la Motocicleta, el "VENDEDOR" deberá tomar en cuenta la marca, modelo y características de la motocicleta sustituida. El “VENDEDOR” en la devolución de la cantidad total pagada deberá considerar el monto total del precio pagado por el “COMPRADOR” más la pena convencional determinada por las partes. </w:t>
      </w:r>
    </w:p>
    <w:p w14:paraId="4FE83416" w14:textId="77777777" w:rsidR="000D151C" w:rsidRDefault="000D151C">
      <w:pPr>
        <w:jc w:val="both"/>
        <w:rPr>
          <w:rFonts w:ascii="Tahoma" w:hAnsi="Tahoma" w:cs="Tahoma"/>
          <w:sz w:val="20"/>
          <w:szCs w:val="20"/>
        </w:rPr>
      </w:pPr>
    </w:p>
    <w:p w14:paraId="4FE83417" w14:textId="77777777" w:rsidR="000D151C" w:rsidRDefault="00E91214">
      <w:pPr>
        <w:jc w:val="both"/>
        <w:rPr>
          <w:rFonts w:ascii="Tahoma" w:hAnsi="Tahoma" w:cs="Tahoma"/>
          <w:sz w:val="20"/>
          <w:szCs w:val="20"/>
        </w:rPr>
      </w:pPr>
      <w:r>
        <w:rPr>
          <w:rFonts w:ascii="Tahoma" w:hAnsi="Tahoma" w:cs="Tahoma"/>
          <w:sz w:val="20"/>
          <w:szCs w:val="20"/>
        </w:rPr>
        <w:t>En caso de que el “COMPRADOR” opte por la rescisión del contrato, la voluntad de las partes estará a lo establecido al respecto en este contrato.</w:t>
      </w:r>
    </w:p>
    <w:p w14:paraId="4FE83418" w14:textId="77777777" w:rsidR="000D151C" w:rsidRDefault="000D151C">
      <w:pPr>
        <w:jc w:val="both"/>
        <w:rPr>
          <w:rFonts w:ascii="Tahoma" w:hAnsi="Tahoma" w:cs="Tahoma"/>
          <w:sz w:val="20"/>
          <w:szCs w:val="20"/>
        </w:rPr>
      </w:pPr>
    </w:p>
    <w:p w14:paraId="4FE83419" w14:textId="77777777" w:rsidR="000D151C" w:rsidRDefault="00E91214">
      <w:pPr>
        <w:jc w:val="both"/>
        <w:rPr>
          <w:rFonts w:ascii="Tahoma" w:hAnsi="Tahoma" w:cs="Tahoma"/>
          <w:sz w:val="20"/>
          <w:szCs w:val="20"/>
        </w:rPr>
      </w:pPr>
      <w:r>
        <w:rPr>
          <w:rFonts w:ascii="Tahoma" w:hAnsi="Tahoma" w:cs="Tahoma"/>
          <w:sz w:val="20"/>
          <w:szCs w:val="20"/>
        </w:rPr>
        <w:t>La reducción del precio sólo operará a solicitud de parte, cuando la “Motocicleta nueva” haya sido reparado en su totalidad a satisfacción del “COMPRADOR”.</w:t>
      </w:r>
    </w:p>
    <w:p w14:paraId="4FE8341A" w14:textId="77777777" w:rsidR="000D151C" w:rsidRDefault="000D151C">
      <w:pPr>
        <w:jc w:val="both"/>
        <w:rPr>
          <w:rFonts w:ascii="Tahoma" w:hAnsi="Tahoma" w:cs="Tahoma"/>
          <w:sz w:val="20"/>
          <w:szCs w:val="20"/>
        </w:rPr>
      </w:pPr>
    </w:p>
    <w:p w14:paraId="4FE8341B" w14:textId="77777777" w:rsidR="000D151C" w:rsidRDefault="00E91214">
      <w:pPr>
        <w:jc w:val="both"/>
        <w:rPr>
          <w:rFonts w:ascii="Tahoma" w:hAnsi="Tahoma" w:cs="Tahoma"/>
          <w:sz w:val="20"/>
          <w:szCs w:val="20"/>
        </w:rPr>
      </w:pPr>
      <w:r>
        <w:rPr>
          <w:rFonts w:ascii="Tahoma" w:hAnsi="Tahoma" w:cs="Tahoma"/>
          <w:sz w:val="20"/>
          <w:szCs w:val="20"/>
        </w:rPr>
        <w:t>En todos los casos operará una compensación del 20 (veinte) % del precio total de la Motocicleta nueva. “Las partes” acuerdan que ésta puede ser pagada en numerario o especie considerando los servicios generales que la Motocicleta nueva que a futuro requiera.</w:t>
      </w:r>
    </w:p>
    <w:p w14:paraId="4FE8341C" w14:textId="77777777" w:rsidR="000D151C" w:rsidRDefault="000D151C">
      <w:pPr>
        <w:jc w:val="both"/>
        <w:rPr>
          <w:rFonts w:ascii="Tahoma" w:hAnsi="Tahoma" w:cs="Tahoma"/>
          <w:sz w:val="20"/>
          <w:szCs w:val="20"/>
        </w:rPr>
      </w:pPr>
    </w:p>
    <w:p w14:paraId="4FE8341D" w14:textId="77777777" w:rsidR="000D151C" w:rsidRDefault="00E91214">
      <w:pPr>
        <w:jc w:val="both"/>
        <w:rPr>
          <w:rFonts w:ascii="Tahoma" w:hAnsi="Tahoma" w:cs="Tahoma"/>
          <w:sz w:val="20"/>
          <w:szCs w:val="20"/>
        </w:rPr>
      </w:pPr>
      <w:r>
        <w:rPr>
          <w:rFonts w:ascii="Tahoma" w:hAnsi="Tahoma" w:cs="Tahoma"/>
          <w:b/>
          <w:bCs/>
          <w:sz w:val="20"/>
          <w:szCs w:val="20"/>
        </w:rPr>
        <w:t>DÉCIMA</w:t>
      </w:r>
      <w:r>
        <w:rPr>
          <w:rFonts w:ascii="Tahoma" w:hAnsi="Tahoma" w:cs="Tahoma"/>
          <w:b/>
          <w:sz w:val="20"/>
          <w:szCs w:val="20"/>
        </w:rPr>
        <w:t>. DE LA RESCISIÓN</w:t>
      </w:r>
      <w:r>
        <w:rPr>
          <w:rFonts w:ascii="Tahoma" w:hAnsi="Tahoma" w:cs="Tahoma"/>
          <w:sz w:val="20"/>
          <w:szCs w:val="20"/>
        </w:rPr>
        <w:t xml:space="preserve">. Son causales de rescisión las siguientes: </w:t>
      </w:r>
    </w:p>
    <w:p w14:paraId="4FE8341E" w14:textId="77777777" w:rsidR="000D151C" w:rsidRDefault="00E91214">
      <w:pPr>
        <w:jc w:val="both"/>
        <w:rPr>
          <w:rFonts w:ascii="Tahoma" w:hAnsi="Tahoma" w:cs="Tahoma"/>
          <w:sz w:val="20"/>
          <w:szCs w:val="20"/>
        </w:rPr>
      </w:pPr>
      <w:r>
        <w:rPr>
          <w:rFonts w:ascii="Tahoma" w:hAnsi="Tahoma" w:cs="Tahoma"/>
          <w:sz w:val="20"/>
          <w:szCs w:val="20"/>
        </w:rPr>
        <w:t xml:space="preserve">a) El incumplimiento por cualquiera de “Las Partes” a los términos establecidos en el presente Contrato. </w:t>
      </w:r>
    </w:p>
    <w:p w14:paraId="4FE8341F" w14:textId="77777777" w:rsidR="000D151C" w:rsidRDefault="00E91214">
      <w:pPr>
        <w:jc w:val="both"/>
        <w:rPr>
          <w:rFonts w:ascii="Tahoma" w:hAnsi="Tahoma" w:cs="Tahoma"/>
          <w:sz w:val="20"/>
          <w:szCs w:val="20"/>
        </w:rPr>
      </w:pPr>
      <w:r>
        <w:rPr>
          <w:rFonts w:ascii="Tahoma" w:hAnsi="Tahoma" w:cs="Tahoma"/>
          <w:sz w:val="20"/>
          <w:szCs w:val="20"/>
        </w:rPr>
        <w:t xml:space="preserve">b) Que el “VENDEDOR” no esté en posibilidad de cumplir los compromisos establecidos en la garantía que otorgó. </w:t>
      </w:r>
    </w:p>
    <w:p w14:paraId="4FE83420" w14:textId="77777777" w:rsidR="000D151C" w:rsidRDefault="00E91214">
      <w:pPr>
        <w:jc w:val="both"/>
        <w:rPr>
          <w:rFonts w:ascii="Tahoma" w:hAnsi="Tahoma" w:cs="Tahoma"/>
          <w:sz w:val="20"/>
          <w:szCs w:val="20"/>
        </w:rPr>
      </w:pPr>
      <w:r>
        <w:rPr>
          <w:rFonts w:ascii="Tahoma" w:hAnsi="Tahoma" w:cs="Tahoma"/>
          <w:sz w:val="20"/>
          <w:szCs w:val="20"/>
        </w:rPr>
        <w:t>c) Que la “Motocicleta nueva” presente defectos o vicios ocultos que afecten su óptimo funcionamiento.</w:t>
      </w:r>
    </w:p>
    <w:p w14:paraId="4FE83421" w14:textId="77777777" w:rsidR="000D151C" w:rsidRDefault="000D151C">
      <w:pPr>
        <w:jc w:val="both"/>
        <w:rPr>
          <w:rFonts w:ascii="Tahoma" w:hAnsi="Tahoma" w:cs="Tahoma"/>
          <w:b/>
          <w:bCs/>
          <w:sz w:val="20"/>
          <w:szCs w:val="20"/>
        </w:rPr>
      </w:pPr>
    </w:p>
    <w:p w14:paraId="4FE83422" w14:textId="77777777" w:rsidR="000D151C" w:rsidRDefault="00E91214">
      <w:pPr>
        <w:jc w:val="both"/>
        <w:rPr>
          <w:rFonts w:ascii="Tahoma" w:hAnsi="Tahoma" w:cs="Tahoma"/>
          <w:sz w:val="20"/>
          <w:szCs w:val="20"/>
        </w:rPr>
      </w:pPr>
      <w:r>
        <w:rPr>
          <w:rFonts w:ascii="Tahoma" w:hAnsi="Tahoma" w:cs="Tahoma"/>
          <w:b/>
          <w:bCs/>
          <w:sz w:val="20"/>
          <w:szCs w:val="20"/>
        </w:rPr>
        <w:t>DÉCIMA PRIMERA</w:t>
      </w:r>
      <w:r>
        <w:rPr>
          <w:rFonts w:ascii="Tahoma" w:hAnsi="Tahoma" w:cs="Tahoma"/>
          <w:sz w:val="20"/>
          <w:szCs w:val="20"/>
        </w:rPr>
        <w:t xml:space="preserve">. </w:t>
      </w:r>
      <w:r>
        <w:rPr>
          <w:rFonts w:ascii="Tahoma" w:hAnsi="Tahoma" w:cs="Tahoma"/>
          <w:b/>
          <w:sz w:val="20"/>
          <w:szCs w:val="20"/>
        </w:rPr>
        <w:t>PROCEDIMIENTO DE RESCISIÓN:</w:t>
      </w:r>
      <w:r>
        <w:rPr>
          <w:rFonts w:ascii="Tahoma" w:hAnsi="Tahoma" w:cs="Tahoma"/>
          <w:sz w:val="20"/>
          <w:szCs w:val="20"/>
        </w:rPr>
        <w:t xml:space="preserve"> En caso de que se den los supuestos señalados en la Cláusula anterior, cualquiera de “Las Partes” podrá solicitar a su contraparte, la rescisión del Contrato por escrito dentro de las 48 (cuarenta y ocho) horas naturales siguientes en que se haya efectuado la hipótesis por la que opere la rescisión. </w:t>
      </w:r>
    </w:p>
    <w:p w14:paraId="4FE83423" w14:textId="77777777" w:rsidR="000D151C" w:rsidRDefault="00E91214">
      <w:pPr>
        <w:jc w:val="both"/>
        <w:rPr>
          <w:rFonts w:ascii="Tahoma" w:hAnsi="Tahoma" w:cs="Tahoma"/>
          <w:sz w:val="20"/>
          <w:szCs w:val="20"/>
        </w:rPr>
      </w:pPr>
      <w:r>
        <w:rPr>
          <w:rFonts w:ascii="Tahoma" w:hAnsi="Tahoma" w:cs="Tahoma"/>
          <w:sz w:val="20"/>
          <w:szCs w:val="20"/>
        </w:rPr>
        <w:t>En caso de que el “COMPRADOR” solicite al “VENDEDOR” la rescisión del Contrato, éste deberá entregar al “COMPRADOR” íntegramente la cantidad que corresponda por el tiempo de uso, las condiciones de uso y físicas de la motocicleta. Será pagado en un término no mayor a 90 días hábiles contados a partir de la fecha de firma del convenio firmado por las partes. En caso de procedencia de la rescisión, el “VENDEDOR” devolverá de común acuerdo la cantidad que corresponda por el tiempo de uso, tomando en cuenta las condiciones físicas en que se encuentre la motocicleta. La motocicleta al ser entregada por el COMPRADOR liberada de toda responsabilidad civil, fiscal, penal, administrativa y de cualquier otra índole al “VENDEDOR”. A la devolución se le descontarán los gastos de peritaje, traslado y activación de la motocicleta.</w:t>
      </w:r>
    </w:p>
    <w:p w14:paraId="4FE83424" w14:textId="77777777" w:rsidR="000D151C" w:rsidRDefault="000D151C">
      <w:pPr>
        <w:jc w:val="both"/>
        <w:rPr>
          <w:rFonts w:ascii="Tahoma" w:hAnsi="Tahoma" w:cs="Tahoma"/>
          <w:sz w:val="20"/>
          <w:szCs w:val="20"/>
        </w:rPr>
      </w:pPr>
    </w:p>
    <w:p w14:paraId="4FE83425" w14:textId="77777777" w:rsidR="000D151C" w:rsidRDefault="00E91214">
      <w:pPr>
        <w:jc w:val="both"/>
        <w:rPr>
          <w:rFonts w:ascii="Tahoma" w:hAnsi="Tahoma" w:cs="Tahoma"/>
          <w:sz w:val="20"/>
          <w:szCs w:val="20"/>
        </w:rPr>
      </w:pPr>
      <w:r>
        <w:rPr>
          <w:rFonts w:ascii="Tahoma" w:hAnsi="Tahoma" w:cs="Tahoma"/>
          <w:b/>
          <w:sz w:val="20"/>
          <w:szCs w:val="20"/>
        </w:rPr>
        <w:t>DÉCIMA SEGUNDA. CANCELACIÓN</w:t>
      </w:r>
      <w:r>
        <w:rPr>
          <w:rFonts w:ascii="Tahoma" w:hAnsi="Tahoma" w:cs="Tahoma"/>
          <w:sz w:val="20"/>
          <w:szCs w:val="20"/>
        </w:rPr>
        <w:t xml:space="preserve">. – Siempre y cuando el bien objeto de este contrato no haya sido enviado al “COMPRADOR”, éste cuenta con un </w:t>
      </w:r>
      <w:r>
        <w:rPr>
          <w:rFonts w:ascii="Tahoma" w:hAnsi="Tahoma" w:cs="Tahoma"/>
          <w:bCs/>
          <w:sz w:val="20"/>
          <w:szCs w:val="20"/>
        </w:rPr>
        <w:t>plazo de cinco días</w:t>
      </w:r>
      <w:r>
        <w:rPr>
          <w:rFonts w:ascii="Tahoma" w:hAnsi="Tahoma" w:cs="Tahoma"/>
          <w:b/>
          <w:sz w:val="20"/>
          <w:szCs w:val="20"/>
        </w:rPr>
        <w:t xml:space="preserve"> </w:t>
      </w:r>
      <w:r>
        <w:rPr>
          <w:rFonts w:ascii="Tahoma" w:hAnsi="Tahoma" w:cs="Tahoma"/>
          <w:sz w:val="20"/>
          <w:szCs w:val="20"/>
        </w:rPr>
        <w:t xml:space="preserve">posteriores a la firma del presente Contrato para cancelar la operación, sin responsabilidad y penalización alguna de su parte, en cuyo caso, el “VENDEDOR” se obliga a reintegrar todas </w:t>
      </w:r>
      <w:r>
        <w:rPr>
          <w:rFonts w:ascii="Tahoma" w:hAnsi="Tahoma" w:cs="Tahoma"/>
          <w:sz w:val="20"/>
          <w:szCs w:val="20"/>
        </w:rPr>
        <w:lastRenderedPageBreak/>
        <w:t xml:space="preserve">las cantidades que el “COMPRADOR” le haya entregado, en un plazo máximo de 90 (noventa) días hábiles posteriores a la </w:t>
      </w:r>
      <w:r>
        <w:rPr>
          <w:rFonts w:ascii="Tahoma" w:hAnsi="Tahoma" w:cs="Tahoma"/>
          <w:b/>
          <w:bCs/>
          <w:noProof/>
          <w:sz w:val="20"/>
          <w:szCs w:val="20"/>
        </w:rPr>
        <w:drawing>
          <wp:anchor distT="0" distB="0" distL="114300" distR="114300" simplePos="0" relativeHeight="251668480" behindDoc="1" locked="0" layoutInCell="1" allowOverlap="1" wp14:anchorId="4FE8344A" wp14:editId="4FE8344B">
            <wp:simplePos x="0" y="0"/>
            <wp:positionH relativeFrom="margin">
              <wp:align>center</wp:align>
            </wp:positionH>
            <wp:positionV relativeFrom="paragraph">
              <wp:posOffset>-373380</wp:posOffset>
            </wp:positionV>
            <wp:extent cx="7528560" cy="9768840"/>
            <wp:effectExtent l="0" t="0" r="0" b="3810"/>
            <wp:wrapNone/>
            <wp:docPr id="18928271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2717" name="Imagen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28560" cy="9768840"/>
                    </a:xfrm>
                    <a:prstGeom prst="rect">
                      <a:avLst/>
                    </a:prstGeom>
                  </pic:spPr>
                </pic:pic>
              </a:graphicData>
            </a:graphic>
          </wp:anchor>
        </w:drawing>
      </w:r>
      <w:r>
        <w:rPr>
          <w:rFonts w:ascii="Tahoma" w:hAnsi="Tahoma" w:cs="Tahoma"/>
          <w:sz w:val="20"/>
          <w:szCs w:val="20"/>
        </w:rPr>
        <w:t>solicitud de cancelación, el plazo está sujeto a cualquier otra circunstancia de la que la VENDEDORA no tenga control. La cancelación deberá hacerse de manera escrita en el domicilio del “VENDEDOR”. La reintegración de los pagos se realizará únicamente a las cuentas de las que sea titular el COMPRADOR. Después de los cinco días señalados, el “COMPRADOR” puede cancelar de forma unilateral si así lo decide, sin embargo, en ese supuesto deberá pagar a el “VENDEDOR” una penalización del 20% del valor del producto.</w:t>
      </w:r>
    </w:p>
    <w:p w14:paraId="4FE83426" w14:textId="77777777" w:rsidR="000D151C" w:rsidRDefault="000D151C">
      <w:pPr>
        <w:jc w:val="both"/>
        <w:rPr>
          <w:rFonts w:ascii="Tahoma" w:hAnsi="Tahoma" w:cs="Tahoma"/>
          <w:sz w:val="20"/>
          <w:szCs w:val="20"/>
        </w:rPr>
      </w:pPr>
    </w:p>
    <w:p w14:paraId="4FE83427" w14:textId="77777777" w:rsidR="000D151C" w:rsidRDefault="00E91214">
      <w:pPr>
        <w:jc w:val="both"/>
        <w:rPr>
          <w:rFonts w:ascii="Tahoma" w:hAnsi="Tahoma" w:cs="Tahoma"/>
          <w:sz w:val="20"/>
          <w:szCs w:val="20"/>
        </w:rPr>
      </w:pPr>
      <w:r>
        <w:rPr>
          <w:rFonts w:ascii="Tahoma" w:hAnsi="Tahoma" w:cs="Tahoma"/>
          <w:b/>
          <w:bCs/>
          <w:sz w:val="20"/>
          <w:szCs w:val="20"/>
        </w:rPr>
        <w:t>DÉCIMA TERCERA</w:t>
      </w:r>
      <w:r>
        <w:rPr>
          <w:rFonts w:ascii="Tahoma" w:hAnsi="Tahoma" w:cs="Tahoma"/>
          <w:b/>
          <w:sz w:val="20"/>
          <w:szCs w:val="20"/>
        </w:rPr>
        <w:t>.- CONTRATACIÓN POR MEDIOS ELECTRÓNICOS.-</w:t>
      </w:r>
      <w:r>
        <w:rPr>
          <w:rFonts w:ascii="Tahoma" w:hAnsi="Tahoma" w:cs="Tahoma"/>
          <w:sz w:val="20"/>
          <w:szCs w:val="20"/>
        </w:rPr>
        <w:t xml:space="preserve"> Las partes acuerdan que en lugar de una firma original autógrafa, este contrato, así como cualquier consentimiento, aprobación u otros documentos relacionados con el mismo, podrán ser firmados por medio del uso de firmas electrónicas, digitales, numéricas, alfanuméricas, huellas de voz, biométricas o de cualquier otra forma y que dichos medios alternativos de firma y los registros en donde sean aplicadas dichas firmas, serán consideradas para todos los efectos, incluyendo pero no limitado a la legislación civil, mercantil, protección al “COMPRADOR” y a la NOM-151-SCFI-2016, con la misma fuerza y consecuencias que la firma autógrafa original física de la parte firmante. Si el contrato o cualquier otro documento relacionado con el mismo es firmado por medios electrónicos o digitales, las Partes acuerdan que los formatos del contrato y los demás documentos firmados de tal modo serán conservados y estarán a disposición del COMPRADOR, por lo que convienen que cada una y toda la información enviada por el Proveedor a la dirección de correo electrónico proporcionada por el COMPRADOR al momento de celebrar el presente Contrato será considerada como entregada en el momento en que la misma es enviada, siempre y cuando exista confirmación de recepción.</w:t>
      </w:r>
    </w:p>
    <w:p w14:paraId="4FE83428" w14:textId="77777777" w:rsidR="000D151C" w:rsidRDefault="000D151C">
      <w:pPr>
        <w:jc w:val="both"/>
        <w:rPr>
          <w:rFonts w:ascii="Tahoma" w:hAnsi="Tahoma" w:cs="Tahoma"/>
          <w:sz w:val="20"/>
          <w:szCs w:val="20"/>
        </w:rPr>
      </w:pPr>
    </w:p>
    <w:p w14:paraId="4FE83429" w14:textId="77777777" w:rsidR="000D151C" w:rsidRDefault="00E91214">
      <w:pPr>
        <w:jc w:val="both"/>
        <w:rPr>
          <w:rFonts w:ascii="Tahoma" w:hAnsi="Tahoma" w:cs="Tahoma"/>
          <w:sz w:val="20"/>
          <w:szCs w:val="20"/>
        </w:rPr>
      </w:pPr>
      <w:r>
        <w:rPr>
          <w:rFonts w:ascii="Tahoma" w:hAnsi="Tahoma" w:cs="Tahoma"/>
          <w:b/>
          <w:bCs/>
          <w:sz w:val="20"/>
          <w:szCs w:val="20"/>
        </w:rPr>
        <w:t xml:space="preserve">DÉCIMA CUARTA. </w:t>
      </w:r>
      <w:proofErr w:type="gramStart"/>
      <w:r>
        <w:rPr>
          <w:rFonts w:ascii="Tahoma" w:hAnsi="Tahoma" w:cs="Tahoma"/>
          <w:b/>
          <w:bCs/>
          <w:sz w:val="20"/>
          <w:szCs w:val="20"/>
        </w:rPr>
        <w:t>JURISDICCIÓN.</w:t>
      </w:r>
      <w:r>
        <w:rPr>
          <w:rFonts w:ascii="Tahoma" w:hAnsi="Tahoma" w:cs="Tahoma"/>
          <w:sz w:val="20"/>
          <w:szCs w:val="20"/>
        </w:rPr>
        <w:t>-</w:t>
      </w:r>
      <w:proofErr w:type="gramEnd"/>
      <w:r>
        <w:rPr>
          <w:rFonts w:ascii="Tahoma" w:hAnsi="Tahoma" w:cs="Tahoma"/>
          <w:sz w:val="20"/>
          <w:szCs w:val="20"/>
        </w:rPr>
        <w:t xml:space="preserve"> La Procuraduría Federal del “COMPRADOR” es competente en la vía administrativa para resolver cualquier controversia que se suscite sobre la interpretación o cumplimiento del presente Contrato. Sin perjuicio de lo anterior, “Las partes” se someten a la jurisdicción de los Tribunales Federales competentes en la Ciudad de México, renunciando expresamente a cualquier otra jurisdicción que pudiera corresponderles, por razón de sus domicilios presentes o futuros o por cualquier otra razón. </w:t>
      </w:r>
    </w:p>
    <w:p w14:paraId="4FE8342A" w14:textId="77777777" w:rsidR="000D151C" w:rsidRDefault="000D151C">
      <w:pPr>
        <w:jc w:val="both"/>
        <w:rPr>
          <w:rFonts w:ascii="Tahoma" w:hAnsi="Tahoma" w:cs="Tahoma"/>
          <w:sz w:val="20"/>
          <w:szCs w:val="20"/>
        </w:rPr>
      </w:pPr>
    </w:p>
    <w:p w14:paraId="4FE8342B" w14:textId="05ADD73C" w:rsidR="000D151C" w:rsidRDefault="00E91214">
      <w:pPr>
        <w:jc w:val="both"/>
        <w:rPr>
          <w:rFonts w:ascii="Tahoma" w:hAnsi="Tahoma" w:cs="Tahoma"/>
          <w:sz w:val="20"/>
          <w:szCs w:val="20"/>
        </w:rPr>
      </w:pPr>
      <w:r>
        <w:rPr>
          <w:rFonts w:ascii="Tahoma" w:hAnsi="Tahoma" w:cs="Tahoma"/>
          <w:sz w:val="20"/>
          <w:szCs w:val="20"/>
        </w:rPr>
        <w:t>Leído que fue por “Las partes” el contenido del presente Contrato y sabedoras de su alcance legal, lo firman por duplicado en cada una de sus hojas y al calce, en la Ciudad de GUADALAJARA a</w:t>
      </w:r>
      <w:r w:rsidR="00EE4A54">
        <w:rPr>
          <w:rFonts w:ascii="Tahoma" w:hAnsi="Tahoma" w:cs="Tahoma"/>
          <w:sz w:val="20"/>
          <w:szCs w:val="20"/>
        </w:rPr>
        <w:t xml:space="preserve"> </w:t>
      </w:r>
      <w:proofErr w:type="gramStart"/>
      <w:r w:rsidR="00EE4A54">
        <w:t>( {</w:t>
      </w:r>
      <w:proofErr w:type="spellStart"/>
      <w:proofErr w:type="gramEnd"/>
      <w:r w:rsidR="00EE4A54">
        <w:t>dia</w:t>
      </w:r>
      <w:proofErr w:type="spellEnd"/>
      <w:r w:rsidR="00EE4A54">
        <w:t>}</w:t>
      </w:r>
      <w:r w:rsidR="00EE4A54">
        <w:t>__</w:t>
      </w:r>
      <w:r w:rsidR="00EE4A54">
        <w:t xml:space="preserve"> </w:t>
      </w:r>
      <w:r w:rsidR="00EE4A54">
        <w:t>del</w:t>
      </w:r>
      <w:r w:rsidR="00EE4A54">
        <w:t xml:space="preserve"> {mes}</w:t>
      </w:r>
      <w:r w:rsidR="00EE4A54">
        <w:t>__</w:t>
      </w:r>
      <w:r w:rsidR="00EE4A54">
        <w:t xml:space="preserve"> </w:t>
      </w:r>
      <w:r w:rsidR="00EE4A54">
        <w:t xml:space="preserve">del </w:t>
      </w:r>
      <w:r w:rsidR="00EE4A54">
        <w:t>{año}</w:t>
      </w:r>
      <w:r w:rsidR="00EE4A54">
        <w:t>.</w:t>
      </w:r>
      <w:r w:rsidR="00EE4A54">
        <w:t xml:space="preserve"> )</w:t>
      </w:r>
    </w:p>
    <w:p w14:paraId="4FE8342C" w14:textId="77777777" w:rsidR="000D151C" w:rsidRDefault="000D151C">
      <w:pPr>
        <w:jc w:val="both"/>
        <w:rPr>
          <w:rFonts w:ascii="Tahoma" w:hAnsi="Tahoma" w:cs="Tahoma"/>
          <w:sz w:val="20"/>
          <w:szCs w:val="20"/>
        </w:rPr>
      </w:pPr>
    </w:p>
    <w:p w14:paraId="4FE8342D" w14:textId="7A540C3E" w:rsidR="000D151C" w:rsidRDefault="00E91214">
      <w:pPr>
        <w:pStyle w:val="Ttulo1"/>
        <w:tabs>
          <w:tab w:val="left" w:pos="4961"/>
        </w:tabs>
        <w:spacing w:line="200" w:lineRule="exact"/>
        <w:ind w:left="72"/>
        <w:jc w:val="center"/>
        <w:rPr>
          <w:rFonts w:ascii="Tahoma" w:eastAsia="Arial MT" w:hAnsi="Tahoma" w:cs="Tahoma"/>
        </w:rPr>
      </w:pPr>
      <w:r>
        <w:rPr>
          <w:rFonts w:ascii="Tahoma" w:eastAsia="Arial MT" w:hAnsi="Tahoma" w:cs="Tahoma"/>
        </w:rPr>
        <w:t>EL “</w:t>
      </w:r>
      <w:proofErr w:type="gramStart"/>
      <w:r>
        <w:rPr>
          <w:rFonts w:ascii="Tahoma" w:eastAsia="Arial MT" w:hAnsi="Tahoma" w:cs="Tahoma"/>
        </w:rPr>
        <w:t xml:space="preserve">VENDEDOR”   </w:t>
      </w:r>
      <w:proofErr w:type="gramEnd"/>
      <w:r>
        <w:rPr>
          <w:rFonts w:ascii="Tahoma" w:eastAsia="Arial MT" w:hAnsi="Tahoma" w:cs="Tahoma"/>
        </w:rPr>
        <w:t xml:space="preserve">        </w:t>
      </w:r>
      <w:r>
        <w:rPr>
          <w:rFonts w:ascii="Tahoma" w:eastAsia="Arial MT" w:hAnsi="Tahoma" w:cs="Tahoma"/>
        </w:rPr>
        <w:tab/>
        <w:t>EL “COMPRADOR</w:t>
      </w:r>
    </w:p>
    <w:p w14:paraId="4FE8342E" w14:textId="77777777" w:rsidR="000D151C" w:rsidRDefault="000D151C">
      <w:pPr>
        <w:jc w:val="both"/>
        <w:rPr>
          <w:rFonts w:ascii="Tahoma" w:hAnsi="Tahoma" w:cs="Tahoma"/>
          <w:sz w:val="20"/>
          <w:szCs w:val="20"/>
        </w:rPr>
      </w:pPr>
    </w:p>
    <w:p w14:paraId="4FE8342F" w14:textId="77777777" w:rsidR="000D151C" w:rsidRDefault="000D151C">
      <w:pPr>
        <w:jc w:val="both"/>
        <w:rPr>
          <w:rFonts w:ascii="Tahoma" w:hAnsi="Tahoma" w:cs="Tahoma"/>
          <w:sz w:val="20"/>
          <w:szCs w:val="20"/>
        </w:rPr>
      </w:pPr>
    </w:p>
    <w:p w14:paraId="4FE83430" w14:textId="77777777" w:rsidR="000D151C" w:rsidRDefault="000D151C">
      <w:pPr>
        <w:jc w:val="both"/>
        <w:rPr>
          <w:rFonts w:ascii="Tahoma" w:hAnsi="Tahoma" w:cs="Tahoma"/>
          <w:sz w:val="20"/>
          <w:szCs w:val="20"/>
        </w:rPr>
      </w:pPr>
    </w:p>
    <w:p w14:paraId="4FE83431" w14:textId="77777777" w:rsidR="000D151C" w:rsidRDefault="000D151C">
      <w:pPr>
        <w:jc w:val="both"/>
        <w:rPr>
          <w:rFonts w:ascii="Tahoma" w:hAnsi="Tahoma" w:cs="Tahoma"/>
          <w:sz w:val="20"/>
          <w:szCs w:val="20"/>
        </w:rPr>
      </w:pPr>
    </w:p>
    <w:p w14:paraId="4FE83432" w14:textId="640BF3EC" w:rsidR="000D151C" w:rsidRDefault="00E91214">
      <w:pPr>
        <w:jc w:val="both"/>
        <w:rPr>
          <w:rFonts w:ascii="Tahoma" w:hAnsi="Tahoma" w:cs="Tahoma"/>
          <w:b/>
          <w:bCs/>
          <w:sz w:val="20"/>
          <w:szCs w:val="20"/>
        </w:rPr>
      </w:pPr>
      <w:r>
        <w:rPr>
          <w:rFonts w:ascii="Tahoma" w:hAnsi="Tahoma" w:cs="Tahoma"/>
          <w:b/>
          <w:bCs/>
          <w:sz w:val="20"/>
          <w:szCs w:val="20"/>
        </w:rPr>
        <w:t xml:space="preserve">Este Contrato fue aprobado y registrado por la Procuraduría Federal del “COMPRADOR” con el número 3820/2024 de </w:t>
      </w:r>
      <w:proofErr w:type="gramStart"/>
      <w:r w:rsidR="00EE4A54">
        <w:t>( {</w:t>
      </w:r>
      <w:proofErr w:type="spellStart"/>
      <w:proofErr w:type="gramEnd"/>
      <w:r w:rsidR="00EE4A54">
        <w:t>dia</w:t>
      </w:r>
      <w:proofErr w:type="spellEnd"/>
      <w:r w:rsidR="00EE4A54">
        <w:t>} / {mes} / {año} )</w:t>
      </w:r>
      <w:r>
        <w:rPr>
          <w:rFonts w:ascii="Tahoma" w:hAnsi="Tahoma" w:cs="Tahoma"/>
          <w:b/>
          <w:bCs/>
          <w:sz w:val="20"/>
          <w:szCs w:val="20"/>
        </w:rPr>
        <w:t>. Cualquier variación del presente Contrato en perjuicio de “El comprador”, frente al Contrato de adhesión registrado, se tendrá por no puesta.</w:t>
      </w:r>
    </w:p>
    <w:p w14:paraId="4FE83433" w14:textId="77777777" w:rsidR="000D151C" w:rsidRDefault="000D151C">
      <w:pPr>
        <w:rPr>
          <w:rFonts w:ascii="Tahoma" w:hAnsi="Tahoma" w:cs="Tahoma"/>
          <w:sz w:val="20"/>
          <w:szCs w:val="20"/>
        </w:rPr>
      </w:pPr>
    </w:p>
    <w:p w14:paraId="4FE83434" w14:textId="77777777" w:rsidR="000D151C" w:rsidRDefault="000D151C">
      <w:pPr>
        <w:rPr>
          <w:rFonts w:ascii="Tahoma" w:hAnsi="Tahoma" w:cs="Tahoma"/>
          <w:sz w:val="20"/>
          <w:szCs w:val="20"/>
        </w:rPr>
      </w:pPr>
    </w:p>
    <w:p w14:paraId="4FE83435" w14:textId="77777777" w:rsidR="000D151C" w:rsidRDefault="000D151C">
      <w:pPr>
        <w:rPr>
          <w:rFonts w:ascii="Tahoma" w:hAnsi="Tahoma" w:cs="Tahoma"/>
          <w:sz w:val="20"/>
          <w:szCs w:val="20"/>
        </w:rPr>
      </w:pPr>
    </w:p>
    <w:p w14:paraId="4FE83436" w14:textId="77777777" w:rsidR="000D151C" w:rsidRDefault="000D151C">
      <w:pPr>
        <w:rPr>
          <w:rFonts w:ascii="Tahoma" w:hAnsi="Tahoma" w:cs="Tahoma"/>
          <w:sz w:val="20"/>
          <w:szCs w:val="20"/>
        </w:rPr>
      </w:pPr>
    </w:p>
    <w:p w14:paraId="4FE83437" w14:textId="77777777" w:rsidR="000D151C" w:rsidRDefault="00E91214">
      <w:pPr>
        <w:widowControl/>
        <w:autoSpaceDE/>
        <w:autoSpaceDN/>
        <w:spacing w:after="160" w:line="259" w:lineRule="auto"/>
        <w:rPr>
          <w:rFonts w:ascii="Tahoma" w:eastAsia="Arial" w:hAnsi="Tahoma" w:cs="Tahoma"/>
          <w:b/>
          <w:bCs/>
          <w:sz w:val="20"/>
          <w:szCs w:val="20"/>
        </w:rPr>
      </w:pPr>
      <w:r>
        <w:rPr>
          <w:rFonts w:ascii="Tahoma" w:eastAsia="Arial" w:hAnsi="Tahoma" w:cs="Tahoma"/>
          <w:b/>
          <w:bCs/>
          <w:noProof/>
          <w:sz w:val="20"/>
          <w:szCs w:val="20"/>
        </w:rPr>
        <w:drawing>
          <wp:inline distT="0" distB="0" distL="0" distR="0" wp14:anchorId="4FE8344C" wp14:editId="4FE8344D">
            <wp:extent cx="6367145" cy="1058545"/>
            <wp:effectExtent l="0" t="0" r="0" b="8255"/>
            <wp:docPr id="35504362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43624" name="Imagen 1" descr="Interfaz de usuario gráfica, Texto, Aplicación&#10;&#10;Descripción generada automáticamente"/>
                    <pic:cNvPicPr>
                      <a:picLocks noChangeAspect="1"/>
                    </pic:cNvPicPr>
                  </pic:nvPicPr>
                  <pic:blipFill>
                    <a:blip r:embed="rId9"/>
                    <a:stretch>
                      <a:fillRect/>
                    </a:stretch>
                  </pic:blipFill>
                  <pic:spPr>
                    <a:xfrm>
                      <a:off x="0" y="0"/>
                      <a:ext cx="6427081" cy="1068800"/>
                    </a:xfrm>
                    <a:prstGeom prst="rect">
                      <a:avLst/>
                    </a:prstGeom>
                  </pic:spPr>
                </pic:pic>
              </a:graphicData>
            </a:graphic>
          </wp:inline>
        </w:drawing>
      </w:r>
    </w:p>
    <w:sectPr w:rsidR="000D151C">
      <w:pgSz w:w="12240" w:h="15840"/>
      <w:pgMar w:top="720" w:right="720" w:bottom="2552"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A93DFF" w14:textId="77777777" w:rsidR="00051959" w:rsidRDefault="00051959">
      <w:r>
        <w:separator/>
      </w:r>
    </w:p>
  </w:endnote>
  <w:endnote w:type="continuationSeparator" w:id="0">
    <w:p w14:paraId="70E4E6C9" w14:textId="77777777" w:rsidR="00051959" w:rsidRDefault="000519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5C57E4" w14:textId="77777777" w:rsidR="00051959" w:rsidRDefault="00051959">
      <w:r>
        <w:separator/>
      </w:r>
    </w:p>
  </w:footnote>
  <w:footnote w:type="continuationSeparator" w:id="0">
    <w:p w14:paraId="5BE82A55" w14:textId="77777777" w:rsidR="00051959" w:rsidRDefault="000519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01F"/>
    <w:rsid w:val="000023A4"/>
    <w:rsid w:val="000332E4"/>
    <w:rsid w:val="0003555C"/>
    <w:rsid w:val="00035C72"/>
    <w:rsid w:val="0004185C"/>
    <w:rsid w:val="000441A6"/>
    <w:rsid w:val="00047D73"/>
    <w:rsid w:val="00051959"/>
    <w:rsid w:val="00053444"/>
    <w:rsid w:val="00054866"/>
    <w:rsid w:val="0006587B"/>
    <w:rsid w:val="000705DC"/>
    <w:rsid w:val="00083137"/>
    <w:rsid w:val="000849BC"/>
    <w:rsid w:val="00094ED9"/>
    <w:rsid w:val="000A1F6A"/>
    <w:rsid w:val="000B4D5A"/>
    <w:rsid w:val="000B51D8"/>
    <w:rsid w:val="000B60DA"/>
    <w:rsid w:val="000D0E09"/>
    <w:rsid w:val="000D151C"/>
    <w:rsid w:val="000D2995"/>
    <w:rsid w:val="000D5E04"/>
    <w:rsid w:val="000D6ECE"/>
    <w:rsid w:val="000E7A38"/>
    <w:rsid w:val="000F27BC"/>
    <w:rsid w:val="000F56E3"/>
    <w:rsid w:val="000F6B32"/>
    <w:rsid w:val="000F7341"/>
    <w:rsid w:val="0010022B"/>
    <w:rsid w:val="00103F09"/>
    <w:rsid w:val="0012736D"/>
    <w:rsid w:val="001357AA"/>
    <w:rsid w:val="001358EA"/>
    <w:rsid w:val="00136069"/>
    <w:rsid w:val="0014033C"/>
    <w:rsid w:val="001427FE"/>
    <w:rsid w:val="00153894"/>
    <w:rsid w:val="00155092"/>
    <w:rsid w:val="00160523"/>
    <w:rsid w:val="00162122"/>
    <w:rsid w:val="00166ADF"/>
    <w:rsid w:val="00167C03"/>
    <w:rsid w:val="00175ACE"/>
    <w:rsid w:val="00180BF0"/>
    <w:rsid w:val="00182BE2"/>
    <w:rsid w:val="0018343F"/>
    <w:rsid w:val="00186A42"/>
    <w:rsid w:val="00186DB2"/>
    <w:rsid w:val="00194384"/>
    <w:rsid w:val="00197F57"/>
    <w:rsid w:val="001A0FE1"/>
    <w:rsid w:val="001A7954"/>
    <w:rsid w:val="001B0F3C"/>
    <w:rsid w:val="001C13B4"/>
    <w:rsid w:val="001E1694"/>
    <w:rsid w:val="001E2ACD"/>
    <w:rsid w:val="001F2C49"/>
    <w:rsid w:val="001F2E20"/>
    <w:rsid w:val="00200D79"/>
    <w:rsid w:val="00213F67"/>
    <w:rsid w:val="00215520"/>
    <w:rsid w:val="00222E5F"/>
    <w:rsid w:val="00231638"/>
    <w:rsid w:val="00233E23"/>
    <w:rsid w:val="00234E66"/>
    <w:rsid w:val="0024651F"/>
    <w:rsid w:val="00246906"/>
    <w:rsid w:val="00253C37"/>
    <w:rsid w:val="002545A6"/>
    <w:rsid w:val="00254974"/>
    <w:rsid w:val="00254A60"/>
    <w:rsid w:val="00255FDF"/>
    <w:rsid w:val="00261131"/>
    <w:rsid w:val="002714BB"/>
    <w:rsid w:val="00282C26"/>
    <w:rsid w:val="00282F3C"/>
    <w:rsid w:val="0029057A"/>
    <w:rsid w:val="002A44A6"/>
    <w:rsid w:val="002A7A8D"/>
    <w:rsid w:val="002B00FB"/>
    <w:rsid w:val="002B727C"/>
    <w:rsid w:val="002B7DCC"/>
    <w:rsid w:val="002C5E9B"/>
    <w:rsid w:val="002D64FD"/>
    <w:rsid w:val="002D7015"/>
    <w:rsid w:val="002E67DA"/>
    <w:rsid w:val="002F6957"/>
    <w:rsid w:val="00302450"/>
    <w:rsid w:val="00307C9C"/>
    <w:rsid w:val="003111EE"/>
    <w:rsid w:val="00311A44"/>
    <w:rsid w:val="003137A6"/>
    <w:rsid w:val="003163CF"/>
    <w:rsid w:val="00346A4D"/>
    <w:rsid w:val="003631A3"/>
    <w:rsid w:val="00371796"/>
    <w:rsid w:val="00375CEC"/>
    <w:rsid w:val="0038059E"/>
    <w:rsid w:val="003854E3"/>
    <w:rsid w:val="00395DD9"/>
    <w:rsid w:val="00396E14"/>
    <w:rsid w:val="003A05C8"/>
    <w:rsid w:val="003A743B"/>
    <w:rsid w:val="003B63B2"/>
    <w:rsid w:val="003C1EFE"/>
    <w:rsid w:val="003D1D0B"/>
    <w:rsid w:val="003D7D9A"/>
    <w:rsid w:val="003E0160"/>
    <w:rsid w:val="003F1BF2"/>
    <w:rsid w:val="00403F02"/>
    <w:rsid w:val="00410635"/>
    <w:rsid w:val="004121D0"/>
    <w:rsid w:val="00413B65"/>
    <w:rsid w:val="004315D7"/>
    <w:rsid w:val="0044150E"/>
    <w:rsid w:val="00444CFE"/>
    <w:rsid w:val="0044739F"/>
    <w:rsid w:val="0046282E"/>
    <w:rsid w:val="004677FC"/>
    <w:rsid w:val="00467D4E"/>
    <w:rsid w:val="00470FC7"/>
    <w:rsid w:val="00472F23"/>
    <w:rsid w:val="004A4438"/>
    <w:rsid w:val="004A67D8"/>
    <w:rsid w:val="004B0858"/>
    <w:rsid w:val="004B6466"/>
    <w:rsid w:val="004C5076"/>
    <w:rsid w:val="004C6299"/>
    <w:rsid w:val="004C76BA"/>
    <w:rsid w:val="004D09DE"/>
    <w:rsid w:val="004E1469"/>
    <w:rsid w:val="004E15B6"/>
    <w:rsid w:val="004E20AC"/>
    <w:rsid w:val="004E41EE"/>
    <w:rsid w:val="004E4EA2"/>
    <w:rsid w:val="00503604"/>
    <w:rsid w:val="00511CE2"/>
    <w:rsid w:val="00512F78"/>
    <w:rsid w:val="005211E1"/>
    <w:rsid w:val="00530865"/>
    <w:rsid w:val="005443F2"/>
    <w:rsid w:val="0055261B"/>
    <w:rsid w:val="005625A6"/>
    <w:rsid w:val="00567FF4"/>
    <w:rsid w:val="005703F0"/>
    <w:rsid w:val="005819DF"/>
    <w:rsid w:val="00582340"/>
    <w:rsid w:val="005832D2"/>
    <w:rsid w:val="005869B1"/>
    <w:rsid w:val="00594510"/>
    <w:rsid w:val="005A7D31"/>
    <w:rsid w:val="005C1920"/>
    <w:rsid w:val="005C26B6"/>
    <w:rsid w:val="005E3645"/>
    <w:rsid w:val="005E632B"/>
    <w:rsid w:val="005F1B3C"/>
    <w:rsid w:val="005F2D25"/>
    <w:rsid w:val="0061686D"/>
    <w:rsid w:val="00617B94"/>
    <w:rsid w:val="0065221F"/>
    <w:rsid w:val="006543C7"/>
    <w:rsid w:val="00665B1F"/>
    <w:rsid w:val="006666B8"/>
    <w:rsid w:val="006722BB"/>
    <w:rsid w:val="006760BC"/>
    <w:rsid w:val="00691B31"/>
    <w:rsid w:val="006B1A3B"/>
    <w:rsid w:val="006E3C6D"/>
    <w:rsid w:val="006E3E4D"/>
    <w:rsid w:val="006F036F"/>
    <w:rsid w:val="006F4255"/>
    <w:rsid w:val="006F62EF"/>
    <w:rsid w:val="00701447"/>
    <w:rsid w:val="0071795D"/>
    <w:rsid w:val="00721F88"/>
    <w:rsid w:val="00723017"/>
    <w:rsid w:val="007362C0"/>
    <w:rsid w:val="00746B0B"/>
    <w:rsid w:val="0075749B"/>
    <w:rsid w:val="0076327D"/>
    <w:rsid w:val="00763475"/>
    <w:rsid w:val="00770A36"/>
    <w:rsid w:val="00771ED9"/>
    <w:rsid w:val="00776B4F"/>
    <w:rsid w:val="00777E7D"/>
    <w:rsid w:val="00782E43"/>
    <w:rsid w:val="00785A5E"/>
    <w:rsid w:val="007910AF"/>
    <w:rsid w:val="007910FA"/>
    <w:rsid w:val="00791C99"/>
    <w:rsid w:val="00794179"/>
    <w:rsid w:val="00797456"/>
    <w:rsid w:val="007A1E55"/>
    <w:rsid w:val="007A6F75"/>
    <w:rsid w:val="007A7C16"/>
    <w:rsid w:val="007B0C93"/>
    <w:rsid w:val="007B69D9"/>
    <w:rsid w:val="007C112E"/>
    <w:rsid w:val="007C7874"/>
    <w:rsid w:val="007E1E31"/>
    <w:rsid w:val="007E613B"/>
    <w:rsid w:val="007E6B09"/>
    <w:rsid w:val="007F0975"/>
    <w:rsid w:val="007F4029"/>
    <w:rsid w:val="007F4605"/>
    <w:rsid w:val="007F61B2"/>
    <w:rsid w:val="00814D9A"/>
    <w:rsid w:val="008166B6"/>
    <w:rsid w:val="00823F44"/>
    <w:rsid w:val="00840AE3"/>
    <w:rsid w:val="00856785"/>
    <w:rsid w:val="00862E8C"/>
    <w:rsid w:val="00866A10"/>
    <w:rsid w:val="008707CF"/>
    <w:rsid w:val="00880142"/>
    <w:rsid w:val="00883835"/>
    <w:rsid w:val="00883CDA"/>
    <w:rsid w:val="00884B79"/>
    <w:rsid w:val="008854C0"/>
    <w:rsid w:val="00891274"/>
    <w:rsid w:val="00894D95"/>
    <w:rsid w:val="008D6A0D"/>
    <w:rsid w:val="008E4368"/>
    <w:rsid w:val="008E6C3D"/>
    <w:rsid w:val="008F2120"/>
    <w:rsid w:val="008F468C"/>
    <w:rsid w:val="008F4F80"/>
    <w:rsid w:val="008F5337"/>
    <w:rsid w:val="00906002"/>
    <w:rsid w:val="009142F6"/>
    <w:rsid w:val="0091695F"/>
    <w:rsid w:val="00937BF7"/>
    <w:rsid w:val="0094259A"/>
    <w:rsid w:val="00953069"/>
    <w:rsid w:val="0095353C"/>
    <w:rsid w:val="00954EB4"/>
    <w:rsid w:val="00954F98"/>
    <w:rsid w:val="009831D7"/>
    <w:rsid w:val="0098761A"/>
    <w:rsid w:val="00990BF3"/>
    <w:rsid w:val="009D2F89"/>
    <w:rsid w:val="009D7E8D"/>
    <w:rsid w:val="009F455C"/>
    <w:rsid w:val="00A03A73"/>
    <w:rsid w:val="00A0779D"/>
    <w:rsid w:val="00A078FE"/>
    <w:rsid w:val="00A11086"/>
    <w:rsid w:val="00A15120"/>
    <w:rsid w:val="00A17499"/>
    <w:rsid w:val="00A238FC"/>
    <w:rsid w:val="00A2786B"/>
    <w:rsid w:val="00A33DA4"/>
    <w:rsid w:val="00A34058"/>
    <w:rsid w:val="00A36248"/>
    <w:rsid w:val="00A37EA4"/>
    <w:rsid w:val="00A43EBB"/>
    <w:rsid w:val="00A65C44"/>
    <w:rsid w:val="00A7044A"/>
    <w:rsid w:val="00A75A07"/>
    <w:rsid w:val="00A76F20"/>
    <w:rsid w:val="00A82A45"/>
    <w:rsid w:val="00A847BC"/>
    <w:rsid w:val="00A93628"/>
    <w:rsid w:val="00A9540F"/>
    <w:rsid w:val="00AB3CA2"/>
    <w:rsid w:val="00AC301F"/>
    <w:rsid w:val="00AE3055"/>
    <w:rsid w:val="00AE3088"/>
    <w:rsid w:val="00AE3235"/>
    <w:rsid w:val="00AE702B"/>
    <w:rsid w:val="00AF1625"/>
    <w:rsid w:val="00B24E68"/>
    <w:rsid w:val="00B30FD2"/>
    <w:rsid w:val="00B40791"/>
    <w:rsid w:val="00B41960"/>
    <w:rsid w:val="00B4205D"/>
    <w:rsid w:val="00B5241C"/>
    <w:rsid w:val="00B62936"/>
    <w:rsid w:val="00B63BDA"/>
    <w:rsid w:val="00B6739E"/>
    <w:rsid w:val="00B7258C"/>
    <w:rsid w:val="00B75441"/>
    <w:rsid w:val="00B7703D"/>
    <w:rsid w:val="00B7735F"/>
    <w:rsid w:val="00B835D3"/>
    <w:rsid w:val="00B86952"/>
    <w:rsid w:val="00B86E36"/>
    <w:rsid w:val="00BB0298"/>
    <w:rsid w:val="00BB2B26"/>
    <w:rsid w:val="00BB3533"/>
    <w:rsid w:val="00BC2E63"/>
    <w:rsid w:val="00BC2ED3"/>
    <w:rsid w:val="00BC6FE5"/>
    <w:rsid w:val="00BD2733"/>
    <w:rsid w:val="00BD6E31"/>
    <w:rsid w:val="00BE6A7D"/>
    <w:rsid w:val="00BF1DF7"/>
    <w:rsid w:val="00BF3EA1"/>
    <w:rsid w:val="00C019A2"/>
    <w:rsid w:val="00C10188"/>
    <w:rsid w:val="00C11F09"/>
    <w:rsid w:val="00C138E1"/>
    <w:rsid w:val="00C30E76"/>
    <w:rsid w:val="00C52EE9"/>
    <w:rsid w:val="00C54673"/>
    <w:rsid w:val="00C5607E"/>
    <w:rsid w:val="00C701AA"/>
    <w:rsid w:val="00C7312C"/>
    <w:rsid w:val="00C76755"/>
    <w:rsid w:val="00C80F5C"/>
    <w:rsid w:val="00C84C43"/>
    <w:rsid w:val="00C85E38"/>
    <w:rsid w:val="00C90F53"/>
    <w:rsid w:val="00C96117"/>
    <w:rsid w:val="00CA509F"/>
    <w:rsid w:val="00CB4B2B"/>
    <w:rsid w:val="00CB558D"/>
    <w:rsid w:val="00CB713C"/>
    <w:rsid w:val="00CC5A5F"/>
    <w:rsid w:val="00CD087F"/>
    <w:rsid w:val="00CE3858"/>
    <w:rsid w:val="00CF1444"/>
    <w:rsid w:val="00CF26F8"/>
    <w:rsid w:val="00D11918"/>
    <w:rsid w:val="00D12081"/>
    <w:rsid w:val="00D151A3"/>
    <w:rsid w:val="00D16B0D"/>
    <w:rsid w:val="00D417F6"/>
    <w:rsid w:val="00D41C3F"/>
    <w:rsid w:val="00D43B07"/>
    <w:rsid w:val="00D46237"/>
    <w:rsid w:val="00D47623"/>
    <w:rsid w:val="00D53796"/>
    <w:rsid w:val="00D62221"/>
    <w:rsid w:val="00D70313"/>
    <w:rsid w:val="00D72DA2"/>
    <w:rsid w:val="00D82758"/>
    <w:rsid w:val="00D85C7D"/>
    <w:rsid w:val="00D96C3D"/>
    <w:rsid w:val="00D9760F"/>
    <w:rsid w:val="00DB048E"/>
    <w:rsid w:val="00DB487C"/>
    <w:rsid w:val="00DB498E"/>
    <w:rsid w:val="00DD4FC3"/>
    <w:rsid w:val="00DF0273"/>
    <w:rsid w:val="00E05F0D"/>
    <w:rsid w:val="00E12B05"/>
    <w:rsid w:val="00E347D5"/>
    <w:rsid w:val="00E43B23"/>
    <w:rsid w:val="00E46D26"/>
    <w:rsid w:val="00E55633"/>
    <w:rsid w:val="00E57966"/>
    <w:rsid w:val="00E70942"/>
    <w:rsid w:val="00E70A68"/>
    <w:rsid w:val="00E72A53"/>
    <w:rsid w:val="00E8241E"/>
    <w:rsid w:val="00E84B45"/>
    <w:rsid w:val="00E91214"/>
    <w:rsid w:val="00EA4F5F"/>
    <w:rsid w:val="00EA74A3"/>
    <w:rsid w:val="00EB3A85"/>
    <w:rsid w:val="00EB5E37"/>
    <w:rsid w:val="00EC2BCF"/>
    <w:rsid w:val="00EC2DF0"/>
    <w:rsid w:val="00EC5618"/>
    <w:rsid w:val="00ED3996"/>
    <w:rsid w:val="00ED5670"/>
    <w:rsid w:val="00ED5F5F"/>
    <w:rsid w:val="00ED7551"/>
    <w:rsid w:val="00EE2D58"/>
    <w:rsid w:val="00EE4A54"/>
    <w:rsid w:val="00EE51E9"/>
    <w:rsid w:val="00EF342D"/>
    <w:rsid w:val="00EF3CB0"/>
    <w:rsid w:val="00EF5C1B"/>
    <w:rsid w:val="00EF6635"/>
    <w:rsid w:val="00F0557F"/>
    <w:rsid w:val="00F133B1"/>
    <w:rsid w:val="00F35A1A"/>
    <w:rsid w:val="00F505A5"/>
    <w:rsid w:val="00F53740"/>
    <w:rsid w:val="00F61A5F"/>
    <w:rsid w:val="00F719C1"/>
    <w:rsid w:val="00F74A03"/>
    <w:rsid w:val="00F77010"/>
    <w:rsid w:val="00F80806"/>
    <w:rsid w:val="00F853C5"/>
    <w:rsid w:val="00F8799F"/>
    <w:rsid w:val="00F90927"/>
    <w:rsid w:val="00FA225C"/>
    <w:rsid w:val="00FB1A11"/>
    <w:rsid w:val="00FB5F92"/>
    <w:rsid w:val="00FD2F86"/>
    <w:rsid w:val="00FE1D51"/>
    <w:rsid w:val="00FF0793"/>
    <w:rsid w:val="00FF298B"/>
    <w:rsid w:val="163F0AE0"/>
    <w:rsid w:val="2DBD48B9"/>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FE83386"/>
  <w15:docId w15:val="{2B6D98BC-6629-4990-A319-A9530C415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s-MX" w:eastAsia="es-MX"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autoSpaceDE w:val="0"/>
      <w:autoSpaceDN w:val="0"/>
    </w:pPr>
    <w:rPr>
      <w:rFonts w:ascii="Arial MT" w:eastAsia="Arial MT" w:hAnsi="Arial MT" w:cs="Arial MT"/>
      <w:sz w:val="22"/>
      <w:szCs w:val="22"/>
      <w:lang w:val="es-ES" w:eastAsia="en-US"/>
      <w14:ligatures w14:val="standardContextual"/>
    </w:rPr>
  </w:style>
  <w:style w:type="paragraph" w:styleId="Ttulo1">
    <w:name w:val="heading 1"/>
    <w:basedOn w:val="Normal"/>
    <w:link w:val="Ttulo1Car"/>
    <w:uiPriority w:val="9"/>
    <w:qFormat/>
    <w:pPr>
      <w:ind w:left="958"/>
      <w:outlineLvl w:val="0"/>
    </w:pPr>
    <w:rPr>
      <w:rFonts w:ascii="Arial" w:eastAsia="Arial" w:hAnsi="Arial" w:cs="Arial"/>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qFormat/>
    <w:rPr>
      <w:color w:val="0563C1" w:themeColor="hyperlink"/>
      <w:u w:val="single"/>
    </w:rPr>
  </w:style>
  <w:style w:type="paragraph" w:styleId="Textoindependiente">
    <w:name w:val="Body Text"/>
    <w:basedOn w:val="Normal"/>
    <w:link w:val="TextoindependienteCar"/>
    <w:uiPriority w:val="1"/>
    <w:qFormat/>
    <w:rPr>
      <w:sz w:val="20"/>
      <w:szCs w:val="20"/>
    </w:rPr>
  </w:style>
  <w:style w:type="table" w:styleId="Tablaconcuadrcula">
    <w:name w:val="Table Grid"/>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qFormat/>
    <w:rPr>
      <w:rFonts w:ascii="Arial" w:eastAsia="Arial" w:hAnsi="Arial" w:cs="Arial"/>
      <w:b/>
      <w:bCs/>
      <w:kern w:val="0"/>
      <w:sz w:val="20"/>
      <w:szCs w:val="20"/>
      <w:lang w:val="es-ES"/>
    </w:rPr>
  </w:style>
  <w:style w:type="table" w:customStyle="1" w:styleId="TableNormal">
    <w:name w:val="Table Normal"/>
    <w:uiPriority w:val="2"/>
    <w:semiHidden/>
    <w:unhideWhenUsed/>
    <w:qFormat/>
    <w:pPr>
      <w:widowControl w:val="0"/>
      <w:autoSpaceDE w:val="0"/>
      <w:autoSpaceDN w:val="0"/>
    </w:pPr>
    <w:rPr>
      <w:lang w:val="en-US"/>
    </w:rPr>
    <w:tblPr>
      <w:tblCellMar>
        <w:top w:w="0" w:type="dxa"/>
        <w:left w:w="0" w:type="dxa"/>
        <w:bottom w:w="0" w:type="dxa"/>
        <w:right w:w="0" w:type="dxa"/>
      </w:tblCellMar>
    </w:tblPr>
  </w:style>
  <w:style w:type="character" w:customStyle="1" w:styleId="TextoindependienteCar">
    <w:name w:val="Texto independiente Car"/>
    <w:basedOn w:val="Fuentedeprrafopredeter"/>
    <w:link w:val="Textoindependiente"/>
    <w:uiPriority w:val="1"/>
    <w:qFormat/>
    <w:rPr>
      <w:rFonts w:ascii="Arial MT" w:eastAsia="Arial MT" w:hAnsi="Arial MT" w:cs="Arial MT"/>
      <w:kern w:val="0"/>
      <w:sz w:val="20"/>
      <w:szCs w:val="20"/>
      <w:lang w:val="es-ES"/>
    </w:rPr>
  </w:style>
  <w:style w:type="paragraph" w:customStyle="1" w:styleId="TableParagraph">
    <w:name w:val="Table Paragraph"/>
    <w:basedOn w:val="Normal"/>
    <w:uiPriority w:val="1"/>
    <w:qFormat/>
    <w:pPr>
      <w:ind w:left="107"/>
    </w:pPr>
  </w:style>
  <w:style w:type="paragraph" w:styleId="Prrafodelista">
    <w:name w:val="List Paragraph"/>
    <w:basedOn w:val="Normal"/>
    <w:uiPriority w:val="34"/>
    <w:qFormat/>
    <w:pPr>
      <w:widowControl/>
      <w:autoSpaceDE/>
      <w:autoSpaceDN/>
      <w:spacing w:after="160" w:line="259" w:lineRule="auto"/>
      <w:ind w:left="720"/>
      <w:contextualSpacing/>
    </w:pPr>
    <w:rPr>
      <w:rFonts w:asciiTheme="minorHAnsi" w:eastAsiaTheme="minorHAnsi" w:hAnsiTheme="minorHAnsi" w:cstheme="minorBidi"/>
      <w:lang w:val="es-MX"/>
    </w:rPr>
  </w:style>
  <w:style w:type="paragraph" w:customStyle="1" w:styleId="Revisin1">
    <w:name w:val="Revisión1"/>
    <w:hidden/>
    <w:uiPriority w:val="99"/>
    <w:semiHidden/>
    <w:qFormat/>
    <w:rPr>
      <w:rFonts w:ascii="Arial MT" w:eastAsia="Arial MT" w:hAnsi="Arial MT" w:cs="Arial MT"/>
      <w:sz w:val="22"/>
      <w:szCs w:val="22"/>
      <w:lang w:val="es-ES" w:eastAsia="en-US"/>
      <w14:ligatures w14:val="standardContextual"/>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styleId="Mencinsinresolver">
    <w:name w:val="Unresolved Mention"/>
    <w:basedOn w:val="Fuentedeprrafopredeter"/>
    <w:uiPriority w:val="99"/>
    <w:semiHidden/>
    <w:unhideWhenUsed/>
    <w:rsid w:val="007362C0"/>
    <w:rPr>
      <w:color w:val="605E5C"/>
      <w:shd w:val="clear" w:color="auto" w:fill="E1DFDD"/>
    </w:rPr>
  </w:style>
  <w:style w:type="paragraph" w:styleId="Textodeglobo">
    <w:name w:val="Balloon Text"/>
    <w:basedOn w:val="Normal"/>
    <w:link w:val="TextodegloboCar"/>
    <w:uiPriority w:val="99"/>
    <w:semiHidden/>
    <w:unhideWhenUsed/>
    <w:rsid w:val="007362C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362C0"/>
    <w:rPr>
      <w:rFonts w:ascii="Segoe UI" w:eastAsia="Arial MT" w:hAnsi="Segoe UI" w:cs="Segoe UI"/>
      <w:sz w:val="18"/>
      <w:szCs w:val="18"/>
      <w:lang w:val="es-ES" w:eastAsia="en-US"/>
      <w14:ligatures w14:val="standardContextual"/>
    </w:rPr>
  </w:style>
  <w:style w:type="paragraph" w:styleId="Encabezado">
    <w:name w:val="header"/>
    <w:basedOn w:val="Normal"/>
    <w:link w:val="EncabezadoCar"/>
    <w:uiPriority w:val="99"/>
    <w:unhideWhenUsed/>
    <w:rsid w:val="002D7015"/>
    <w:pPr>
      <w:tabs>
        <w:tab w:val="center" w:pos="4419"/>
        <w:tab w:val="right" w:pos="8838"/>
      </w:tabs>
    </w:pPr>
  </w:style>
  <w:style w:type="character" w:customStyle="1" w:styleId="EncabezadoCar">
    <w:name w:val="Encabezado Car"/>
    <w:basedOn w:val="Fuentedeprrafopredeter"/>
    <w:link w:val="Encabezado"/>
    <w:uiPriority w:val="99"/>
    <w:rsid w:val="002D7015"/>
    <w:rPr>
      <w:rFonts w:ascii="Arial MT" w:eastAsia="Arial MT" w:hAnsi="Arial MT" w:cs="Arial MT"/>
      <w:sz w:val="22"/>
      <w:szCs w:val="22"/>
      <w:lang w:val="es-ES" w:eastAsia="en-US"/>
      <w14:ligatures w14:val="standardContextual"/>
    </w:rPr>
  </w:style>
  <w:style w:type="paragraph" w:styleId="Piedepgina">
    <w:name w:val="footer"/>
    <w:basedOn w:val="Normal"/>
    <w:link w:val="PiedepginaCar"/>
    <w:uiPriority w:val="99"/>
    <w:unhideWhenUsed/>
    <w:rsid w:val="002D7015"/>
    <w:pPr>
      <w:tabs>
        <w:tab w:val="center" w:pos="4419"/>
        <w:tab w:val="right" w:pos="8838"/>
      </w:tabs>
    </w:pPr>
  </w:style>
  <w:style w:type="character" w:customStyle="1" w:styleId="PiedepginaCar">
    <w:name w:val="Pie de página Car"/>
    <w:basedOn w:val="Fuentedeprrafopredeter"/>
    <w:link w:val="Piedepgina"/>
    <w:uiPriority w:val="99"/>
    <w:rsid w:val="002D7015"/>
    <w:rPr>
      <w:rFonts w:ascii="Arial MT" w:eastAsia="Arial MT" w:hAnsi="Arial MT" w:cs="Arial MT"/>
      <w:sz w:val="22"/>
      <w:szCs w:val="22"/>
      <w:lang w:val="es-E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5401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www.google.com/search?q=vento+lopez+mateos+norte&amp;sca_esv=e7fb2861e3919c2e&amp;sxsrf=AE3TifMgmgbByTWJrbDa2pUBNNJjjwR72Q%3A1758325665899&amp;ei=oevNaN_ANtmGqtsP34DMAQ&amp;gs_ssp=eJwFwTkOgCAQAMDYmthb0lizXHHhCf4CdKFBMEoM8fXOjBNPXIhcipUmNRjcAh21RB8B1I5kgokOug-R_HoIkAjWaLXNL5VWWa4Xfez0jerDSr0b_Z8DGKE&amp;oq=VE&amp;gs_lp=Egxnd3Mtd2l6LXNlcnAiAlZFKgIIADITEC4YgAQYxwEYJxiKBRiOBRivATIKECMYgAQYJxiKBTIQECMY8AUYgAQYJxjJAhiKBTIKECMY8AUYJxjJAjITEC4YgAQYsQMY0QMYFBiHAhjHATILEAAYgAQYsQMYgwEyDhAAGIAEGLEDGIMBGIoFMgUQABiABDIIEAAYgAQYsQMyCBAAGIAEGLEDMiAQLhiABBjHARiKBRiOBRivARiXBRjcBBjeBBjgBNgBAUi-F1CsC1ilDXADeAGQAQCYAXGgAeIBqgEDMC4yuAEByAEA-AEBmAIGoALcC8ICChAAGLADGNYEGEfCAgQQIxgnwgIOEC4YgAQYsQMY0QMYxwGYAwCIBgGQBgW6BgYIARABGBSSBwczLjIuNy0xoAfOIrIHAzAuMrgH8QHCBwcwLjMuMi4xyAcW&amp;sclient=gws-wiz-serp"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2646</Words>
  <Characters>14557</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INFO</dc:creator>
  <cp:lastModifiedBy>Vento Credito</cp:lastModifiedBy>
  <cp:revision>4</cp:revision>
  <cp:lastPrinted>2026-02-03T20:02:00Z</cp:lastPrinted>
  <dcterms:created xsi:type="dcterms:W3CDTF">2026-02-05T19:22:00Z</dcterms:created>
  <dcterms:modified xsi:type="dcterms:W3CDTF">2026-02-05T19:37:00Z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3082-12.2.0.21931</vt:lpwstr>
  </property>
  <property fmtid="{D5CDD505-2E9C-101B-9397-08002B2CF9AE}" pid="3" name="ICV">
    <vt:lpwstr>F9CEC77FB11A4A46A5BEBA6E66856A34_12</vt:lpwstr>
  </property>
</Properties>
</file>