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D3D" w:rsidRDefault="008248AA" w:rsidP="00E14D3D">
      <w:pPr>
        <w:jc w:val="center"/>
        <w:rPr>
          <w:rFonts w:ascii="Helvetica" w:hAnsi="Helvetica" w:cs="Helvetica"/>
          <w:sz w:val="24"/>
          <w:szCs w:val="24"/>
        </w:rPr>
        <w:sectPr w:rsidR="00E14D3D" w:rsidSect="00E373B9">
          <w:pgSz w:w="12240" w:h="15840"/>
          <w:pgMar w:top="1080" w:right="1080" w:bottom="1440" w:left="1080" w:header="720" w:footer="720" w:gutter="0"/>
          <w:cols w:space="720"/>
          <w:docGrid w:linePitch="360"/>
        </w:sectPr>
      </w:pPr>
      <w:r>
        <w:rPr>
          <w:rFonts w:ascii="Helvetica" w:hAnsi="Helvetica" w:cs="Helvetica"/>
          <w:b/>
          <w:sz w:val="36"/>
          <w:szCs w:val="36"/>
        </w:rPr>
        <w:t>CSC105M Final Project</w:t>
      </w:r>
    </w:p>
    <w:p w:rsidR="00E14D3D" w:rsidRPr="00E14D3D" w:rsidRDefault="00E14D3D" w:rsidP="00E14D3D">
      <w:pPr>
        <w:jc w:val="center"/>
        <w:rPr>
          <w:rFonts w:ascii="Helvetica" w:hAnsi="Helvetica" w:cs="Helvetica"/>
          <w:sz w:val="24"/>
          <w:szCs w:val="24"/>
        </w:rPr>
      </w:pPr>
      <w:r w:rsidRPr="00E14D3D">
        <w:rPr>
          <w:rFonts w:ascii="Helvetica" w:hAnsi="Helvetica" w:cs="Helvetica"/>
          <w:sz w:val="24"/>
          <w:szCs w:val="24"/>
        </w:rPr>
        <w:t>Ryan Austin Fernandez</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CS-ST Student</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 xml:space="preserve">2401 Taft Avenue, </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Manila, Philippines 1004</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(+63)917-621-6469</w:t>
      </w:r>
    </w:p>
    <w:p w:rsidR="00E14D3D" w:rsidRDefault="00E14D3D" w:rsidP="00E14D3D">
      <w:pPr>
        <w:jc w:val="center"/>
        <w:rPr>
          <w:rFonts w:ascii="Helvetica" w:hAnsi="Helvetica" w:cs="Helvetica"/>
          <w:spacing w:val="-2"/>
          <w:sz w:val="24"/>
          <w:szCs w:val="24"/>
        </w:rPr>
      </w:pPr>
      <w:r w:rsidRPr="00E14D3D">
        <w:rPr>
          <w:rFonts w:ascii="Helvetica" w:hAnsi="Helvetica" w:cs="Helvetica"/>
          <w:spacing w:val="-2"/>
          <w:sz w:val="24"/>
          <w:szCs w:val="24"/>
        </w:rPr>
        <w:t>ryan_fernandez@dlsu.edu.ph</w:t>
      </w:r>
    </w:p>
    <w:p w:rsidR="00E14D3D" w:rsidRDefault="00E14D3D" w:rsidP="00E14D3D">
      <w:pPr>
        <w:jc w:val="center"/>
        <w:rPr>
          <w:rFonts w:ascii="Helvetica" w:hAnsi="Helvetica" w:cs="Helvetica"/>
          <w:sz w:val="24"/>
          <w:szCs w:val="24"/>
        </w:rPr>
      </w:pPr>
      <w:r w:rsidRPr="007D42D9">
        <w:rPr>
          <w:rFonts w:ascii="Helvetica" w:hAnsi="Helvetica" w:cs="Helvetica"/>
          <w:sz w:val="24"/>
          <w:szCs w:val="24"/>
        </w:rPr>
        <w:t>Clarisse Felicia Poblete</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CS-ST Student</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 xml:space="preserve">2401 Taft Avenue, </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 xml:space="preserve">Manila, Philippines 1004 </w:t>
      </w:r>
    </w:p>
    <w:p w:rsidR="00E14D3D" w:rsidRPr="00E14D3D" w:rsidRDefault="00E14D3D" w:rsidP="00E14D3D">
      <w:pPr>
        <w:jc w:val="center"/>
        <w:rPr>
          <w:rFonts w:ascii="Helvetica" w:hAnsi="Helvetica" w:cs="Helvetica"/>
          <w:spacing w:val="-2"/>
          <w:sz w:val="20"/>
          <w:szCs w:val="20"/>
        </w:rPr>
      </w:pPr>
      <w:r w:rsidRPr="00E14D3D">
        <w:rPr>
          <w:rFonts w:ascii="Helvetica" w:hAnsi="Helvetica" w:cs="Helvetica"/>
          <w:spacing w:val="-2"/>
          <w:sz w:val="20"/>
          <w:szCs w:val="20"/>
        </w:rPr>
        <w:t xml:space="preserve"> (+63)915-624-5417</w:t>
      </w:r>
    </w:p>
    <w:p w:rsidR="00E14D3D" w:rsidRPr="00E14D3D" w:rsidRDefault="00E14D3D" w:rsidP="00E14D3D">
      <w:pPr>
        <w:jc w:val="center"/>
        <w:rPr>
          <w:rFonts w:ascii="Helvetica" w:hAnsi="Helvetica" w:cs="Helvetica"/>
          <w:spacing w:val="-2"/>
          <w:sz w:val="24"/>
          <w:szCs w:val="24"/>
        </w:rPr>
      </w:pPr>
      <w:r w:rsidRPr="00E14D3D">
        <w:rPr>
          <w:rFonts w:ascii="Helvetica" w:hAnsi="Helvetica" w:cs="Helvetica"/>
          <w:spacing w:val="-2"/>
          <w:sz w:val="24"/>
          <w:szCs w:val="24"/>
        </w:rPr>
        <w:t>clarisse_poblete@dlsu.edu.ph</w:t>
      </w:r>
    </w:p>
    <w:p w:rsidR="0028714D" w:rsidRDefault="0028714D" w:rsidP="00E14D3D">
      <w:pPr>
        <w:jc w:val="center"/>
        <w:rPr>
          <w:spacing w:val="-2"/>
          <w:szCs w:val="24"/>
        </w:rPr>
        <w:sectPr w:rsidR="0028714D" w:rsidSect="0028714D">
          <w:type w:val="continuous"/>
          <w:pgSz w:w="12240" w:h="15840"/>
          <w:pgMar w:top="1080" w:right="1080" w:bottom="1440" w:left="1080" w:header="720" w:footer="720" w:gutter="0"/>
          <w:cols w:num="2" w:space="720"/>
          <w:docGrid w:linePitch="360"/>
        </w:sectPr>
      </w:pPr>
    </w:p>
    <w:p w:rsidR="00E14D3D" w:rsidRDefault="00E14D3D" w:rsidP="00E14D3D">
      <w:pPr>
        <w:jc w:val="center"/>
        <w:rPr>
          <w:spacing w:val="-2"/>
          <w:szCs w:val="24"/>
        </w:rPr>
      </w:pPr>
    </w:p>
    <w:p w:rsidR="00BB6D79" w:rsidRDefault="00BB6D79" w:rsidP="00E14D3D">
      <w:pPr>
        <w:jc w:val="center"/>
        <w:rPr>
          <w:spacing w:val="-2"/>
          <w:szCs w:val="24"/>
        </w:rPr>
        <w:sectPr w:rsidR="00BB6D79" w:rsidSect="00E373B9">
          <w:type w:val="continuous"/>
          <w:pgSz w:w="12240" w:h="15840"/>
          <w:pgMar w:top="1080" w:right="1080" w:bottom="1440" w:left="1080" w:header="720" w:footer="720" w:gutter="0"/>
          <w:cols w:space="720"/>
          <w:docGrid w:linePitch="360"/>
        </w:sectPr>
      </w:pPr>
    </w:p>
    <w:p w:rsidR="00E14D3D" w:rsidRDefault="00E14D3D" w:rsidP="00E14D3D">
      <w:pPr>
        <w:jc w:val="center"/>
        <w:rPr>
          <w:spacing w:val="-2"/>
          <w:szCs w:val="24"/>
        </w:rPr>
      </w:pPr>
    </w:p>
    <w:p w:rsidR="00E14D3D" w:rsidRDefault="00E14D3D" w:rsidP="00E14D3D">
      <w:pPr>
        <w:rPr>
          <w:rFonts w:ascii="Times New Roman" w:hAnsi="Times New Roman" w:cs="Times New Roman"/>
          <w:b/>
          <w:sz w:val="24"/>
          <w:szCs w:val="24"/>
        </w:rPr>
        <w:sectPr w:rsidR="00E14D3D" w:rsidSect="00E373B9">
          <w:type w:val="continuous"/>
          <w:pgSz w:w="12240" w:h="15840"/>
          <w:pgMar w:top="1080" w:right="1080" w:bottom="1440" w:left="1080" w:header="720" w:footer="720" w:gutter="0"/>
          <w:cols w:space="720"/>
          <w:docGrid w:linePitch="360"/>
        </w:sectPr>
      </w:pPr>
    </w:p>
    <w:p w:rsidR="00E14D3D" w:rsidRPr="00E14D3D" w:rsidRDefault="00E14D3D" w:rsidP="00E14D3D">
      <w:pPr>
        <w:rPr>
          <w:rFonts w:ascii="Times New Roman" w:hAnsi="Times New Roman" w:cs="Times New Roman"/>
          <w:b/>
          <w:sz w:val="24"/>
          <w:szCs w:val="24"/>
        </w:rPr>
      </w:pPr>
      <w:r w:rsidRPr="00E14D3D">
        <w:rPr>
          <w:rFonts w:ascii="Times New Roman" w:hAnsi="Times New Roman" w:cs="Times New Roman"/>
          <w:b/>
          <w:sz w:val="24"/>
          <w:szCs w:val="24"/>
        </w:rPr>
        <w:t>ABSTRACT</w:t>
      </w:r>
    </w:p>
    <w:p w:rsidR="00E14D3D" w:rsidRPr="00E14D3D" w:rsidRDefault="00B116E3" w:rsidP="00E14D3D">
      <w:pPr>
        <w:pStyle w:val="NormalWeb"/>
        <w:shd w:val="clear" w:color="auto" w:fill="FFFFFF"/>
        <w:spacing w:before="0" w:beforeAutospacing="0" w:after="0" w:afterAutospacing="0"/>
        <w:jc w:val="both"/>
        <w:rPr>
          <w:color w:val="000000"/>
          <w:sz w:val="18"/>
          <w:szCs w:val="18"/>
        </w:rPr>
      </w:pPr>
      <w:r>
        <w:rPr>
          <w:color w:val="000000"/>
          <w:sz w:val="18"/>
          <w:szCs w:val="18"/>
        </w:rPr>
        <w:t>A student’s lifestyle affects their academic performance. In an attempt to find out which factors have the largest effect on the academic performance of a student, machine learning techniques such as multilinear regression, decision trees, and neural networks were used to predict if a student would pass or fail</w:t>
      </w:r>
      <w:r w:rsidR="00D82D5F">
        <w:rPr>
          <w:color w:val="000000"/>
          <w:sz w:val="18"/>
          <w:szCs w:val="18"/>
        </w:rPr>
        <w:t>, which is important in helping students before they fail by possibly using these models in predicting their status</w:t>
      </w:r>
      <w:r>
        <w:rPr>
          <w:color w:val="000000"/>
          <w:sz w:val="18"/>
          <w:szCs w:val="18"/>
        </w:rPr>
        <w:t>. Bagging was the ensemble method used for this study. Multilinear regression was deemed unsuitable for this dataset due to the low correlations of the variables; decision trees and neural networks produced better results, with &lt;results here&gt; &lt;point out which factors affect the most&gt; &lt;point out the most effective method and the most effective rules&gt;</w:t>
      </w:r>
      <w:r w:rsidR="00975784">
        <w:rPr>
          <w:color w:val="000000"/>
          <w:sz w:val="18"/>
          <w:szCs w:val="18"/>
        </w:rPr>
        <w:t xml:space="preserve"> &lt;recommendations&gt;</w:t>
      </w:r>
    </w:p>
    <w:p w:rsidR="00E14D3D" w:rsidRPr="00E14D3D" w:rsidRDefault="00FF65B0" w:rsidP="00E14D3D">
      <w:pPr>
        <w:pStyle w:val="NormalWeb"/>
        <w:shd w:val="clear" w:color="auto" w:fill="FFFFFF"/>
        <w:spacing w:before="120" w:beforeAutospacing="0" w:after="0" w:afterAutospacing="0"/>
        <w:jc w:val="both"/>
        <w:rPr>
          <w:b/>
          <w:color w:val="000000"/>
        </w:rPr>
      </w:pPr>
      <w:r>
        <w:rPr>
          <w:b/>
          <w:color w:val="000000"/>
        </w:rPr>
        <w:t>1</w:t>
      </w:r>
      <w:r w:rsidR="00E14D3D" w:rsidRPr="00E14D3D">
        <w:rPr>
          <w:b/>
          <w:color w:val="000000"/>
        </w:rPr>
        <w:t>. INTRODUCTION</w:t>
      </w:r>
    </w:p>
    <w:p w:rsidR="00E14D3D" w:rsidRDefault="00EF4C9E" w:rsidP="00E14D3D">
      <w:pPr>
        <w:pStyle w:val="NormalWeb"/>
        <w:shd w:val="clear" w:color="auto" w:fill="FFFFFF"/>
        <w:spacing w:before="120" w:beforeAutospacing="0" w:after="0" w:afterAutospacing="0"/>
        <w:jc w:val="both"/>
        <w:rPr>
          <w:color w:val="000000"/>
          <w:sz w:val="18"/>
          <w:szCs w:val="18"/>
        </w:rPr>
      </w:pPr>
      <w:r>
        <w:rPr>
          <w:color w:val="000000"/>
          <w:sz w:val="18"/>
          <w:szCs w:val="18"/>
        </w:rPr>
        <w:t>The way a student lives often has a large impact on their academic performance. This includes what school they are attending, their age, where they live, how large their family is, their financial status, how much they study, how much they drink, and many more factors to list here. A study by Amran, H. &amp; Pagnotta, F. (2016) has already been done on the Student Alcohol Consumption Data Set that has been colle</w:t>
      </w:r>
      <w:r w:rsidR="00A37431">
        <w:rPr>
          <w:color w:val="000000"/>
          <w:sz w:val="18"/>
          <w:szCs w:val="18"/>
        </w:rPr>
        <w:t xml:space="preserve">cted for this project. In their study, they use lifestyle factors to predict whether a student is an alcoholic or not using decision trees in order to help predict if future students would succumb to alcohol. They were successful in doing so, garnering an accuracy of almost 92%. </w:t>
      </w:r>
    </w:p>
    <w:p w:rsidR="00A37431" w:rsidRDefault="00A37431" w:rsidP="00E14D3D">
      <w:pPr>
        <w:pStyle w:val="NormalWeb"/>
        <w:shd w:val="clear" w:color="auto" w:fill="FFFFFF"/>
        <w:spacing w:before="120" w:beforeAutospacing="0" w:after="0" w:afterAutospacing="0"/>
        <w:jc w:val="both"/>
        <w:rPr>
          <w:color w:val="000000"/>
          <w:sz w:val="18"/>
          <w:szCs w:val="18"/>
        </w:rPr>
      </w:pPr>
      <w:r>
        <w:rPr>
          <w:color w:val="000000"/>
          <w:sz w:val="18"/>
          <w:szCs w:val="18"/>
        </w:rPr>
        <w:t>However, this project aims to predict another variable: the final grade in the class. This study aims to see which variables affect the final grade of the student and how much.</w:t>
      </w:r>
    </w:p>
    <w:p w:rsidR="00A37431" w:rsidRDefault="00A37431" w:rsidP="00E14D3D">
      <w:pPr>
        <w:pStyle w:val="NormalWeb"/>
        <w:shd w:val="clear" w:color="auto" w:fill="FFFFFF"/>
        <w:spacing w:before="120" w:beforeAutospacing="0" w:after="0" w:afterAutospacing="0"/>
        <w:jc w:val="both"/>
        <w:rPr>
          <w:color w:val="000000"/>
          <w:sz w:val="18"/>
          <w:szCs w:val="18"/>
        </w:rPr>
      </w:pPr>
      <w:r>
        <w:rPr>
          <w:color w:val="000000"/>
          <w:sz w:val="18"/>
          <w:szCs w:val="18"/>
        </w:rPr>
        <w:t>To do this, three machine learning techniques are to be considered: multilinear regression, decision trees, and neural networks.</w:t>
      </w:r>
    </w:p>
    <w:p w:rsidR="00A37431" w:rsidRDefault="00A37431"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Multilinear regression produces a function that maps multiple independent variables to a single dependent variable. To do this, </w:t>
      </w:r>
      <w:r w:rsidR="00B85997">
        <w:rPr>
          <w:color w:val="000000"/>
          <w:sz w:val="18"/>
          <w:szCs w:val="18"/>
        </w:rPr>
        <w:t>pairwise correlations must first be taken between the attributes to determine which attributes are highly correlated with the target variable. Once these attributes are found, the highly correlated independent attributes must then be pruned to reduce noise in the data. Multilinear regression is not effective if the independent and dependent variables are not highly correlated.</w:t>
      </w:r>
    </w:p>
    <w:p w:rsidR="00B85997" w:rsidRDefault="00B85997"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Decision trees decomposes the data into a number of if-then rules. This is done by considering the gain of information on each variable, which is the amount of uncertainty reduced by splitting the dataset on the various values of that variable, and always splitting on the attribute that results in the maximum gain. This is the ID3 algorithm, which is not very robust when it comes to avoiding overfitting the data and continuous variables, which is compensated by the C4.5 algorithm. WEKA, a machine learning </w:t>
      </w:r>
      <w:r>
        <w:rPr>
          <w:color w:val="000000"/>
          <w:sz w:val="18"/>
          <w:szCs w:val="18"/>
        </w:rPr>
        <w:t>tool, has implemented the C4.5 algorithm as the J48 algorithm</w:t>
      </w:r>
      <w:r w:rsidR="002F674E">
        <w:rPr>
          <w:color w:val="000000"/>
          <w:sz w:val="18"/>
          <w:szCs w:val="18"/>
        </w:rPr>
        <w:t xml:space="preserve"> (Mitchell, M., 1997)</w:t>
      </w:r>
      <w:r>
        <w:rPr>
          <w:color w:val="000000"/>
          <w:sz w:val="18"/>
          <w:szCs w:val="18"/>
        </w:rPr>
        <w:t>.</w:t>
      </w:r>
    </w:p>
    <w:p w:rsidR="00B85997" w:rsidRDefault="002F674E" w:rsidP="00E14D3D">
      <w:pPr>
        <w:pStyle w:val="NormalWeb"/>
        <w:shd w:val="clear" w:color="auto" w:fill="FFFFFF"/>
        <w:spacing w:before="120" w:beforeAutospacing="0" w:after="0" w:afterAutospacing="0"/>
        <w:jc w:val="both"/>
        <w:rPr>
          <w:color w:val="000000"/>
          <w:sz w:val="18"/>
          <w:szCs w:val="18"/>
        </w:rPr>
      </w:pPr>
      <w:r>
        <w:rPr>
          <w:color w:val="000000"/>
          <w:sz w:val="18"/>
          <w:szCs w:val="18"/>
        </w:rPr>
        <w:t>The final machine learning technique that will be considered is neural networks, which simulate the neurons in the human brain. By getting the linear combination of the input variables with a set of weights and using an activation function to fire each neuron, output values are produced, which may be interpreted as classification, by determining which output has the highest value, or by regression, by reversing any normalization done on the output (Mitchel, M., 1997).</w:t>
      </w:r>
    </w:p>
    <w:p w:rsidR="00437BCA" w:rsidRPr="00437BCA" w:rsidRDefault="00437BCA" w:rsidP="00E14D3D">
      <w:pPr>
        <w:pStyle w:val="NormalWeb"/>
        <w:shd w:val="clear" w:color="auto" w:fill="FFFFFF"/>
        <w:spacing w:before="120" w:beforeAutospacing="0" w:after="0" w:afterAutospacing="0"/>
        <w:jc w:val="both"/>
        <w:rPr>
          <w:b/>
          <w:color w:val="000000"/>
          <w:sz w:val="22"/>
          <w:szCs w:val="22"/>
        </w:rPr>
      </w:pPr>
      <w:r w:rsidRPr="00437BCA">
        <w:rPr>
          <w:b/>
          <w:color w:val="000000"/>
          <w:sz w:val="22"/>
          <w:szCs w:val="22"/>
        </w:rPr>
        <w:t>1.1 Objectives</w:t>
      </w:r>
    </w:p>
    <w:p w:rsidR="002F674E" w:rsidRDefault="002F674E" w:rsidP="00437BCA">
      <w:pPr>
        <w:pStyle w:val="NormalWeb"/>
        <w:shd w:val="clear" w:color="auto" w:fill="FFFFFF"/>
        <w:spacing w:before="0" w:beforeAutospacing="0" w:after="0" w:afterAutospacing="0"/>
        <w:jc w:val="both"/>
        <w:rPr>
          <w:color w:val="000000"/>
          <w:sz w:val="18"/>
          <w:szCs w:val="18"/>
        </w:rPr>
      </w:pPr>
      <w:r>
        <w:rPr>
          <w:color w:val="000000"/>
          <w:sz w:val="18"/>
          <w:szCs w:val="18"/>
        </w:rPr>
        <w:t>This project aims to produce and evaluate a model using the three methods above. Specific objectives are</w:t>
      </w:r>
    </w:p>
    <w:p w:rsidR="002F674E" w:rsidRDefault="002F674E" w:rsidP="002F674E">
      <w:pPr>
        <w:pStyle w:val="NormalWeb"/>
        <w:numPr>
          <w:ilvl w:val="0"/>
          <w:numId w:val="3"/>
        </w:numPr>
        <w:shd w:val="clear" w:color="auto" w:fill="FFFFFF"/>
        <w:spacing w:before="120" w:beforeAutospacing="0" w:after="0" w:afterAutospacing="0"/>
        <w:jc w:val="both"/>
        <w:rPr>
          <w:color w:val="000000"/>
          <w:sz w:val="18"/>
          <w:szCs w:val="18"/>
        </w:rPr>
      </w:pPr>
      <w:r>
        <w:rPr>
          <w:color w:val="000000"/>
          <w:sz w:val="18"/>
          <w:szCs w:val="18"/>
        </w:rPr>
        <w:t>To effectively preprocess the data into a form appropriate for processing</w:t>
      </w:r>
    </w:p>
    <w:p w:rsidR="002F674E" w:rsidRDefault="002F674E" w:rsidP="002F674E">
      <w:pPr>
        <w:pStyle w:val="NormalWeb"/>
        <w:numPr>
          <w:ilvl w:val="0"/>
          <w:numId w:val="3"/>
        </w:numPr>
        <w:shd w:val="clear" w:color="auto" w:fill="FFFFFF"/>
        <w:spacing w:before="120" w:beforeAutospacing="0" w:after="0" w:afterAutospacing="0"/>
        <w:jc w:val="both"/>
        <w:rPr>
          <w:color w:val="000000"/>
          <w:sz w:val="18"/>
          <w:szCs w:val="18"/>
        </w:rPr>
      </w:pPr>
      <w:r>
        <w:rPr>
          <w:color w:val="000000"/>
          <w:sz w:val="18"/>
          <w:szCs w:val="18"/>
        </w:rPr>
        <w:t>To test each machine learning technique if it is appropriate for the data</w:t>
      </w:r>
    </w:p>
    <w:p w:rsidR="002F674E" w:rsidRDefault="002F674E" w:rsidP="002F674E">
      <w:pPr>
        <w:pStyle w:val="NormalWeb"/>
        <w:numPr>
          <w:ilvl w:val="0"/>
          <w:numId w:val="3"/>
        </w:numPr>
        <w:shd w:val="clear" w:color="auto" w:fill="FFFFFF"/>
        <w:spacing w:before="120" w:beforeAutospacing="0" w:after="0" w:afterAutospacing="0"/>
        <w:jc w:val="both"/>
        <w:rPr>
          <w:color w:val="000000"/>
          <w:sz w:val="18"/>
          <w:szCs w:val="18"/>
        </w:rPr>
      </w:pPr>
      <w:r>
        <w:rPr>
          <w:color w:val="000000"/>
          <w:sz w:val="18"/>
          <w:szCs w:val="18"/>
        </w:rPr>
        <w:t>To implement or extract a model for each technique using bootstrap aggregating</w:t>
      </w:r>
    </w:p>
    <w:p w:rsidR="002F674E" w:rsidRDefault="002F674E" w:rsidP="002F674E">
      <w:pPr>
        <w:pStyle w:val="NormalWeb"/>
        <w:numPr>
          <w:ilvl w:val="0"/>
          <w:numId w:val="3"/>
        </w:numPr>
        <w:shd w:val="clear" w:color="auto" w:fill="FFFFFF"/>
        <w:spacing w:before="120" w:beforeAutospacing="0" w:after="0" w:afterAutospacing="0"/>
        <w:jc w:val="both"/>
        <w:rPr>
          <w:color w:val="000000"/>
          <w:sz w:val="18"/>
          <w:szCs w:val="18"/>
        </w:rPr>
      </w:pPr>
      <w:r>
        <w:rPr>
          <w:color w:val="000000"/>
          <w:sz w:val="18"/>
          <w:szCs w:val="18"/>
        </w:rPr>
        <w:t>To evaluate each model against the full dataset</w:t>
      </w:r>
    </w:p>
    <w:p w:rsidR="00437BCA" w:rsidRPr="00437BCA" w:rsidRDefault="00437BCA" w:rsidP="002F674E">
      <w:pPr>
        <w:pStyle w:val="NormalWeb"/>
        <w:shd w:val="clear" w:color="auto" w:fill="FFFFFF"/>
        <w:spacing w:before="120" w:beforeAutospacing="0" w:after="0" w:afterAutospacing="0"/>
        <w:jc w:val="both"/>
        <w:rPr>
          <w:b/>
          <w:color w:val="000000"/>
          <w:sz w:val="22"/>
          <w:szCs w:val="22"/>
        </w:rPr>
      </w:pPr>
      <w:r w:rsidRPr="00437BCA">
        <w:rPr>
          <w:b/>
          <w:color w:val="000000"/>
          <w:sz w:val="22"/>
          <w:szCs w:val="22"/>
        </w:rPr>
        <w:t>1.2. Scope and Limitation</w:t>
      </w:r>
    </w:p>
    <w:p w:rsidR="002F674E" w:rsidRDefault="002F674E" w:rsidP="00437BCA">
      <w:pPr>
        <w:pStyle w:val="NormalWeb"/>
        <w:shd w:val="clear" w:color="auto" w:fill="FFFFFF"/>
        <w:spacing w:before="0" w:beforeAutospacing="0" w:after="0" w:afterAutospacing="0"/>
        <w:jc w:val="both"/>
        <w:rPr>
          <w:color w:val="000000"/>
          <w:sz w:val="18"/>
          <w:szCs w:val="18"/>
        </w:rPr>
      </w:pPr>
      <w:r>
        <w:rPr>
          <w:color w:val="000000"/>
          <w:sz w:val="18"/>
          <w:szCs w:val="18"/>
        </w:rPr>
        <w:t>Preprocessing will only handle transforming discrete attributes into numeric values for the regression and normalizing values.</w:t>
      </w:r>
    </w:p>
    <w:p w:rsidR="002F674E" w:rsidRDefault="002F674E" w:rsidP="002F674E">
      <w:pPr>
        <w:pStyle w:val="NormalWeb"/>
        <w:shd w:val="clear" w:color="auto" w:fill="FFFFFF"/>
        <w:spacing w:before="120" w:beforeAutospacing="0" w:after="0" w:afterAutospacing="0"/>
        <w:jc w:val="both"/>
        <w:rPr>
          <w:color w:val="000000"/>
          <w:sz w:val="18"/>
          <w:szCs w:val="18"/>
        </w:rPr>
      </w:pPr>
      <w:r>
        <w:rPr>
          <w:color w:val="000000"/>
          <w:sz w:val="18"/>
          <w:szCs w:val="18"/>
        </w:rPr>
        <w:t xml:space="preserve">Testing each technique will cover correlation tests for multilinear regression and </w:t>
      </w:r>
      <w:r w:rsidR="00437BCA">
        <w:rPr>
          <w:color w:val="000000"/>
          <w:sz w:val="18"/>
          <w:szCs w:val="18"/>
        </w:rPr>
        <w:t>testing the accuracies of the decision trees and neural networks within the bags used for bagging.</w:t>
      </w:r>
    </w:p>
    <w:p w:rsidR="00437BCA" w:rsidRDefault="00437BCA" w:rsidP="002F674E">
      <w:pPr>
        <w:pStyle w:val="NormalWeb"/>
        <w:shd w:val="clear" w:color="auto" w:fill="FFFFFF"/>
        <w:spacing w:before="120" w:beforeAutospacing="0" w:after="0" w:afterAutospacing="0"/>
        <w:jc w:val="both"/>
        <w:rPr>
          <w:color w:val="000000"/>
          <w:sz w:val="18"/>
          <w:szCs w:val="18"/>
        </w:rPr>
      </w:pPr>
      <w:r>
        <w:rPr>
          <w:color w:val="000000"/>
          <w:sz w:val="18"/>
          <w:szCs w:val="18"/>
        </w:rPr>
        <w:t>Implementation will either be using the Java programming language or through WEKA.</w:t>
      </w:r>
    </w:p>
    <w:p w:rsidR="00437BCA" w:rsidRDefault="00437BCA" w:rsidP="002F674E">
      <w:pPr>
        <w:pStyle w:val="NormalWeb"/>
        <w:shd w:val="clear" w:color="auto" w:fill="FFFFFF"/>
        <w:spacing w:before="120" w:beforeAutospacing="0" w:after="0" w:afterAutospacing="0"/>
        <w:jc w:val="both"/>
        <w:rPr>
          <w:color w:val="000000"/>
          <w:sz w:val="18"/>
          <w:szCs w:val="18"/>
        </w:rPr>
      </w:pPr>
      <w:r>
        <w:rPr>
          <w:color w:val="000000"/>
          <w:sz w:val="18"/>
          <w:szCs w:val="18"/>
        </w:rPr>
        <w:t xml:space="preserve">Evaluation of each model will only consider target error measures or computing the general accuracy and confusion matrix for decision trees and neural networks. This also includes </w:t>
      </w:r>
      <w:r w:rsidR="0028714D">
        <w:rPr>
          <w:color w:val="000000"/>
          <w:sz w:val="18"/>
          <w:szCs w:val="18"/>
        </w:rPr>
        <w:t>determining which attributes most affect the target and, for decision trees, which rules are most useful.</w:t>
      </w:r>
    </w:p>
    <w:p w:rsidR="0028714D" w:rsidRPr="0028714D" w:rsidRDefault="0028714D" w:rsidP="002F674E">
      <w:pPr>
        <w:pStyle w:val="NormalWeb"/>
        <w:shd w:val="clear" w:color="auto" w:fill="FFFFFF"/>
        <w:spacing w:before="120" w:beforeAutospacing="0" w:after="0" w:afterAutospacing="0"/>
        <w:jc w:val="both"/>
        <w:rPr>
          <w:b/>
          <w:color w:val="000000"/>
          <w:sz w:val="22"/>
          <w:szCs w:val="22"/>
        </w:rPr>
      </w:pPr>
      <w:r>
        <w:rPr>
          <w:b/>
          <w:color w:val="000000"/>
          <w:sz w:val="22"/>
          <w:szCs w:val="22"/>
        </w:rPr>
        <w:t>1.3. Sig</w:t>
      </w:r>
      <w:r w:rsidRPr="0028714D">
        <w:rPr>
          <w:b/>
          <w:color w:val="000000"/>
          <w:sz w:val="22"/>
          <w:szCs w:val="22"/>
        </w:rPr>
        <w:t>nificance of the Study</w:t>
      </w:r>
    </w:p>
    <w:p w:rsidR="00437BCA" w:rsidRPr="00E14D3D" w:rsidRDefault="0028714D" w:rsidP="002F674E">
      <w:pPr>
        <w:pStyle w:val="NormalWeb"/>
        <w:shd w:val="clear" w:color="auto" w:fill="FFFFFF"/>
        <w:spacing w:before="120" w:beforeAutospacing="0" w:after="0" w:afterAutospacing="0"/>
        <w:jc w:val="both"/>
        <w:rPr>
          <w:color w:val="000000"/>
          <w:sz w:val="18"/>
          <w:szCs w:val="18"/>
        </w:rPr>
      </w:pPr>
      <w:r>
        <w:rPr>
          <w:color w:val="000000"/>
          <w:sz w:val="18"/>
          <w:szCs w:val="18"/>
        </w:rPr>
        <w:t>The results of this study will be useful in determining which factors of a student’s lifestyle affect their academic performance the most. The results of this study can be used by guidance counselors, teachers, or professors in helping students based on their lifestyle, by determining if they are most likely to fail or not.</w:t>
      </w:r>
    </w:p>
    <w:p w:rsidR="00E14D3D" w:rsidRPr="00E14D3D" w:rsidRDefault="00FF65B0" w:rsidP="00E14D3D">
      <w:pPr>
        <w:pStyle w:val="NormalWeb"/>
        <w:shd w:val="clear" w:color="auto" w:fill="FFFFFF"/>
        <w:spacing w:before="120" w:beforeAutospacing="0" w:after="0" w:afterAutospacing="0"/>
        <w:jc w:val="both"/>
        <w:rPr>
          <w:b/>
          <w:color w:val="000000"/>
        </w:rPr>
      </w:pPr>
      <w:r>
        <w:rPr>
          <w:b/>
          <w:color w:val="000000"/>
        </w:rPr>
        <w:t>2</w:t>
      </w:r>
      <w:r w:rsidR="00E14D3D" w:rsidRPr="00E14D3D">
        <w:rPr>
          <w:b/>
          <w:color w:val="000000"/>
        </w:rPr>
        <w:t xml:space="preserve">. </w:t>
      </w:r>
      <w:r w:rsidR="00A37431">
        <w:rPr>
          <w:b/>
          <w:color w:val="000000"/>
        </w:rPr>
        <w:t>MODEL BUILDING</w:t>
      </w:r>
    </w:p>
    <w:p w:rsidR="00A37431" w:rsidRPr="00A37431" w:rsidRDefault="00A37431" w:rsidP="00A37431">
      <w:pPr>
        <w:pStyle w:val="NormalWeb"/>
        <w:shd w:val="clear" w:color="auto" w:fill="FFFFFF"/>
        <w:spacing w:before="0" w:beforeAutospacing="0" w:after="0" w:afterAutospacing="0"/>
        <w:jc w:val="both"/>
        <w:rPr>
          <w:color w:val="000000"/>
          <w:sz w:val="18"/>
          <w:szCs w:val="18"/>
        </w:rPr>
      </w:pPr>
      <w:r>
        <w:rPr>
          <w:color w:val="000000"/>
          <w:sz w:val="18"/>
          <w:szCs w:val="18"/>
        </w:rPr>
        <w:t xml:space="preserve">This section is illustrates the model building process and is divided into two parts. The first describes the preprocessing of the data </w:t>
      </w:r>
      <w:r>
        <w:rPr>
          <w:color w:val="000000"/>
          <w:sz w:val="18"/>
          <w:szCs w:val="18"/>
        </w:rPr>
        <w:lastRenderedPageBreak/>
        <w:t>while the second illustrates the various machine learning techniques used on the data.</w:t>
      </w:r>
    </w:p>
    <w:p w:rsidR="00A37431" w:rsidRDefault="00A37431" w:rsidP="00A37431">
      <w:pPr>
        <w:pStyle w:val="NormalWeb"/>
        <w:shd w:val="clear" w:color="auto" w:fill="FFFFFF"/>
        <w:spacing w:before="120" w:beforeAutospacing="0" w:after="0" w:afterAutospacing="0"/>
        <w:jc w:val="both"/>
        <w:rPr>
          <w:b/>
          <w:color w:val="000000"/>
          <w:sz w:val="22"/>
          <w:szCs w:val="22"/>
        </w:rPr>
      </w:pPr>
      <w:r>
        <w:rPr>
          <w:b/>
          <w:color w:val="000000"/>
          <w:sz w:val="22"/>
          <w:szCs w:val="22"/>
        </w:rPr>
        <w:t>2.1. Preprocessing</w:t>
      </w:r>
    </w:p>
    <w:p w:rsidR="00A37431" w:rsidRPr="00A37431" w:rsidRDefault="00A37431" w:rsidP="00A37431">
      <w:pPr>
        <w:pStyle w:val="NormalWeb"/>
        <w:shd w:val="clear" w:color="auto" w:fill="FFFFFF"/>
        <w:spacing w:before="0" w:beforeAutospacing="0" w:after="0" w:afterAutospacing="0"/>
        <w:jc w:val="both"/>
        <w:rPr>
          <w:color w:val="000000"/>
          <w:sz w:val="18"/>
          <w:szCs w:val="18"/>
        </w:rPr>
      </w:pPr>
      <w:r w:rsidRPr="00A37431">
        <w:rPr>
          <w:color w:val="000000"/>
          <w:sz w:val="18"/>
          <w:szCs w:val="18"/>
        </w:rPr>
        <w:t>This section</w:t>
      </w:r>
      <w:r>
        <w:rPr>
          <w:color w:val="000000"/>
          <w:sz w:val="18"/>
          <w:szCs w:val="18"/>
        </w:rPr>
        <w:t xml:space="preserve"> details the collection of data, the selection of data to process, the cleaning, and the transformation of the data into a form appropriate for the chosen models.</w:t>
      </w:r>
    </w:p>
    <w:p w:rsidR="00FF65B0" w:rsidRPr="00A37431" w:rsidRDefault="00A37431" w:rsidP="00A37431">
      <w:pPr>
        <w:pStyle w:val="NormalWeb"/>
        <w:shd w:val="clear" w:color="auto" w:fill="FFFFFF"/>
        <w:spacing w:before="120" w:beforeAutospacing="0" w:after="0" w:afterAutospacing="0"/>
        <w:jc w:val="both"/>
        <w:rPr>
          <w:i/>
          <w:color w:val="000000"/>
          <w:sz w:val="22"/>
          <w:szCs w:val="22"/>
        </w:rPr>
      </w:pPr>
      <w:r w:rsidRPr="00A37431">
        <w:rPr>
          <w:i/>
          <w:color w:val="000000"/>
          <w:sz w:val="22"/>
          <w:szCs w:val="22"/>
        </w:rPr>
        <w:t>2</w:t>
      </w:r>
      <w:r w:rsidR="00FF65B0" w:rsidRPr="00A37431">
        <w:rPr>
          <w:i/>
          <w:color w:val="000000"/>
          <w:sz w:val="22"/>
          <w:szCs w:val="22"/>
        </w:rPr>
        <w:t>.1.</w:t>
      </w:r>
      <w:r w:rsidRPr="00A37431">
        <w:rPr>
          <w:i/>
          <w:color w:val="000000"/>
          <w:sz w:val="22"/>
          <w:szCs w:val="22"/>
        </w:rPr>
        <w:t>1</w:t>
      </w:r>
      <w:r w:rsidR="00FF65B0" w:rsidRPr="00A37431">
        <w:rPr>
          <w:i/>
          <w:color w:val="000000"/>
          <w:sz w:val="22"/>
          <w:szCs w:val="22"/>
        </w:rPr>
        <w:t xml:space="preserve"> Data Collection and Selection</w:t>
      </w:r>
    </w:p>
    <w:p w:rsidR="00E14D3D" w:rsidRDefault="00BB6D79" w:rsidP="00E14D3D">
      <w:pPr>
        <w:pStyle w:val="NormalWeb"/>
        <w:shd w:val="clear" w:color="auto" w:fill="FFFFFF"/>
        <w:spacing w:before="120" w:beforeAutospacing="0" w:after="0" w:afterAutospacing="0"/>
        <w:jc w:val="both"/>
        <w:rPr>
          <w:color w:val="000000"/>
          <w:sz w:val="18"/>
          <w:szCs w:val="18"/>
        </w:rPr>
      </w:pPr>
      <w:r>
        <w:rPr>
          <w:color w:val="000000"/>
          <w:sz w:val="18"/>
          <w:szCs w:val="18"/>
        </w:rPr>
        <w:t>Data collection was done by downloading the dataset from the UCI Machine Learning Repository. The downloaded file was a zip file which contained two (2) comma-separated values (csv) files student-mat.csv and student-por.csv which contained the information as enumerated in Table 1 for math and Portuguese respectively.</w:t>
      </w:r>
    </w:p>
    <w:p w:rsidR="00E373B9" w:rsidRDefault="00E373B9" w:rsidP="00E14D3D">
      <w:pPr>
        <w:pStyle w:val="NormalWeb"/>
        <w:shd w:val="clear" w:color="auto" w:fill="FFFFFF"/>
        <w:spacing w:before="120" w:beforeAutospacing="0" w:after="0" w:afterAutospacing="0"/>
        <w:jc w:val="both"/>
        <w:rPr>
          <w:color w:val="000000"/>
          <w:sz w:val="18"/>
          <w:szCs w:val="18"/>
        </w:rPr>
        <w:sectPr w:rsidR="00E373B9" w:rsidSect="00E373B9">
          <w:type w:val="continuous"/>
          <w:pgSz w:w="12240" w:h="15840"/>
          <w:pgMar w:top="1080" w:right="1080" w:bottom="1440" w:left="1080" w:header="720" w:footer="720" w:gutter="0"/>
          <w:cols w:num="2" w:space="475"/>
          <w:docGrid w:linePitch="360"/>
        </w:sectPr>
      </w:pPr>
    </w:p>
    <w:p w:rsidR="00E373B9" w:rsidRDefault="00E373B9" w:rsidP="00E14D3D">
      <w:pPr>
        <w:pStyle w:val="NormalWeb"/>
        <w:shd w:val="clear" w:color="auto" w:fill="FFFFFF"/>
        <w:spacing w:before="120" w:beforeAutospacing="0" w:after="0" w:afterAutospacing="0"/>
        <w:jc w:val="both"/>
        <w:rPr>
          <w:color w:val="000000"/>
          <w:sz w:val="18"/>
          <w:szCs w:val="18"/>
        </w:rPr>
      </w:pPr>
    </w:p>
    <w:p w:rsidR="00E373B9" w:rsidRPr="00BB6D79" w:rsidRDefault="00E373B9" w:rsidP="00E373B9">
      <w:pPr>
        <w:jc w:val="center"/>
        <w:rPr>
          <w:rFonts w:ascii="Times New Roman" w:hAnsi="Times New Roman" w:cs="Times New Roman"/>
          <w:sz w:val="18"/>
          <w:szCs w:val="18"/>
        </w:rPr>
      </w:pPr>
      <w:r w:rsidRPr="00BB6D79">
        <w:rPr>
          <w:rFonts w:ascii="Times New Roman" w:eastAsia="Arial" w:hAnsi="Times New Roman" w:cs="Times New Roman"/>
          <w:b/>
          <w:sz w:val="18"/>
          <w:szCs w:val="18"/>
        </w:rPr>
        <w:t>Table 1. Attributes of the Student Alcohol Consumption Data Set</w:t>
      </w:r>
    </w:p>
    <w:tbl>
      <w:tblPr>
        <w:tblW w:w="98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990"/>
        <w:gridCol w:w="8280"/>
      </w:tblGrid>
      <w:tr w:rsidR="00E373B9" w:rsidRPr="00BB6D79" w:rsidTr="00214DB6">
        <w:tc>
          <w:tcPr>
            <w:tcW w:w="600" w:type="dxa"/>
          </w:tcPr>
          <w:p w:rsidR="00E373B9" w:rsidRPr="00BB6D79" w:rsidRDefault="00E373B9" w:rsidP="00214DB6">
            <w:pPr>
              <w:jc w:val="center"/>
              <w:rPr>
                <w:rFonts w:ascii="Times New Roman" w:hAnsi="Times New Roman" w:cs="Times New Roman"/>
                <w:sz w:val="18"/>
                <w:szCs w:val="18"/>
              </w:rPr>
            </w:pPr>
            <w:r w:rsidRPr="00BB6D79">
              <w:rPr>
                <w:rFonts w:ascii="Times New Roman" w:eastAsia="Arial" w:hAnsi="Times New Roman" w:cs="Times New Roman"/>
                <w:b/>
                <w:sz w:val="18"/>
                <w:szCs w:val="18"/>
              </w:rPr>
              <w:t>Attr #</w:t>
            </w:r>
          </w:p>
        </w:tc>
        <w:tc>
          <w:tcPr>
            <w:tcW w:w="990" w:type="dxa"/>
          </w:tcPr>
          <w:p w:rsidR="00E373B9" w:rsidRPr="00BB6D79" w:rsidRDefault="00E373B9" w:rsidP="00214DB6">
            <w:pPr>
              <w:jc w:val="center"/>
              <w:rPr>
                <w:rFonts w:ascii="Times New Roman" w:hAnsi="Times New Roman" w:cs="Times New Roman"/>
                <w:sz w:val="18"/>
                <w:szCs w:val="18"/>
              </w:rPr>
            </w:pPr>
            <w:r w:rsidRPr="00BB6D79">
              <w:rPr>
                <w:rFonts w:ascii="Times New Roman" w:eastAsia="Arial" w:hAnsi="Times New Roman" w:cs="Times New Roman"/>
                <w:b/>
                <w:sz w:val="18"/>
                <w:szCs w:val="18"/>
              </w:rPr>
              <w:t>Attribute</w:t>
            </w:r>
          </w:p>
        </w:tc>
        <w:tc>
          <w:tcPr>
            <w:tcW w:w="8280" w:type="dxa"/>
          </w:tcPr>
          <w:p w:rsidR="00E373B9" w:rsidRPr="00BB6D79" w:rsidRDefault="00E373B9" w:rsidP="00214DB6">
            <w:pPr>
              <w:jc w:val="center"/>
              <w:rPr>
                <w:rFonts w:ascii="Times New Roman" w:hAnsi="Times New Roman" w:cs="Times New Roman"/>
                <w:sz w:val="18"/>
                <w:szCs w:val="18"/>
              </w:rPr>
            </w:pPr>
            <w:r w:rsidRPr="00BB6D79">
              <w:rPr>
                <w:rFonts w:ascii="Times New Roman" w:eastAsia="Arial" w:hAnsi="Times New Roman" w:cs="Times New Roman"/>
                <w:b/>
                <w:sz w:val="18"/>
                <w:szCs w:val="18"/>
              </w:rPr>
              <w:t>Description</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school</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student's school (binary: 'GP' - Gabriel Pereira or 'MS' - Mousinho da Silveira)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sex</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student's sex (binary: 'F' - female or 'M' - male)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3</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age</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student's age (numeric: from 15 to 22)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4</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address</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student's home address type (binary: 'U' - urban or 'R' - rural)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5</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famsize</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family size (binary: 'LE3' - less or equal to 3 or 'GT3' - greater than 3)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6</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Pstatus</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parent's cohabitation status (binary: 'T' - living together or 'A' - apart)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7</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Medu</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mother's education (numeric: 0 - none, 1 - primary education (4th grade), 2 5th to 9th grade, 3 secondary education or 4 higher education)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8</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Fedu</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father's education (numeric: 0 - none, 1 - primary education (4th grade), 2 5th to 9th grade, 3 secondary education or 4 higher education)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9</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Mjob</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mother's job (nominal: 'teacher', 'health' care related, civil 'services' (e.g. administrative or police), 'at_home' or 'other')</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10</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Fjob</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father's job (nominal: 'teacher', 'health' care related, civil 'services' (e.g. administrative or police), 'at_home' or 'other')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11</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reason</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reason to choose this school (nominal: close to 'home', school 'reputation', 'course' preference or 'other')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12</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guardian</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student's guardian (nominal: 'mother', 'father' or 'other')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13</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traveltime</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home to school travel time (numeric: 1 - &lt;15 min., 2 - 15 to 30 min., 3 - 30 min. to 1 hour, or 4 - &gt;1 hour)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14</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studytime</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weekly study time (numeric: 1 - &lt;2 hours, 2 - 2 to 5 hours, 3 - 5 to 10 hours, or 4 - &gt;10 hours)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15</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failures</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number of past class failures (numeric: n if 1&lt;=n&lt;3, else 4)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16</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schoolsup</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extra educational support (binary: yes or no)</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17</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famsup</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family educational support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18</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paid</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extra paid classes within the course subject (Math or Portuguese)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19</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activities</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extra-curricular activities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20</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nursery</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attended nursery school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21</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higher</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wants to take higher education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22</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internet</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Internet access at home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23</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romantic</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with a romantic relationship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24</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famrel</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quality of family relationships (numeric: from 1 - very bad to 5 - excellent)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25</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freetime</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free time after school (numeric: from 1 - very low to 5 - very high)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26</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gout</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going out with friends (numeric: from 1 - very low to 5 - very high)</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27</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Dalc</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workday alcohol consumption (numeric: from 1 - very low to 5 - very high)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28</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Walc</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weekend alcohol consumption (numeric: from 1 - very low to 5 - very high)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29</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health</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current health status (numeric: from 1 - very bad to 5 - very good)</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30</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absences</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number of school absences (numeric: from 0 to 93)</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31</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G1</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first period grade (numeric: from 0 to 20)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31</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G2</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second period grade (numeric: from 0 to 20)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32</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G3</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final grade (numeric: from 0 to 20, output target) </w:t>
            </w:r>
          </w:p>
        </w:tc>
      </w:tr>
    </w:tbl>
    <w:p w:rsidR="00E373B9" w:rsidRDefault="00E373B9" w:rsidP="00E14D3D">
      <w:pPr>
        <w:pStyle w:val="NormalWeb"/>
        <w:shd w:val="clear" w:color="auto" w:fill="FFFFFF"/>
        <w:spacing w:before="120" w:beforeAutospacing="0" w:after="0" w:afterAutospacing="0"/>
        <w:jc w:val="both"/>
        <w:rPr>
          <w:color w:val="000000"/>
          <w:sz w:val="18"/>
          <w:szCs w:val="18"/>
        </w:rPr>
        <w:sectPr w:rsidR="00E373B9" w:rsidSect="00E373B9">
          <w:type w:val="continuous"/>
          <w:pgSz w:w="12240" w:h="15840"/>
          <w:pgMar w:top="1080" w:right="1080" w:bottom="1440" w:left="1080" w:header="720" w:footer="720" w:gutter="0"/>
          <w:cols w:space="475"/>
          <w:docGrid w:linePitch="360"/>
        </w:sectPr>
      </w:pPr>
    </w:p>
    <w:p w:rsidR="00BB6D79" w:rsidRDefault="00BB6D79" w:rsidP="00E14D3D">
      <w:pPr>
        <w:pStyle w:val="NormalWeb"/>
        <w:shd w:val="clear" w:color="auto" w:fill="FFFFFF"/>
        <w:spacing w:before="120" w:beforeAutospacing="0" w:after="0" w:afterAutospacing="0"/>
        <w:jc w:val="both"/>
        <w:rPr>
          <w:color w:val="000000"/>
          <w:sz w:val="18"/>
          <w:szCs w:val="18"/>
        </w:rPr>
      </w:pPr>
      <w:r>
        <w:rPr>
          <w:color w:val="000000"/>
          <w:sz w:val="18"/>
          <w:szCs w:val="18"/>
        </w:rPr>
        <w:t>Since building a model by combining these two files was not possible since the identities were removed, data selection was performed by selecting the larger dataset, which was the dataset on the Portuguese language class, which contained six hundred and fifty (650) instances compared to the Math class’ three hundred and ninety-six (396).</w:t>
      </w:r>
    </w:p>
    <w:p w:rsidR="00FF65B0" w:rsidRPr="00A37431" w:rsidRDefault="00A37431" w:rsidP="00E14D3D">
      <w:pPr>
        <w:pStyle w:val="NormalWeb"/>
        <w:shd w:val="clear" w:color="auto" w:fill="FFFFFF"/>
        <w:spacing w:before="120" w:beforeAutospacing="0" w:after="0" w:afterAutospacing="0"/>
        <w:jc w:val="both"/>
        <w:rPr>
          <w:i/>
          <w:color w:val="000000"/>
          <w:sz w:val="22"/>
          <w:szCs w:val="22"/>
        </w:rPr>
      </w:pPr>
      <w:r w:rsidRPr="00A37431">
        <w:rPr>
          <w:i/>
          <w:color w:val="000000"/>
          <w:sz w:val="22"/>
          <w:szCs w:val="22"/>
        </w:rPr>
        <w:t>2.1</w:t>
      </w:r>
      <w:r w:rsidR="00FF65B0" w:rsidRPr="00A37431">
        <w:rPr>
          <w:i/>
          <w:color w:val="000000"/>
          <w:sz w:val="22"/>
          <w:szCs w:val="22"/>
        </w:rPr>
        <w:t>.2. Data Cleaning and Transformation</w:t>
      </w:r>
    </w:p>
    <w:p w:rsidR="00BB6D79" w:rsidRDefault="00BB6D79" w:rsidP="00A37431">
      <w:pPr>
        <w:pStyle w:val="NormalWeb"/>
        <w:shd w:val="clear" w:color="auto" w:fill="FFFFFF"/>
        <w:spacing w:before="0" w:beforeAutospacing="0" w:after="0" w:afterAutospacing="0"/>
        <w:jc w:val="both"/>
        <w:rPr>
          <w:color w:val="000000"/>
          <w:sz w:val="18"/>
          <w:szCs w:val="18"/>
        </w:rPr>
      </w:pPr>
      <w:r>
        <w:rPr>
          <w:color w:val="000000"/>
          <w:sz w:val="18"/>
          <w:szCs w:val="18"/>
        </w:rPr>
        <w:t xml:space="preserve">The dataset had no missing values. All the attributes were discrete. As such, data cleaning and transformation was not too drastic. </w:t>
      </w:r>
      <w:r w:rsidR="00FF65B0">
        <w:rPr>
          <w:color w:val="000000"/>
          <w:sz w:val="18"/>
          <w:szCs w:val="18"/>
        </w:rPr>
        <w:t xml:space="preserve">Since regression and neural networks were two of the machine </w:t>
      </w:r>
      <w:r w:rsidR="00FF65B0">
        <w:rPr>
          <w:color w:val="000000"/>
          <w:sz w:val="18"/>
          <w:szCs w:val="18"/>
        </w:rPr>
        <w:t xml:space="preserve">learning techniques that were being considered, some normalization was necessary since most of the attributes were discrete in nature. </w:t>
      </w:r>
    </w:p>
    <w:p w:rsidR="0032785F" w:rsidRDefault="00FF65B0"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For binary attributes, yes was converted to 1 and no was converted to 0. For nominal attributes with two classifications, one class was assigned 1 and another was assigned 0. </w:t>
      </w:r>
      <w:r w:rsidR="0032785F">
        <w:rPr>
          <w:color w:val="000000"/>
          <w:sz w:val="18"/>
          <w:szCs w:val="18"/>
        </w:rPr>
        <w:t>This was done for attributes 1, 2, 4, 5, 6, 16, 17, 18, 19, 20, 21, 22, and 23.</w:t>
      </w:r>
    </w:p>
    <w:p w:rsidR="00FF65B0" w:rsidRDefault="00FF65B0"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For nominal attributes with three or more possible values, the attribute was split into multiple new attributes equal to </w:t>
      </w:r>
      <w:r>
        <w:rPr>
          <w:i/>
          <w:color w:val="000000"/>
          <w:sz w:val="18"/>
          <w:szCs w:val="18"/>
        </w:rPr>
        <w:t>n – 1</w:t>
      </w:r>
      <w:r>
        <w:rPr>
          <w:color w:val="000000"/>
          <w:sz w:val="18"/>
          <w:szCs w:val="18"/>
        </w:rPr>
        <w:t xml:space="preserve"> with n being the number of possible attributes.</w:t>
      </w:r>
      <w:r w:rsidR="0032785F">
        <w:rPr>
          <w:color w:val="000000"/>
          <w:sz w:val="18"/>
          <w:szCs w:val="18"/>
        </w:rPr>
        <w:t xml:space="preserve"> </w:t>
      </w:r>
      <w:r>
        <w:rPr>
          <w:color w:val="000000"/>
          <w:sz w:val="18"/>
          <w:szCs w:val="18"/>
        </w:rPr>
        <w:t xml:space="preserve">For example, the guardian </w:t>
      </w:r>
      <w:r>
        <w:rPr>
          <w:color w:val="000000"/>
          <w:sz w:val="18"/>
          <w:szCs w:val="18"/>
        </w:rPr>
        <w:lastRenderedPageBreak/>
        <w:t>attribute can have the value “mother”, “father”, or “other”. Since there are three classifications, there will be two resulting attributes: guardM and guardF. If the value is “mother”, guardM will be 1, guardF will be 0. If the value is “father”, guardF will be 1, guardM will be 0. If the value is “other”, both guardF and guardM will be 0. This transformation was done for attributes 9, 10, 11, and 12.</w:t>
      </w:r>
    </w:p>
    <w:p w:rsidR="00FF65B0" w:rsidRDefault="00FF65B0"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For ordinal variables, number values were assigned based on their hierarchy. In the dataset, this means attributes </w:t>
      </w:r>
      <w:r w:rsidR="0032785F">
        <w:rPr>
          <w:color w:val="000000"/>
          <w:sz w:val="18"/>
          <w:szCs w:val="18"/>
        </w:rPr>
        <w:t>7 and 8, which were already given numerical values so these were retained.</w:t>
      </w:r>
    </w:p>
    <w:p w:rsidR="0032785F" w:rsidRDefault="00360701" w:rsidP="00E14D3D">
      <w:pPr>
        <w:pStyle w:val="NormalWeb"/>
        <w:shd w:val="clear" w:color="auto" w:fill="FFFFFF"/>
        <w:spacing w:before="120" w:beforeAutospacing="0" w:after="0" w:afterAutospacing="0"/>
        <w:jc w:val="both"/>
        <w:rPr>
          <w:color w:val="000000"/>
          <w:sz w:val="18"/>
          <w:szCs w:val="18"/>
        </w:rPr>
      </w:pPr>
      <w:r>
        <w:rPr>
          <w:color w:val="000000"/>
          <w:sz w:val="18"/>
          <w:szCs w:val="18"/>
        </w:rPr>
        <w:t>After these transformations, all attributes were now numerical, but not all were in the range [0</w:t>
      </w:r>
      <w:proofErr w:type="gramStart"/>
      <w:r>
        <w:rPr>
          <w:color w:val="000000"/>
          <w:sz w:val="18"/>
          <w:szCs w:val="18"/>
        </w:rPr>
        <w:t>,1</w:t>
      </w:r>
      <w:proofErr w:type="gramEnd"/>
      <w:r>
        <w:rPr>
          <w:color w:val="000000"/>
          <w:sz w:val="18"/>
          <w:szCs w:val="18"/>
        </w:rPr>
        <w:t>]. T</w:t>
      </w:r>
      <w:r w:rsidR="0032785F">
        <w:rPr>
          <w:color w:val="000000"/>
          <w:sz w:val="18"/>
          <w:szCs w:val="18"/>
        </w:rPr>
        <w:t xml:space="preserve">hese </w:t>
      </w:r>
      <w:r>
        <w:rPr>
          <w:color w:val="000000"/>
          <w:sz w:val="18"/>
          <w:szCs w:val="18"/>
        </w:rPr>
        <w:t xml:space="preserve">attributes </w:t>
      </w:r>
      <w:r w:rsidR="0032785F">
        <w:rPr>
          <w:color w:val="000000"/>
          <w:sz w:val="18"/>
          <w:szCs w:val="18"/>
        </w:rPr>
        <w:t xml:space="preserve">were retained </w:t>
      </w:r>
      <w:r>
        <w:rPr>
          <w:color w:val="000000"/>
          <w:sz w:val="18"/>
          <w:szCs w:val="18"/>
        </w:rPr>
        <w:t xml:space="preserve">as is </w:t>
      </w:r>
      <w:r w:rsidR="0032785F">
        <w:rPr>
          <w:color w:val="000000"/>
          <w:sz w:val="18"/>
          <w:szCs w:val="18"/>
        </w:rPr>
        <w:t>for</w:t>
      </w:r>
      <w:r>
        <w:rPr>
          <w:color w:val="000000"/>
          <w:sz w:val="18"/>
          <w:szCs w:val="18"/>
        </w:rPr>
        <w:t xml:space="preserve"> the d</w:t>
      </w:r>
      <w:r w:rsidR="0032785F">
        <w:rPr>
          <w:color w:val="000000"/>
          <w:sz w:val="18"/>
          <w:szCs w:val="18"/>
        </w:rPr>
        <w:t>ecision tree model. For the neural network</w:t>
      </w:r>
      <w:r>
        <w:rPr>
          <w:color w:val="000000"/>
          <w:sz w:val="18"/>
          <w:szCs w:val="18"/>
        </w:rPr>
        <w:t xml:space="preserve"> and regression</w:t>
      </w:r>
      <w:r w:rsidR="0032785F">
        <w:rPr>
          <w:color w:val="000000"/>
          <w:sz w:val="18"/>
          <w:szCs w:val="18"/>
        </w:rPr>
        <w:t xml:space="preserve"> model</w:t>
      </w:r>
      <w:r>
        <w:rPr>
          <w:color w:val="000000"/>
          <w:sz w:val="18"/>
          <w:szCs w:val="18"/>
        </w:rPr>
        <w:t>s</w:t>
      </w:r>
      <w:r w:rsidR="0032785F">
        <w:rPr>
          <w:color w:val="000000"/>
          <w:sz w:val="18"/>
          <w:szCs w:val="18"/>
        </w:rPr>
        <w:t xml:space="preserve">, however, </w:t>
      </w:r>
      <w:r>
        <w:rPr>
          <w:color w:val="000000"/>
          <w:sz w:val="18"/>
          <w:szCs w:val="18"/>
        </w:rPr>
        <w:t>these were normalized based on the maximum and minimum values per attribute using the formula</w:t>
      </w:r>
    </w:p>
    <w:p w:rsidR="00360701" w:rsidRPr="00360701" w:rsidRDefault="00360701" w:rsidP="00E14D3D">
      <w:pPr>
        <w:pStyle w:val="NormalWeb"/>
        <w:shd w:val="clear" w:color="auto" w:fill="FFFFFF"/>
        <w:spacing w:before="120" w:beforeAutospacing="0" w:after="0" w:afterAutospacing="0"/>
        <w:jc w:val="both"/>
        <w:rPr>
          <w:color w:val="000000"/>
          <w:sz w:val="28"/>
          <w:szCs w:val="28"/>
        </w:rPr>
      </w:pPr>
      <w:proofErr w:type="gramStart"/>
      <w:r w:rsidRPr="00360701">
        <w:rPr>
          <w:color w:val="000000"/>
          <w:sz w:val="28"/>
          <w:szCs w:val="28"/>
        </w:rPr>
        <w:t>x</w:t>
      </w:r>
      <w:r w:rsidRPr="00360701">
        <w:rPr>
          <w:color w:val="000000"/>
          <w:sz w:val="28"/>
          <w:szCs w:val="28"/>
          <w:vertAlign w:val="subscript"/>
        </w:rPr>
        <w:t>new</w:t>
      </w:r>
      <w:proofErr w:type="gramEnd"/>
      <w:r w:rsidRPr="00360701">
        <w:rPr>
          <w:color w:val="000000"/>
          <w:sz w:val="28"/>
          <w:szCs w:val="28"/>
        </w:rPr>
        <w:t xml:space="preserve"> = (x</w:t>
      </w:r>
      <w:r w:rsidRPr="00360701">
        <w:rPr>
          <w:color w:val="000000"/>
          <w:sz w:val="28"/>
          <w:szCs w:val="28"/>
          <w:vertAlign w:val="subscript"/>
        </w:rPr>
        <w:t>old</w:t>
      </w:r>
      <w:r w:rsidRPr="00360701">
        <w:rPr>
          <w:color w:val="000000"/>
          <w:sz w:val="28"/>
          <w:szCs w:val="28"/>
        </w:rPr>
        <w:t xml:space="preserve"> – x</w:t>
      </w:r>
      <w:r w:rsidRPr="00360701">
        <w:rPr>
          <w:color w:val="000000"/>
          <w:sz w:val="28"/>
          <w:szCs w:val="28"/>
          <w:vertAlign w:val="subscript"/>
        </w:rPr>
        <w:t>min</w:t>
      </w:r>
      <w:r w:rsidRPr="00360701">
        <w:rPr>
          <w:color w:val="000000"/>
          <w:sz w:val="28"/>
          <w:szCs w:val="28"/>
        </w:rPr>
        <w:t>) / (x</w:t>
      </w:r>
      <w:r w:rsidRPr="00360701">
        <w:rPr>
          <w:color w:val="000000"/>
          <w:sz w:val="28"/>
          <w:szCs w:val="28"/>
          <w:vertAlign w:val="subscript"/>
        </w:rPr>
        <w:t>max</w:t>
      </w:r>
      <w:r w:rsidRPr="00360701">
        <w:rPr>
          <w:color w:val="000000"/>
          <w:sz w:val="28"/>
          <w:szCs w:val="28"/>
        </w:rPr>
        <w:t xml:space="preserve"> – x</w:t>
      </w:r>
      <w:r w:rsidRPr="00360701">
        <w:rPr>
          <w:color w:val="000000"/>
          <w:sz w:val="28"/>
          <w:szCs w:val="28"/>
          <w:vertAlign w:val="subscript"/>
        </w:rPr>
        <w:t>min</w:t>
      </w:r>
      <w:r w:rsidRPr="00360701">
        <w:rPr>
          <w:color w:val="000000"/>
          <w:sz w:val="28"/>
          <w:szCs w:val="28"/>
        </w:rPr>
        <w:t>) * (x</w:t>
      </w:r>
      <w:r w:rsidRPr="00360701">
        <w:rPr>
          <w:color w:val="000000"/>
          <w:sz w:val="28"/>
          <w:szCs w:val="28"/>
          <w:vertAlign w:val="subscript"/>
        </w:rPr>
        <w:t>newmax</w:t>
      </w:r>
      <w:r w:rsidRPr="00360701">
        <w:rPr>
          <w:color w:val="000000"/>
          <w:sz w:val="28"/>
          <w:szCs w:val="28"/>
        </w:rPr>
        <w:t xml:space="preserve"> – x</w:t>
      </w:r>
      <w:r w:rsidRPr="00360701">
        <w:rPr>
          <w:color w:val="000000"/>
          <w:sz w:val="28"/>
          <w:szCs w:val="28"/>
          <w:vertAlign w:val="subscript"/>
        </w:rPr>
        <w:t>newmin</w:t>
      </w:r>
      <w:r w:rsidRPr="00360701">
        <w:rPr>
          <w:color w:val="000000"/>
          <w:sz w:val="28"/>
          <w:szCs w:val="28"/>
        </w:rPr>
        <w:t>) + x</w:t>
      </w:r>
      <w:r w:rsidRPr="00360701">
        <w:rPr>
          <w:color w:val="000000"/>
          <w:sz w:val="28"/>
          <w:szCs w:val="28"/>
          <w:vertAlign w:val="subscript"/>
        </w:rPr>
        <w:t>newmin</w:t>
      </w:r>
    </w:p>
    <w:p w:rsidR="00BB6D79" w:rsidRDefault="00360701" w:rsidP="00E14D3D">
      <w:pPr>
        <w:pStyle w:val="NormalWeb"/>
        <w:shd w:val="clear" w:color="auto" w:fill="FFFFFF"/>
        <w:spacing w:before="120" w:beforeAutospacing="0" w:after="0" w:afterAutospacing="0"/>
        <w:jc w:val="both"/>
        <w:rPr>
          <w:color w:val="000000"/>
          <w:sz w:val="18"/>
          <w:szCs w:val="18"/>
        </w:rPr>
      </w:pPr>
      <w:proofErr w:type="gramStart"/>
      <w:r>
        <w:rPr>
          <w:color w:val="000000"/>
          <w:sz w:val="18"/>
          <w:szCs w:val="18"/>
        </w:rPr>
        <w:t>where</w:t>
      </w:r>
      <w:proofErr w:type="gramEnd"/>
      <w:r>
        <w:rPr>
          <w:color w:val="000000"/>
          <w:sz w:val="18"/>
          <w:szCs w:val="18"/>
        </w:rPr>
        <w:t xml:space="preserve"> X</w:t>
      </w:r>
      <w:r>
        <w:rPr>
          <w:color w:val="000000"/>
          <w:sz w:val="18"/>
          <w:szCs w:val="18"/>
          <w:vertAlign w:val="subscript"/>
        </w:rPr>
        <w:t xml:space="preserve">newmax </w:t>
      </w:r>
      <w:r>
        <w:rPr>
          <w:color w:val="000000"/>
          <w:sz w:val="18"/>
          <w:szCs w:val="18"/>
        </w:rPr>
        <w:t>and X</w:t>
      </w:r>
      <w:r>
        <w:rPr>
          <w:color w:val="000000"/>
          <w:sz w:val="18"/>
          <w:szCs w:val="18"/>
          <w:vertAlign w:val="subscript"/>
        </w:rPr>
        <w:t>newmin</w:t>
      </w:r>
      <w:r>
        <w:rPr>
          <w:color w:val="000000"/>
          <w:sz w:val="18"/>
          <w:szCs w:val="18"/>
        </w:rPr>
        <w:t xml:space="preserve"> were 1 and 0 respectively. This transformed all columns to the range [0</w:t>
      </w:r>
      <w:proofErr w:type="gramStart"/>
      <w:r>
        <w:rPr>
          <w:color w:val="000000"/>
          <w:sz w:val="18"/>
          <w:szCs w:val="18"/>
        </w:rPr>
        <w:t>,1</w:t>
      </w:r>
      <w:proofErr w:type="gramEnd"/>
      <w:r>
        <w:rPr>
          <w:color w:val="000000"/>
          <w:sz w:val="18"/>
          <w:szCs w:val="18"/>
        </w:rPr>
        <w:t>].</w:t>
      </w:r>
    </w:p>
    <w:p w:rsidR="00360701" w:rsidRPr="00360701" w:rsidRDefault="00360701" w:rsidP="00E14D3D">
      <w:pPr>
        <w:pStyle w:val="NormalWeb"/>
        <w:shd w:val="clear" w:color="auto" w:fill="FFFFFF"/>
        <w:spacing w:before="120" w:beforeAutospacing="0" w:after="0" w:afterAutospacing="0"/>
        <w:jc w:val="both"/>
        <w:rPr>
          <w:color w:val="000000"/>
          <w:sz w:val="18"/>
          <w:szCs w:val="18"/>
        </w:rPr>
      </w:pPr>
      <w:r>
        <w:rPr>
          <w:color w:val="000000"/>
          <w:sz w:val="18"/>
          <w:szCs w:val="18"/>
        </w:rPr>
        <w:t>Finally, since</w:t>
      </w:r>
      <w:r w:rsidR="00A60369">
        <w:rPr>
          <w:color w:val="000000"/>
          <w:sz w:val="18"/>
          <w:szCs w:val="18"/>
        </w:rPr>
        <w:t xml:space="preserve"> decision trees are classifiers, the target variable, the final grade, was classified into Pass or Fail. 12 above is a Pass while anything below is a Fail. </w:t>
      </w:r>
    </w:p>
    <w:p w:rsidR="00E14D3D" w:rsidRPr="00E14D3D" w:rsidRDefault="00A37431" w:rsidP="00E14D3D">
      <w:pPr>
        <w:pStyle w:val="NormalWeb"/>
        <w:shd w:val="clear" w:color="auto" w:fill="FFFFFF"/>
        <w:spacing w:before="120" w:beforeAutospacing="0" w:after="0" w:afterAutospacing="0"/>
        <w:jc w:val="both"/>
        <w:rPr>
          <w:b/>
          <w:color w:val="000000"/>
        </w:rPr>
      </w:pPr>
      <w:r>
        <w:rPr>
          <w:b/>
          <w:color w:val="000000"/>
        </w:rPr>
        <w:t>2.2</w:t>
      </w:r>
      <w:r w:rsidR="00E14D3D" w:rsidRPr="00E14D3D">
        <w:rPr>
          <w:b/>
          <w:color w:val="000000"/>
        </w:rPr>
        <w:t xml:space="preserve">. </w:t>
      </w:r>
      <w:r>
        <w:rPr>
          <w:b/>
          <w:color w:val="000000"/>
        </w:rPr>
        <w:t>Data Processing</w:t>
      </w:r>
    </w:p>
    <w:p w:rsidR="00A37431" w:rsidRPr="00A37431" w:rsidRDefault="00A37431" w:rsidP="00E14D3D">
      <w:pPr>
        <w:pStyle w:val="NormalWeb"/>
        <w:shd w:val="clear" w:color="auto" w:fill="FFFFFF"/>
        <w:spacing w:before="0" w:beforeAutospacing="0" w:after="0" w:afterAutospacing="0"/>
        <w:jc w:val="both"/>
        <w:rPr>
          <w:color w:val="000000"/>
          <w:sz w:val="18"/>
          <w:szCs w:val="18"/>
        </w:rPr>
      </w:pPr>
      <w:r>
        <w:rPr>
          <w:color w:val="000000"/>
          <w:sz w:val="18"/>
          <w:szCs w:val="18"/>
        </w:rPr>
        <w:t>This section details the various machine learning techniques used in processing the data. This section is divided into three parts: multilinear regression, decision trees, and neural networks.</w:t>
      </w:r>
    </w:p>
    <w:p w:rsidR="00360701" w:rsidRPr="00A37431" w:rsidRDefault="00A37431" w:rsidP="00A37431">
      <w:pPr>
        <w:pStyle w:val="NormalWeb"/>
        <w:shd w:val="clear" w:color="auto" w:fill="FFFFFF"/>
        <w:spacing w:before="120" w:beforeAutospacing="0" w:after="0" w:afterAutospacing="0"/>
        <w:jc w:val="both"/>
        <w:rPr>
          <w:i/>
          <w:color w:val="000000"/>
          <w:sz w:val="22"/>
          <w:szCs w:val="22"/>
        </w:rPr>
      </w:pPr>
      <w:r w:rsidRPr="00A37431">
        <w:rPr>
          <w:i/>
          <w:color w:val="000000"/>
          <w:sz w:val="22"/>
          <w:szCs w:val="22"/>
        </w:rPr>
        <w:t>2.2.1</w:t>
      </w:r>
      <w:r w:rsidR="00360701" w:rsidRPr="00A37431">
        <w:rPr>
          <w:i/>
          <w:color w:val="000000"/>
          <w:sz w:val="22"/>
          <w:szCs w:val="22"/>
        </w:rPr>
        <w:t>. Multilinear Regression</w:t>
      </w:r>
    </w:p>
    <w:p w:rsidR="00E373B9" w:rsidRDefault="00E373B9" w:rsidP="00E373B9">
      <w:pPr>
        <w:pStyle w:val="NormalWeb"/>
        <w:shd w:val="clear" w:color="auto" w:fill="FFFFFF"/>
        <w:spacing w:before="120" w:beforeAutospacing="0" w:after="0" w:afterAutospacing="0"/>
        <w:jc w:val="both"/>
        <w:rPr>
          <w:color w:val="000000"/>
          <w:sz w:val="18"/>
          <w:szCs w:val="18"/>
        </w:rPr>
      </w:pPr>
      <w:r>
        <w:rPr>
          <w:color w:val="000000"/>
          <w:sz w:val="18"/>
          <w:szCs w:val="18"/>
        </w:rPr>
        <w:t>In building a multilinear regression model, the pairwise Pearson correlation coefficients were taken to see if a multilinear regression model was appropriate.</w:t>
      </w:r>
    </w:p>
    <w:p w:rsidR="00E373B9" w:rsidRDefault="00E373B9" w:rsidP="00E373B9">
      <w:pPr>
        <w:pStyle w:val="NormalWeb"/>
        <w:shd w:val="clear" w:color="auto" w:fill="FFFFFF"/>
        <w:spacing w:before="120" w:beforeAutospacing="0" w:after="0" w:afterAutospacing="0"/>
        <w:jc w:val="both"/>
        <w:rPr>
          <w:color w:val="000000"/>
          <w:sz w:val="18"/>
          <w:szCs w:val="18"/>
        </w:rPr>
      </w:pPr>
      <w:r>
        <w:rPr>
          <w:color w:val="000000"/>
          <w:sz w:val="18"/>
          <w:szCs w:val="18"/>
        </w:rPr>
        <w:t>To do this,</w:t>
      </w:r>
      <w:r w:rsidR="006C3697">
        <w:rPr>
          <w:color w:val="000000"/>
          <w:sz w:val="18"/>
          <w:szCs w:val="18"/>
        </w:rPr>
        <w:t xml:space="preserve"> all the data was stored in a two dimensional</w:t>
      </w:r>
      <w:r>
        <w:rPr>
          <w:color w:val="000000"/>
          <w:sz w:val="18"/>
          <w:szCs w:val="18"/>
        </w:rPr>
        <w:t xml:space="preserve"> table </w:t>
      </w:r>
      <w:r w:rsidRPr="006C3697">
        <w:rPr>
          <w:i/>
          <w:color w:val="000000"/>
          <w:sz w:val="18"/>
          <w:szCs w:val="18"/>
        </w:rPr>
        <w:t>D</w:t>
      </w:r>
      <w:r w:rsidR="006C3697">
        <w:rPr>
          <w:color w:val="000000"/>
          <w:sz w:val="18"/>
          <w:szCs w:val="18"/>
        </w:rPr>
        <w:t xml:space="preserve"> with </w:t>
      </w:r>
      <w:r w:rsidR="006C3697" w:rsidRPr="006C3697">
        <w:rPr>
          <w:i/>
          <w:color w:val="000000"/>
          <w:sz w:val="18"/>
          <w:szCs w:val="18"/>
        </w:rPr>
        <w:t>n</w:t>
      </w:r>
      <w:r w:rsidR="006C3697">
        <w:rPr>
          <w:color w:val="000000"/>
          <w:sz w:val="18"/>
          <w:szCs w:val="18"/>
        </w:rPr>
        <w:t xml:space="preserve"> rows and </w:t>
      </w:r>
      <w:r w:rsidR="006C3697" w:rsidRPr="006C3697">
        <w:rPr>
          <w:i/>
          <w:color w:val="000000"/>
          <w:sz w:val="18"/>
          <w:szCs w:val="18"/>
        </w:rPr>
        <w:t>a</w:t>
      </w:r>
      <w:r w:rsidR="006C3697">
        <w:rPr>
          <w:i/>
          <w:color w:val="000000"/>
          <w:sz w:val="18"/>
          <w:szCs w:val="18"/>
        </w:rPr>
        <w:t xml:space="preserve"> columns</w:t>
      </w:r>
      <w:r w:rsidR="006C3697">
        <w:rPr>
          <w:color w:val="000000"/>
          <w:sz w:val="18"/>
          <w:szCs w:val="18"/>
        </w:rPr>
        <w:t xml:space="preserve">, where </w:t>
      </w:r>
      <w:r w:rsidR="006C3697">
        <w:rPr>
          <w:i/>
          <w:color w:val="000000"/>
          <w:sz w:val="18"/>
          <w:szCs w:val="18"/>
        </w:rPr>
        <w:t>n</w:t>
      </w:r>
      <w:r w:rsidR="006C3697">
        <w:rPr>
          <w:color w:val="000000"/>
          <w:sz w:val="18"/>
          <w:szCs w:val="18"/>
        </w:rPr>
        <w:t xml:space="preserve"> is the number of instances and </w:t>
      </w:r>
      <w:proofErr w:type="gramStart"/>
      <w:r w:rsidR="006C3697">
        <w:rPr>
          <w:i/>
          <w:color w:val="000000"/>
          <w:sz w:val="18"/>
          <w:szCs w:val="18"/>
        </w:rPr>
        <w:t>a</w:t>
      </w:r>
      <w:r w:rsidR="006C3697">
        <w:rPr>
          <w:color w:val="000000"/>
          <w:sz w:val="18"/>
          <w:szCs w:val="18"/>
        </w:rPr>
        <w:t xml:space="preserve"> is</w:t>
      </w:r>
      <w:proofErr w:type="gramEnd"/>
      <w:r w:rsidR="006C3697">
        <w:rPr>
          <w:color w:val="000000"/>
          <w:sz w:val="18"/>
          <w:szCs w:val="18"/>
        </w:rPr>
        <w:t xml:space="preserve"> the number of attributes. </w:t>
      </w:r>
      <w:r w:rsidR="006C3697">
        <w:rPr>
          <w:i/>
          <w:color w:val="000000"/>
          <w:sz w:val="18"/>
          <w:szCs w:val="18"/>
        </w:rPr>
        <w:t>D</w:t>
      </w:r>
      <w:r w:rsidR="006C3697">
        <w:rPr>
          <w:i/>
          <w:color w:val="000000"/>
          <w:sz w:val="18"/>
          <w:szCs w:val="18"/>
          <w:vertAlign w:val="subscript"/>
        </w:rPr>
        <w:t>ij</w:t>
      </w:r>
      <w:r w:rsidR="006C3697">
        <w:rPr>
          <w:color w:val="000000"/>
          <w:sz w:val="18"/>
          <w:szCs w:val="18"/>
        </w:rPr>
        <w:t xml:space="preserve"> then contains the ith instance’s jth attribute value.</w:t>
      </w:r>
    </w:p>
    <w:p w:rsidR="006C3697" w:rsidRDefault="006C3697" w:rsidP="00E373B9">
      <w:pPr>
        <w:pStyle w:val="NormalWeb"/>
        <w:shd w:val="clear" w:color="auto" w:fill="FFFFFF"/>
        <w:spacing w:before="120" w:beforeAutospacing="0" w:after="0" w:afterAutospacing="0"/>
        <w:jc w:val="both"/>
        <w:rPr>
          <w:color w:val="000000"/>
          <w:sz w:val="18"/>
          <w:szCs w:val="18"/>
        </w:rPr>
      </w:pPr>
      <w:r>
        <w:rPr>
          <w:color w:val="000000"/>
          <w:sz w:val="18"/>
          <w:szCs w:val="18"/>
        </w:rPr>
        <w:t xml:space="preserve">A product table </w:t>
      </w:r>
      <w:r w:rsidRPr="006C3697">
        <w:rPr>
          <w:i/>
          <w:color w:val="000000"/>
          <w:sz w:val="18"/>
          <w:szCs w:val="18"/>
        </w:rPr>
        <w:t>P</w:t>
      </w:r>
      <w:r>
        <w:rPr>
          <w:color w:val="000000"/>
          <w:sz w:val="18"/>
          <w:szCs w:val="18"/>
        </w:rPr>
        <w:t xml:space="preserve"> </w:t>
      </w:r>
      <w:r w:rsidRPr="006C3697">
        <w:rPr>
          <w:color w:val="000000"/>
          <w:sz w:val="18"/>
          <w:szCs w:val="18"/>
        </w:rPr>
        <w:t>was</w:t>
      </w:r>
      <w:r>
        <w:rPr>
          <w:color w:val="000000"/>
          <w:sz w:val="18"/>
          <w:szCs w:val="18"/>
        </w:rPr>
        <w:t xml:space="preserve"> constructed, which was an </w:t>
      </w:r>
      <w:r>
        <w:rPr>
          <w:i/>
          <w:color w:val="000000"/>
          <w:sz w:val="18"/>
          <w:szCs w:val="18"/>
        </w:rPr>
        <w:t>a x a</w:t>
      </w:r>
      <w:r>
        <w:rPr>
          <w:color w:val="000000"/>
          <w:sz w:val="18"/>
          <w:szCs w:val="18"/>
        </w:rPr>
        <w:t xml:space="preserve"> table that contained the sum of the pairwise products of each attribute for all instances, which is to say </w:t>
      </w:r>
    </w:p>
    <w:p w:rsidR="006C3697" w:rsidRPr="002036A3" w:rsidRDefault="006C3697" w:rsidP="00E373B9">
      <w:pPr>
        <w:pStyle w:val="NormalWeb"/>
        <w:shd w:val="clear" w:color="auto" w:fill="FFFFFF"/>
        <w:spacing w:before="120" w:beforeAutospacing="0" w:after="0" w:afterAutospacing="0"/>
        <w:jc w:val="both"/>
        <w:rPr>
          <w:i/>
          <w:color w:val="000000"/>
        </w:rPr>
      </w:pPr>
      <m:oMathPara>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ij</m:t>
              </m:r>
            </m:sub>
          </m:sSub>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k=0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ki</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kj</m:t>
                  </m:r>
                </m:sub>
              </m:sSub>
            </m:e>
          </m:nary>
        </m:oMath>
      </m:oMathPara>
    </w:p>
    <w:p w:rsidR="006C3697" w:rsidRDefault="006C3697" w:rsidP="00E373B9">
      <w:pPr>
        <w:pStyle w:val="NormalWeb"/>
        <w:shd w:val="clear" w:color="auto" w:fill="FFFFFF"/>
        <w:spacing w:before="120" w:beforeAutospacing="0" w:after="0" w:afterAutospacing="0"/>
        <w:jc w:val="both"/>
        <w:rPr>
          <w:color w:val="000000"/>
          <w:sz w:val="18"/>
          <w:szCs w:val="18"/>
        </w:rPr>
      </w:pPr>
      <w:r>
        <w:rPr>
          <w:color w:val="000000"/>
          <w:sz w:val="18"/>
          <w:szCs w:val="18"/>
        </w:rPr>
        <w:t xml:space="preserve">A separate array </w:t>
      </w:r>
      <w:r w:rsidRPr="006C3697">
        <w:rPr>
          <w:i/>
          <w:color w:val="000000"/>
          <w:sz w:val="18"/>
          <w:szCs w:val="18"/>
        </w:rPr>
        <w:t>S</w:t>
      </w:r>
      <w:r>
        <w:rPr>
          <w:color w:val="000000"/>
          <w:sz w:val="18"/>
          <w:szCs w:val="18"/>
        </w:rPr>
        <w:t xml:space="preserve"> was made, containing </w:t>
      </w:r>
      <w:r>
        <w:rPr>
          <w:i/>
          <w:color w:val="000000"/>
          <w:sz w:val="18"/>
          <w:szCs w:val="18"/>
        </w:rPr>
        <w:t>a</w:t>
      </w:r>
      <w:r>
        <w:rPr>
          <w:color w:val="000000"/>
          <w:sz w:val="18"/>
          <w:szCs w:val="18"/>
        </w:rPr>
        <w:t xml:space="preserve"> values</w:t>
      </w:r>
      <w:r w:rsidR="00362255">
        <w:rPr>
          <w:color w:val="000000"/>
          <w:sz w:val="18"/>
          <w:szCs w:val="18"/>
        </w:rPr>
        <w:t>, which is the sum for each attribute.</w:t>
      </w:r>
    </w:p>
    <w:p w:rsidR="006C3697" w:rsidRPr="002036A3" w:rsidRDefault="00362255" w:rsidP="00E373B9">
      <w:pPr>
        <w:pStyle w:val="NormalWeb"/>
        <w:shd w:val="clear" w:color="auto" w:fill="FFFFFF"/>
        <w:spacing w:before="120" w:beforeAutospacing="0" w:after="0" w:afterAutospacing="0"/>
        <w:jc w:val="both"/>
        <w:rPr>
          <w:color w:val="000000"/>
        </w:rPr>
      </w:pPr>
      <m:oMathPara>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a</m:t>
              </m:r>
            </m:sub>
          </m:sSub>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ia</m:t>
                  </m:r>
                </m:sub>
              </m:sSub>
            </m:e>
          </m:nary>
        </m:oMath>
      </m:oMathPara>
    </w:p>
    <w:p w:rsidR="00362255" w:rsidRDefault="00362255" w:rsidP="00E373B9">
      <w:pPr>
        <w:pStyle w:val="NormalWeb"/>
        <w:shd w:val="clear" w:color="auto" w:fill="FFFFFF"/>
        <w:spacing w:before="120" w:beforeAutospacing="0" w:after="0" w:afterAutospacing="0"/>
        <w:jc w:val="both"/>
        <w:rPr>
          <w:color w:val="000000"/>
          <w:sz w:val="18"/>
          <w:szCs w:val="18"/>
        </w:rPr>
      </w:pPr>
      <w:r>
        <w:rPr>
          <w:color w:val="000000"/>
          <w:sz w:val="18"/>
          <w:szCs w:val="18"/>
        </w:rPr>
        <w:t xml:space="preserve">Finally, the correlation matrix </w:t>
      </w:r>
      <w:r>
        <w:rPr>
          <w:i/>
          <w:color w:val="000000"/>
          <w:sz w:val="18"/>
          <w:szCs w:val="18"/>
        </w:rPr>
        <w:t xml:space="preserve">C </w:t>
      </w:r>
      <w:r>
        <w:rPr>
          <w:color w:val="000000"/>
          <w:sz w:val="18"/>
          <w:szCs w:val="18"/>
        </w:rPr>
        <w:t xml:space="preserve">was computed. Using the Pearson correlation formula </w:t>
      </w:r>
    </w:p>
    <w:p w:rsidR="00362255" w:rsidRPr="002036A3" w:rsidRDefault="00362255" w:rsidP="00E373B9">
      <w:pPr>
        <w:pStyle w:val="NormalWeb"/>
        <w:shd w:val="clear" w:color="auto" w:fill="FFFFFF"/>
        <w:spacing w:before="120" w:beforeAutospacing="0" w:after="0" w:afterAutospacing="0"/>
        <w:jc w:val="both"/>
        <w:rPr>
          <w:color w:val="000000"/>
        </w:rPr>
      </w:pPr>
      <m:oMathPara>
        <m:oMath>
          <m:r>
            <w:rPr>
              <w:rFonts w:ascii="Cambria Math" w:hAnsi="Cambria Math"/>
              <w:color w:val="000000"/>
            </w:rPr>
            <m:t xml:space="preserve">r=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xy</m:t>
                  </m:r>
                </m:sub>
              </m:sSub>
            </m:num>
            <m:den>
              <m:rad>
                <m:radPr>
                  <m:degHide m:val="1"/>
                  <m:ctrlPr>
                    <w:rPr>
                      <w:rFonts w:ascii="Cambria Math" w:hAnsi="Cambria Math"/>
                      <w:i/>
                      <w:color w:val="000000"/>
                    </w:rPr>
                  </m:ctrlPr>
                </m:radPr>
                <m:deg/>
                <m:e>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xx</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yy</m:t>
                      </m:r>
                    </m:sub>
                  </m:sSub>
                </m:e>
              </m:rad>
            </m:den>
          </m:f>
        </m:oMath>
      </m:oMathPara>
    </w:p>
    <w:p w:rsidR="00362255" w:rsidRPr="002036A3" w:rsidRDefault="00362255" w:rsidP="00E373B9">
      <w:pPr>
        <w:pStyle w:val="NormalWeb"/>
        <w:shd w:val="clear" w:color="auto" w:fill="FFFFFF"/>
        <w:spacing w:before="120" w:beforeAutospacing="0" w:after="0" w:afterAutospacing="0"/>
        <w:jc w:val="both"/>
        <w:rPr>
          <w:color w:val="000000"/>
        </w:rPr>
      </w:pPr>
      <m:oMathPara>
        <m:oMath>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xy</m:t>
              </m:r>
            </m:sub>
          </m:sSub>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ix</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iy</m:t>
                  </m:r>
                </m:sub>
              </m:sSub>
              <m:r>
                <w:rPr>
                  <w:rFonts w:ascii="Cambria Math" w:hAnsi="Cambria Math"/>
                  <w:color w:val="000000"/>
                </w:rPr>
                <m:t>)</m:t>
              </m:r>
            </m:e>
          </m:nary>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ix</m:t>
                      </m:r>
                    </m:sub>
                  </m:sSub>
                </m:e>
              </m:nary>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iy</m:t>
                      </m:r>
                    </m:sub>
                  </m:sSub>
                  <m:r>
                    <w:rPr>
                      <w:rFonts w:ascii="Cambria Math" w:hAnsi="Cambria Math"/>
                      <w:color w:val="000000"/>
                    </w:rPr>
                    <m:t>)</m:t>
                  </m:r>
                </m:e>
              </m:nary>
            </m:num>
            <m:den>
              <m:r>
                <w:rPr>
                  <w:rFonts w:ascii="Cambria Math" w:hAnsi="Cambria Math"/>
                  <w:color w:val="000000"/>
                </w:rPr>
                <m:t>n</m:t>
              </m:r>
            </m:den>
          </m:f>
        </m:oMath>
      </m:oMathPara>
    </w:p>
    <w:p w:rsidR="002036A3" w:rsidRPr="002036A3" w:rsidRDefault="002036A3" w:rsidP="002036A3">
      <w:pPr>
        <w:pStyle w:val="NormalWeb"/>
        <w:shd w:val="clear" w:color="auto" w:fill="FFFFFF"/>
        <w:spacing w:before="120" w:beforeAutospacing="0" w:after="0" w:afterAutospacing="0"/>
        <w:jc w:val="both"/>
        <w:rPr>
          <w:color w:val="000000"/>
        </w:rPr>
      </w:pPr>
      <m:oMathPara>
        <m:oMath>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xx</m:t>
              </m:r>
            </m:sub>
          </m:sSub>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ix</m:t>
                      </m:r>
                    </m:sub>
                  </m:sSub>
                </m:e>
                <m:sup>
                  <m:r>
                    <w:rPr>
                      <w:rFonts w:ascii="Cambria Math" w:hAnsi="Cambria Math"/>
                      <w:color w:val="000000"/>
                    </w:rPr>
                    <m:t>2</m:t>
                  </m:r>
                </m:sup>
              </m:sSup>
            </m:e>
          </m:nary>
          <m:r>
            <w:rPr>
              <w:rFonts w:ascii="Cambria Math" w:hAnsi="Cambria Math"/>
              <w:color w:val="000000"/>
            </w:rPr>
            <m:t xml:space="preserve">- </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ix</m:t>
                          </m:r>
                        </m:sub>
                      </m:sSub>
                    </m:e>
                  </m:nary>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n</m:t>
              </m:r>
            </m:den>
          </m:f>
        </m:oMath>
      </m:oMathPara>
    </w:p>
    <w:p w:rsidR="002036A3" w:rsidRPr="002036A3" w:rsidRDefault="002036A3" w:rsidP="002036A3">
      <w:pPr>
        <w:pStyle w:val="NormalWeb"/>
        <w:shd w:val="clear" w:color="auto" w:fill="FFFFFF"/>
        <w:spacing w:before="120" w:beforeAutospacing="0" w:after="0" w:afterAutospacing="0"/>
        <w:jc w:val="both"/>
        <w:rPr>
          <w:color w:val="000000"/>
        </w:rPr>
      </w:pPr>
      <m:oMathPara>
        <m:oMath>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yy</m:t>
              </m:r>
            </m:sub>
          </m:sSub>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iy</m:t>
                      </m:r>
                    </m:sub>
                  </m:sSub>
                </m:e>
                <m:sup>
                  <m:r>
                    <w:rPr>
                      <w:rFonts w:ascii="Cambria Math" w:hAnsi="Cambria Math"/>
                      <w:color w:val="000000"/>
                    </w:rPr>
                    <m:t>2</m:t>
                  </m:r>
                </m:sup>
              </m:sSup>
            </m:e>
          </m:nary>
          <m:r>
            <w:rPr>
              <w:rFonts w:ascii="Cambria Math" w:hAnsi="Cambria Math"/>
              <w:color w:val="000000"/>
            </w:rPr>
            <m:t xml:space="preserve">- </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iy</m:t>
                          </m:r>
                        </m:sub>
                      </m:sSub>
                    </m:e>
                  </m:nary>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n</m:t>
              </m:r>
            </m:den>
          </m:f>
        </m:oMath>
      </m:oMathPara>
    </w:p>
    <w:p w:rsidR="002036A3" w:rsidRDefault="002036A3" w:rsidP="002036A3">
      <w:pPr>
        <w:pStyle w:val="NormalWeb"/>
        <w:shd w:val="clear" w:color="auto" w:fill="FFFFFF"/>
        <w:spacing w:before="120" w:beforeAutospacing="0" w:after="0" w:afterAutospacing="0"/>
        <w:jc w:val="both"/>
        <w:rPr>
          <w:color w:val="000000"/>
          <w:sz w:val="18"/>
          <w:szCs w:val="18"/>
        </w:rPr>
      </w:pPr>
      <w:r>
        <w:rPr>
          <w:color w:val="000000"/>
          <w:sz w:val="18"/>
          <w:szCs w:val="18"/>
        </w:rPr>
        <w:t xml:space="preserve">This means that to compute each value of the matrix </w:t>
      </w:r>
      <w:r>
        <w:rPr>
          <w:i/>
          <w:color w:val="000000"/>
          <w:sz w:val="18"/>
          <w:szCs w:val="18"/>
        </w:rPr>
        <w:t>C</w:t>
      </w:r>
      <w:r>
        <w:rPr>
          <w:color w:val="000000"/>
          <w:sz w:val="18"/>
          <w:szCs w:val="18"/>
        </w:rPr>
        <w:t>, the following formula was used.</w:t>
      </w:r>
    </w:p>
    <w:p w:rsidR="002036A3" w:rsidRPr="002036A3" w:rsidRDefault="002036A3" w:rsidP="002036A3">
      <w:pPr>
        <w:pStyle w:val="NormalWeb"/>
        <w:shd w:val="clear" w:color="auto" w:fill="FFFFFF"/>
        <w:spacing w:before="120" w:beforeAutospacing="0" w:after="0" w:afterAutospacing="0"/>
        <w:jc w:val="both"/>
        <w:rPr>
          <w:color w:val="000000"/>
        </w:rPr>
      </w:pPr>
      <m:oMathPara>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ij</m:t>
              </m:r>
            </m:sub>
          </m:sSub>
          <m:r>
            <w:rPr>
              <w:rFonts w:ascii="Cambria Math" w:hAnsi="Cambria Math"/>
              <w:color w:val="000000"/>
            </w:rPr>
            <m:t xml:space="preserve">=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ij</m:t>
                  </m:r>
                </m:sub>
              </m:sSub>
              <m:r>
                <w:rPr>
                  <w:rFonts w:ascii="Cambria Math" w:hAnsi="Cambria Math"/>
                  <w:color w:val="000000"/>
                </w:rPr>
                <m:t xml:space="preserve">- </m:t>
              </m:r>
              <m:f>
                <m:fPr>
                  <m:type m:val="skw"/>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t>
                      </m:r>
                    </m:sub>
                  </m:sSub>
                  <m:r>
                    <w:rPr>
                      <w:rFonts w:ascii="Cambria Math" w:hAnsi="Cambria Math"/>
                      <w:color w:val="000000"/>
                    </w:rPr>
                    <m:t>)</m:t>
                  </m:r>
                </m:num>
                <m:den>
                  <m:r>
                    <w:rPr>
                      <w:rFonts w:ascii="Cambria Math" w:hAnsi="Cambria Math"/>
                      <w:color w:val="000000"/>
                    </w:rPr>
                    <m:t>n</m:t>
                  </m:r>
                </m:den>
              </m:f>
            </m:num>
            <m:den>
              <m:rad>
                <m:radPr>
                  <m:degHide m:val="1"/>
                  <m:ctrlPr>
                    <w:rPr>
                      <w:rFonts w:ascii="Cambria Math" w:hAnsi="Cambria Math"/>
                      <w:i/>
                      <w:color w:val="000000"/>
                    </w:rPr>
                  </m:ctrlPr>
                </m:radPr>
                <m:deg/>
                <m:e>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ii</m:t>
                      </m:r>
                    </m:sub>
                  </m:sSub>
                  <m:r>
                    <w:rPr>
                      <w:rFonts w:ascii="Cambria Math" w:hAnsi="Cambria Math"/>
                      <w:color w:val="000000"/>
                    </w:rPr>
                    <m:t xml:space="preserve">- </m:t>
                  </m:r>
                  <m:f>
                    <m:fPr>
                      <m:type m:val="skw"/>
                      <m:ctrlPr>
                        <w:rPr>
                          <w:rFonts w:ascii="Cambria Math"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e>
                        <m:sup>
                          <m:r>
                            <w:rPr>
                              <w:rFonts w:ascii="Cambria Math" w:hAnsi="Cambria Math"/>
                              <w:color w:val="000000"/>
                            </w:rPr>
                            <m:t>2</m:t>
                          </m:r>
                        </m:sup>
                      </m:sSup>
                    </m:num>
                    <m:den>
                      <m:r>
                        <w:rPr>
                          <w:rFonts w:ascii="Cambria Math" w:hAnsi="Cambria Math"/>
                          <w:color w:val="000000"/>
                        </w:rPr>
                        <m:t>n</m:t>
                      </m:r>
                    </m:den>
                  </m:f>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jj</m:t>
                      </m:r>
                    </m:sub>
                  </m:sSub>
                  <m:r>
                    <w:rPr>
                      <w:rFonts w:ascii="Cambria Math" w:hAnsi="Cambria Math"/>
                      <w:color w:val="000000"/>
                    </w:rPr>
                    <m:t xml:space="preserve">- </m:t>
                  </m:r>
                  <m:f>
                    <m:fPr>
                      <m:type m:val="skw"/>
                      <m:ctrlPr>
                        <w:rPr>
                          <w:rFonts w:ascii="Cambria Math"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t>
                              </m:r>
                            </m:sub>
                          </m:sSub>
                        </m:e>
                        <m:sup>
                          <m:r>
                            <w:rPr>
                              <w:rFonts w:ascii="Cambria Math" w:hAnsi="Cambria Math"/>
                              <w:color w:val="000000"/>
                            </w:rPr>
                            <m:t>2</m:t>
                          </m:r>
                        </m:sup>
                      </m:sSup>
                    </m:num>
                    <m:den>
                      <m:r>
                        <w:rPr>
                          <w:rFonts w:ascii="Cambria Math" w:hAnsi="Cambria Math"/>
                          <w:color w:val="000000"/>
                        </w:rPr>
                        <m:t>n</m:t>
                      </m:r>
                    </m:den>
                  </m:f>
                  <m:r>
                    <w:rPr>
                      <w:rFonts w:ascii="Cambria Math" w:hAnsi="Cambria Math"/>
                      <w:color w:val="000000"/>
                    </w:rPr>
                    <m:t>)</m:t>
                  </m:r>
                </m:e>
              </m:rad>
            </m:den>
          </m:f>
        </m:oMath>
      </m:oMathPara>
    </w:p>
    <w:p w:rsidR="002036A3" w:rsidRDefault="002036A3" w:rsidP="00E373B9">
      <w:pPr>
        <w:pStyle w:val="NormalWeb"/>
        <w:shd w:val="clear" w:color="auto" w:fill="FFFFFF"/>
        <w:spacing w:before="120" w:beforeAutospacing="0" w:after="0" w:afterAutospacing="0"/>
        <w:jc w:val="both"/>
        <w:rPr>
          <w:color w:val="000000"/>
          <w:sz w:val="18"/>
          <w:szCs w:val="18"/>
        </w:rPr>
      </w:pPr>
      <w:r>
        <w:rPr>
          <w:color w:val="000000"/>
          <w:sz w:val="18"/>
          <w:szCs w:val="18"/>
        </w:rPr>
        <w:t>After computing for all the pairwise correlations, a threshold of 0.8 for independent – dependent pairs and a threshold of 0.6 for independent – independent pairs was used to determine if the two were highly correlated. Unfortunately, there were barely any pairs that reached these thresholds. Attributes 31 and 32 were one pair that were highly correlated, but this was irrelevant since the first two period’s grades would obviously influence the final grade. Another high correlation was the attributes that resulted from attribute 12, guardM and guardF, which were also irrelevant since it is obvious that if the mother does not guard a child, the father would.</w:t>
      </w:r>
    </w:p>
    <w:p w:rsidR="002036A3" w:rsidRPr="00362255" w:rsidRDefault="002036A3" w:rsidP="00E373B9">
      <w:pPr>
        <w:pStyle w:val="NormalWeb"/>
        <w:shd w:val="clear" w:color="auto" w:fill="FFFFFF"/>
        <w:spacing w:before="120" w:beforeAutospacing="0" w:after="0" w:afterAutospacing="0"/>
        <w:jc w:val="both"/>
        <w:rPr>
          <w:color w:val="000000"/>
          <w:sz w:val="18"/>
          <w:szCs w:val="18"/>
        </w:rPr>
      </w:pPr>
      <w:r>
        <w:rPr>
          <w:color w:val="000000"/>
          <w:sz w:val="18"/>
          <w:szCs w:val="18"/>
        </w:rPr>
        <w:t>Based from these results, the multilinear regression model was deemed unsuitable for this dataset.</w:t>
      </w:r>
    </w:p>
    <w:p w:rsidR="00E373B9" w:rsidRPr="00A37431" w:rsidRDefault="00A37431" w:rsidP="00E373B9">
      <w:pPr>
        <w:pStyle w:val="NormalWeb"/>
        <w:shd w:val="clear" w:color="auto" w:fill="FFFFFF"/>
        <w:spacing w:before="120" w:beforeAutospacing="0" w:after="0" w:afterAutospacing="0"/>
        <w:jc w:val="both"/>
        <w:rPr>
          <w:i/>
          <w:color w:val="000000"/>
          <w:sz w:val="22"/>
          <w:szCs w:val="22"/>
        </w:rPr>
      </w:pPr>
      <w:r w:rsidRPr="00A37431">
        <w:rPr>
          <w:i/>
          <w:color w:val="000000"/>
          <w:sz w:val="22"/>
          <w:szCs w:val="22"/>
        </w:rPr>
        <w:t>2.2</w:t>
      </w:r>
      <w:r w:rsidR="00360701" w:rsidRPr="00A37431">
        <w:rPr>
          <w:i/>
          <w:color w:val="000000"/>
          <w:sz w:val="22"/>
          <w:szCs w:val="22"/>
        </w:rPr>
        <w:t>.2</w:t>
      </w:r>
      <w:r w:rsidR="00360701" w:rsidRPr="00A37431">
        <w:rPr>
          <w:i/>
          <w:color w:val="000000"/>
          <w:sz w:val="22"/>
          <w:szCs w:val="22"/>
        </w:rPr>
        <w:t xml:space="preserve">. </w:t>
      </w:r>
      <w:r w:rsidR="00360701" w:rsidRPr="00A37431">
        <w:rPr>
          <w:i/>
          <w:color w:val="000000"/>
          <w:sz w:val="22"/>
          <w:szCs w:val="22"/>
        </w:rPr>
        <w:t>Decision Trees</w:t>
      </w:r>
    </w:p>
    <w:p w:rsidR="00E373B9" w:rsidRDefault="002036A3" w:rsidP="00E373B9">
      <w:pPr>
        <w:pStyle w:val="NormalWeb"/>
        <w:shd w:val="clear" w:color="auto" w:fill="FFFFFF"/>
        <w:spacing w:before="120" w:beforeAutospacing="0" w:after="0" w:afterAutospacing="0"/>
        <w:jc w:val="both"/>
        <w:rPr>
          <w:color w:val="000000"/>
          <w:sz w:val="18"/>
          <w:szCs w:val="18"/>
        </w:rPr>
      </w:pPr>
      <w:r>
        <w:rPr>
          <w:color w:val="000000"/>
          <w:sz w:val="18"/>
          <w:szCs w:val="18"/>
        </w:rPr>
        <w:t xml:space="preserve">The next machine learning technique that was used was decision trees. </w:t>
      </w:r>
      <w:r w:rsidR="005A0F16">
        <w:rPr>
          <w:color w:val="000000"/>
          <w:sz w:val="18"/>
          <w:szCs w:val="18"/>
        </w:rPr>
        <w:t>For this method and the next, neural networks, an ensemble method, bootstrap aggregating or bagging was used. 80% of the instances was considered for the bag size. Bags were generated using random selection with replacement. Five bags were generated.</w:t>
      </w:r>
    </w:p>
    <w:p w:rsidR="005A0F16" w:rsidRDefault="005A0F16" w:rsidP="00E373B9">
      <w:pPr>
        <w:pStyle w:val="NormalWeb"/>
        <w:shd w:val="clear" w:color="auto" w:fill="FFFFFF"/>
        <w:spacing w:before="120" w:beforeAutospacing="0" w:after="0" w:afterAutospacing="0"/>
        <w:jc w:val="both"/>
        <w:rPr>
          <w:color w:val="000000"/>
          <w:sz w:val="18"/>
          <w:szCs w:val="18"/>
        </w:rPr>
      </w:pPr>
      <w:r>
        <w:rPr>
          <w:color w:val="000000"/>
          <w:sz w:val="18"/>
          <w:szCs w:val="18"/>
        </w:rPr>
        <w:t xml:space="preserve">In generating the decision trees, WEKA was used. Each bag was fed to the tool to produce a unique decision tree using the J48 algorithm, which is WEKA’s implementation of the C4.5 algorithm. </w:t>
      </w:r>
      <w:r w:rsidR="00F1524D">
        <w:rPr>
          <w:color w:val="000000"/>
          <w:sz w:val="18"/>
          <w:szCs w:val="18"/>
        </w:rPr>
        <w:t xml:space="preserve">The resultant trees were very accurate within their bag. Their accuracies were 94.605%, 97.1098%, 93.8343%, 96.1464%, and 92.6782%. </w:t>
      </w:r>
    </w:p>
    <w:p w:rsidR="00F1524D" w:rsidRDefault="00F1524D" w:rsidP="00E373B9">
      <w:pPr>
        <w:pStyle w:val="NormalWeb"/>
        <w:shd w:val="clear" w:color="auto" w:fill="FFFFFF"/>
        <w:spacing w:before="120" w:beforeAutospacing="0" w:after="0" w:afterAutospacing="0"/>
        <w:jc w:val="both"/>
        <w:rPr>
          <w:color w:val="000000"/>
          <w:sz w:val="18"/>
          <w:szCs w:val="18"/>
        </w:rPr>
      </w:pPr>
      <w:r>
        <w:rPr>
          <w:color w:val="000000"/>
          <w:sz w:val="18"/>
          <w:szCs w:val="18"/>
        </w:rPr>
        <w:t>Since there was no way to export the trees in any way, Java was used in implementing a text parsing program for the WEKA-produced decision trees. The five trees were then run on the dataset, each tree voting for the classification of Pass or Fail, majority being the final decision.</w:t>
      </w:r>
    </w:p>
    <w:p w:rsidR="00F1524D" w:rsidRDefault="00F1524D" w:rsidP="00E373B9">
      <w:pPr>
        <w:pStyle w:val="NormalWeb"/>
        <w:shd w:val="clear" w:color="auto" w:fill="FFFFFF"/>
        <w:spacing w:before="120" w:beforeAutospacing="0" w:after="0" w:afterAutospacing="0"/>
        <w:jc w:val="both"/>
        <w:rPr>
          <w:color w:val="000000"/>
          <w:sz w:val="18"/>
          <w:szCs w:val="18"/>
        </w:rPr>
      </w:pPr>
      <w:r>
        <w:rPr>
          <w:color w:val="000000"/>
          <w:sz w:val="18"/>
          <w:szCs w:val="18"/>
        </w:rPr>
        <w:t>Moreover, the frequency for each leaf that was reached and led to a correct classification was recorded to note the most useful rules.</w:t>
      </w:r>
    </w:p>
    <w:p w:rsidR="00360701" w:rsidRPr="00A37431" w:rsidRDefault="00A37431" w:rsidP="00E373B9">
      <w:pPr>
        <w:pStyle w:val="NormalWeb"/>
        <w:shd w:val="clear" w:color="auto" w:fill="FFFFFF"/>
        <w:spacing w:before="120" w:beforeAutospacing="0" w:after="0" w:afterAutospacing="0"/>
        <w:jc w:val="both"/>
        <w:rPr>
          <w:i/>
          <w:color w:val="000000"/>
          <w:sz w:val="22"/>
          <w:szCs w:val="22"/>
        </w:rPr>
      </w:pPr>
      <w:r>
        <w:rPr>
          <w:i/>
          <w:color w:val="000000"/>
          <w:sz w:val="22"/>
          <w:szCs w:val="22"/>
        </w:rPr>
        <w:t>2.2</w:t>
      </w:r>
      <w:r w:rsidR="00360701" w:rsidRPr="00A37431">
        <w:rPr>
          <w:i/>
          <w:color w:val="000000"/>
          <w:sz w:val="22"/>
          <w:szCs w:val="22"/>
        </w:rPr>
        <w:t>.3</w:t>
      </w:r>
      <w:r w:rsidR="00360701" w:rsidRPr="00A37431">
        <w:rPr>
          <w:i/>
          <w:color w:val="000000"/>
          <w:sz w:val="22"/>
          <w:szCs w:val="22"/>
        </w:rPr>
        <w:t xml:space="preserve">. </w:t>
      </w:r>
      <w:r w:rsidR="00360701" w:rsidRPr="00A37431">
        <w:rPr>
          <w:i/>
          <w:color w:val="000000"/>
          <w:sz w:val="22"/>
          <w:szCs w:val="22"/>
        </w:rPr>
        <w:t>Neural Networks</w:t>
      </w:r>
    </w:p>
    <w:p w:rsidR="00E14D3D" w:rsidRDefault="00F1524D"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The final machine learning technique used was neural networks. A custom implementation of neural networks was created for exploratory purposes. Initially, a slight implementation error where </w:t>
      </w:r>
      <w:r>
        <w:rPr>
          <w:color w:val="000000"/>
          <w:sz w:val="18"/>
          <w:szCs w:val="18"/>
        </w:rPr>
        <w:lastRenderedPageBreak/>
        <w:t>the backpropagation was being performed at the wrong time occurred, which led to the model being scrapped, but after debugging, the model worked.</w:t>
      </w:r>
    </w:p>
    <w:p w:rsidR="00F1524D" w:rsidRDefault="00F1524D" w:rsidP="00E14D3D">
      <w:pPr>
        <w:pStyle w:val="NormalWeb"/>
        <w:shd w:val="clear" w:color="auto" w:fill="FFFFFF"/>
        <w:spacing w:before="120" w:beforeAutospacing="0" w:after="0" w:afterAutospacing="0"/>
        <w:jc w:val="both"/>
        <w:rPr>
          <w:color w:val="000000"/>
          <w:sz w:val="18"/>
          <w:szCs w:val="18"/>
        </w:rPr>
      </w:pPr>
      <w:r>
        <w:rPr>
          <w:color w:val="000000"/>
          <w:sz w:val="18"/>
          <w:szCs w:val="18"/>
        </w:rPr>
        <w:t>The same bags were used for neural network training. The network had three layers: thirty-nine (39) input neurons for the input layer, twenty (20) sigmoid neurons for the hidden layer, and two (2) sigmoid neurons for the output layer. If the first output neuron produced a higher value than the second, the student was classified as Fail; otherwise, the student was classified as Pass.</w:t>
      </w:r>
    </w:p>
    <w:p w:rsidR="00EF4C9E" w:rsidRDefault="00EF4C9E" w:rsidP="00E14D3D">
      <w:pPr>
        <w:pStyle w:val="NormalWeb"/>
        <w:shd w:val="clear" w:color="auto" w:fill="FFFFFF"/>
        <w:spacing w:before="120" w:beforeAutospacing="0" w:after="0" w:afterAutospacing="0"/>
        <w:jc w:val="both"/>
        <w:rPr>
          <w:color w:val="000000"/>
          <w:sz w:val="18"/>
          <w:szCs w:val="18"/>
        </w:rPr>
      </w:pPr>
      <w:r>
        <w:rPr>
          <w:color w:val="000000"/>
          <w:sz w:val="18"/>
          <w:szCs w:val="18"/>
        </w:rPr>
        <w:t>For output representation, a pass would have the output neurons targeting a 0.1 and a 0.9 while a fail had them targeting a 0.9 and a 0.1. These values were chosen since an extremely high absolute value for the linear combination would be necessary to achieve a 0 or a 1 in the sigmoid activation functions while 0.1 and 0.9 were attainable.</w:t>
      </w:r>
    </w:p>
    <w:p w:rsidR="00EF4C9E" w:rsidRDefault="00EF4C9E" w:rsidP="00E14D3D">
      <w:pPr>
        <w:pStyle w:val="NormalWeb"/>
        <w:shd w:val="clear" w:color="auto" w:fill="FFFFFF"/>
        <w:spacing w:before="120" w:beforeAutospacing="0" w:after="0" w:afterAutospacing="0"/>
        <w:jc w:val="both"/>
        <w:rPr>
          <w:color w:val="000000"/>
          <w:sz w:val="18"/>
          <w:szCs w:val="18"/>
        </w:rPr>
      </w:pPr>
      <w:r>
        <w:rPr>
          <w:color w:val="000000"/>
          <w:sz w:val="18"/>
          <w:szCs w:val="18"/>
        </w:rPr>
        <w:t>The neural networks were trained with a learning rate of 0.2 and a momentum of 0.3. Initial weights were randomized between -0.1 and 0.1</w:t>
      </w:r>
      <w:r w:rsidR="00670838">
        <w:rPr>
          <w:color w:val="000000"/>
          <w:sz w:val="18"/>
          <w:szCs w:val="18"/>
        </w:rPr>
        <w:t>. The termination condition was if the mean squared error (MSE) was below 0.04 or 500 epochs has been reached.</w:t>
      </w:r>
    </w:p>
    <w:p w:rsidR="00EF4C9E" w:rsidRDefault="00EF4C9E" w:rsidP="00E14D3D">
      <w:pPr>
        <w:pStyle w:val="NormalWeb"/>
        <w:shd w:val="clear" w:color="auto" w:fill="FFFFFF"/>
        <w:spacing w:before="120" w:beforeAutospacing="0" w:after="0" w:afterAutospacing="0"/>
        <w:jc w:val="both"/>
        <w:rPr>
          <w:color w:val="000000"/>
          <w:sz w:val="18"/>
          <w:szCs w:val="18"/>
        </w:rPr>
      </w:pPr>
      <w:r>
        <w:rPr>
          <w:color w:val="000000"/>
          <w:sz w:val="18"/>
          <w:szCs w:val="18"/>
        </w:rPr>
        <w:t>The accuracies of the five neural networks within their own bags were 100%, 100%, 99.8077%, 100%, and 99.6154%.</w:t>
      </w:r>
    </w:p>
    <w:p w:rsidR="00EF4C9E" w:rsidRDefault="00EF4C9E" w:rsidP="00E14D3D">
      <w:pPr>
        <w:pStyle w:val="NormalWeb"/>
        <w:shd w:val="clear" w:color="auto" w:fill="FFFFFF"/>
        <w:spacing w:before="120" w:beforeAutospacing="0" w:after="0" w:afterAutospacing="0"/>
        <w:jc w:val="both"/>
        <w:rPr>
          <w:color w:val="000000"/>
          <w:sz w:val="18"/>
          <w:szCs w:val="18"/>
        </w:rPr>
      </w:pPr>
      <w:r>
        <w:rPr>
          <w:color w:val="000000"/>
          <w:sz w:val="18"/>
          <w:szCs w:val="18"/>
        </w:rPr>
        <w:t>The five neural networks were then run on the full dataset, with the majority decision being considered.</w:t>
      </w:r>
    </w:p>
    <w:p w:rsidR="00670838" w:rsidRPr="00E14D3D" w:rsidRDefault="00670838" w:rsidP="00E14D3D">
      <w:pPr>
        <w:pStyle w:val="NormalWeb"/>
        <w:shd w:val="clear" w:color="auto" w:fill="FFFFFF"/>
        <w:spacing w:before="120" w:beforeAutospacing="0" w:after="0" w:afterAutospacing="0"/>
        <w:jc w:val="both"/>
        <w:rPr>
          <w:color w:val="000000"/>
          <w:sz w:val="18"/>
          <w:szCs w:val="18"/>
        </w:rPr>
      </w:pPr>
      <w:r>
        <w:rPr>
          <w:color w:val="000000"/>
          <w:sz w:val="18"/>
          <w:szCs w:val="18"/>
        </w:rPr>
        <w:t>A regressor using neural networks was also attempt</w:t>
      </w:r>
      <w:bookmarkStart w:id="0" w:name="_GoBack"/>
      <w:bookmarkEnd w:id="0"/>
      <w:r>
        <w:rPr>
          <w:color w:val="000000"/>
          <w:sz w:val="18"/>
          <w:szCs w:val="18"/>
        </w:rPr>
        <w:t>ed by normalizing the grades from 0.1 to 0.9, but the performance within the individual bags was terrible, with a 24.3548% accuracy.</w:t>
      </w:r>
    </w:p>
    <w:p w:rsidR="00E14D3D" w:rsidRPr="00E14D3D" w:rsidRDefault="00A37431" w:rsidP="00E14D3D">
      <w:pPr>
        <w:pStyle w:val="NormalWeb"/>
        <w:shd w:val="clear" w:color="auto" w:fill="FFFFFF"/>
        <w:spacing w:before="120" w:beforeAutospacing="0" w:after="0" w:afterAutospacing="0"/>
        <w:jc w:val="both"/>
        <w:rPr>
          <w:b/>
          <w:color w:val="000000"/>
        </w:rPr>
      </w:pPr>
      <w:r>
        <w:rPr>
          <w:b/>
          <w:color w:val="000000"/>
        </w:rPr>
        <w:t>3</w:t>
      </w:r>
      <w:r w:rsidR="00E14D3D" w:rsidRPr="00E14D3D">
        <w:rPr>
          <w:b/>
          <w:color w:val="000000"/>
        </w:rPr>
        <w:t xml:space="preserve">. </w:t>
      </w:r>
      <w:r w:rsidR="008248AA">
        <w:rPr>
          <w:b/>
          <w:color w:val="000000"/>
        </w:rPr>
        <w:t>RESULTS AND ANALYSIS</w:t>
      </w:r>
    </w:p>
    <w:p w:rsidR="00E14D3D" w:rsidRPr="00E14D3D" w:rsidRDefault="00E14D3D" w:rsidP="00E14D3D">
      <w:pPr>
        <w:pStyle w:val="NormalWeb"/>
        <w:shd w:val="clear" w:color="auto" w:fill="FFFFFF"/>
        <w:spacing w:before="0" w:beforeAutospacing="0" w:after="0" w:afterAutospacing="0"/>
        <w:jc w:val="both"/>
        <w:rPr>
          <w:color w:val="000000"/>
          <w:sz w:val="18"/>
          <w:szCs w:val="18"/>
        </w:rPr>
      </w:pPr>
      <w:r w:rsidRPr="00E14D3D">
        <w:rPr>
          <w:color w:val="000000"/>
          <w:sz w:val="18"/>
          <w:szCs w:val="18"/>
        </w:rPr>
        <w:t>Lorem ipsum dolor sit amet, consectetur adipiscing elit. Cras pharetra auctor diam sed blandit. Fusce porttitor justo at sapien commodo, in lacinia nisl rhoncus. Sed ullamcorper imperdiet ex eget condimentum. Nunc orci justo, blandit vel ligula consequat, venenatis tincidunt felis. Aenean at elit malesuada, ullamcorper metus ac, fermentum sem. Nullam tristique at est sit amet pretium. Phasellus dignissim, mauris at pellentesque vulputate, tortor odio facilisis ante, in placerat odio eros in velit. Etiam eu faucibus erat.</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Sed et tempor enim. Fusce nec ex neque. Aenean vestibulum varius fermentum. Quisque sed consequat lacus. Nam enim massa, commodo nec enim eu, sodales ornare nisl. Sed enim nibh, accumsan quis nulla id, convallis imperdiet erat. Sed commodo dui consequat semper condimentum. Phasellus consectetur fringilla ante. Donec erat neque, posuere vitae tortor sit amet, tempor imperdiet turpis. Quisque sapien diam, commodo congue purus in, tempor gravida velit. Vestibulum blandit ligula tortor. Sed sollicitudin varius suscipit.</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Fusce laoreet porttitor dolor, non pulvinar nulla dapibus ac. Nulla laoreet metus et sapien mollis, eget lacinia velit finibus. Sed est urna, fermentum accumsan condimentum sed, ullamcorper id lorem. Morbi dignissim est at ultricies semper. Phasellus pretium velit a elit finibus, non pretium est dignissim. Fusce non mauris mauris. Suspendisse et tellus pellentesque nisl lacinia tincidunt. In laoreet sapien vitae nisl gravida lobortis. Ut commodo, libero imperdiet tincidunt facilisis, libero arcu accumsan nulla, id dapibus tortor metus quis dolor. Aliquam et lorem a lectus vestibulum blandit. Vivamus vehicula sem eu sem congue convallis. Suspendisse tristique purus neque, eget bibendum mauris rutrum a. Ut nisi neque, malesuada et ex a, porttitor semper augue.</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 xml:space="preserve">Sed fermentum orci sem, ac pellentesque urna eleifend at. Vestibulum lacinia purus at lacinia pretium. Nulla vel ex eget ante </w:t>
      </w:r>
      <w:r w:rsidRPr="00E14D3D">
        <w:rPr>
          <w:color w:val="000000"/>
          <w:sz w:val="18"/>
          <w:szCs w:val="18"/>
        </w:rPr>
        <w:t>faucibus elementum et a leo. Praesent condimentum, quam eget fringilla rhoncus, risus felis aliquam nunc, ac venenatis turpis urna ac risus. Morbi finibus aliquet maximus. Vestibulum in vulputate dui. Vivamus posuere faucibus magna, ut aliquet tortor scelerisque at. Vivamus quam est, lacinia at urna a, vulputate ornare nisl.</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Maecenas pharetra volutpat varius. Interdum et malesuada fames ac ante ipsum primis in faucibus. Sed ullamcorper gravida velit a dignissim. Nam ultricies semper posuere. Nullam sed odio finibus, venenatis eros ut, cursus nibh. Quisque ullamcorper nec sem id pretium. Nunc malesuada purus at magna laoreet blandit. Etiam sodales luctus molestie. Nulla in leo non lacus ultricies finibus. Duis tellus nunc, lacinia vitae odio interdum, ullamcorper lacinia leo. Suspendisse eros sapien, accumsan eu risus a, euismod dignissim ligula.</w:t>
      </w:r>
    </w:p>
    <w:p w:rsidR="00E14D3D" w:rsidRPr="00E14D3D" w:rsidRDefault="00A37431" w:rsidP="00E14D3D">
      <w:pPr>
        <w:pStyle w:val="NormalWeb"/>
        <w:shd w:val="clear" w:color="auto" w:fill="FFFFFF"/>
        <w:spacing w:before="120" w:beforeAutospacing="0" w:after="0" w:afterAutospacing="0"/>
        <w:jc w:val="both"/>
        <w:rPr>
          <w:b/>
          <w:color w:val="000000"/>
        </w:rPr>
      </w:pPr>
      <w:r>
        <w:rPr>
          <w:b/>
          <w:color w:val="000000"/>
        </w:rPr>
        <w:t>4</w:t>
      </w:r>
      <w:r w:rsidR="00E14D3D" w:rsidRPr="00E14D3D">
        <w:rPr>
          <w:b/>
          <w:color w:val="000000"/>
        </w:rPr>
        <w:t>. CONCLUSION</w:t>
      </w:r>
    </w:p>
    <w:p w:rsidR="00E14D3D" w:rsidRPr="00E14D3D" w:rsidRDefault="00E14D3D" w:rsidP="00E14D3D">
      <w:pPr>
        <w:pStyle w:val="NormalWeb"/>
        <w:shd w:val="clear" w:color="auto" w:fill="FFFFFF"/>
        <w:spacing w:before="0" w:beforeAutospacing="0" w:after="0" w:afterAutospacing="0"/>
        <w:jc w:val="both"/>
        <w:rPr>
          <w:color w:val="000000"/>
          <w:sz w:val="18"/>
          <w:szCs w:val="18"/>
        </w:rPr>
      </w:pPr>
      <w:r w:rsidRPr="00E14D3D">
        <w:rPr>
          <w:color w:val="000000"/>
          <w:sz w:val="18"/>
          <w:szCs w:val="18"/>
        </w:rPr>
        <w:t>Lorem ipsum dolor sit amet, consectetur adipiscing elit. Cras pharetra auctor diam sed blandit. Fusce porttitor justo at sapien commodo, in lacinia nisl rhoncus. Sed ullamcorper imperdiet ex eget condimentum. Nunc orci justo, blandit vel ligula consequat, venenatis tincidunt felis. Aenean at elit malesuada, ullamcorper metus ac, fermentum sem. Nullam tristique at est sit amet pretium. Phasellus dignissim, mauris at pellentesque vulputate, tortor odio facilisis ante, in placerat odio eros in velit. Etiam eu faucibus erat.</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Sed et tempor enim. Fusce nec ex neque. Aenean vestibulum varius fermentum. Quisque sed consequat lacus. Nam enim massa, commodo nec enim eu, sodales ornare nisl. Sed enim nibh, accumsan quis nulla id, convallis imperdiet erat. Sed commodo dui consequat semper condimentum. Phasellus consectetur fringilla ante. Donec erat neque, posuere vitae tortor sit amet, tempor imperdiet turpis. Quisque sapien diam, commodo congue purus in, tempor gravida velit. Vestibulum blandit ligula tortor. Sed sollicitudin varius suscipit.</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Fusce laoreet porttitor dolor, non pulvinar nulla dapibus ac. Nulla laoreet metus et sapien mollis, eget lacinia velit finibus. Sed est urna, fermentum accumsan condimentum sed, ullamcorper id lorem. Morbi dignissim est at ultricies semper. Phasellus pretium velit a elit finibus, non pretium est dignissim. Fusce non mauris mauris. Suspendisse et tellus pellentesque nisl lacinia tincidunt. In laoreet sapien vitae nisl gravida lobortis. Ut commodo, libero imperdiet tincidunt facilisis, libero arcu accumsan nulla, id dapibus tortor metus quis dolor. Aliquam et lorem a lectus vestibulum blandit. Vivamus vehicula sem eu sem congue convallis. Suspendisse tristique purus neque, eget bibendum mauris rutrum a. Ut nisi neque, malesuada et ex a, porttitor semper augue.</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Sed fermentum orci sem, ac pellentesque urna eleifend at. Vestibulum lacinia purus at lacinia pretium. Nulla vel ex eget ante faucibus elementum et a leo. Praesent condimentum, quam eget fringilla rhoncus, risus felis aliquam nunc, ac venenatis turpis urna ac risus. Morbi finibus aliquet maximus. Vestibulum in vulputate dui. Vivamus posuere faucibus magna, ut aliquet tortor scelerisque at. Vivamus quam est, lacinia at urna a, vulputate ornare nisl.</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Maecenas pharetra volutpat varius. Interdum et malesuada fames ac ante ipsum primis in faucibus. Sed ullamcorper gravida velit a dignissim. Nam ultricies semper posuere. Nullam sed odio finibus, venenatis eros ut, cursus nibh. Quisque ullamcorper nec sem id pretium. Nunc malesuada purus at magna laoreet blandit. Etiam sodales luctus molestie. Nulla in leo non lacus ultricies finibus. Duis tellus nunc, lacinia vitae odio interdum, ullamcorper lacinia leo. Suspendisse eros sapien, accumsan eu risus a, euismod dignissim ligula.</w:t>
      </w:r>
    </w:p>
    <w:p w:rsidR="00E14D3D" w:rsidRPr="00E14D3D" w:rsidRDefault="00E14D3D" w:rsidP="00E14D3D">
      <w:pPr>
        <w:pStyle w:val="NormalWeb"/>
        <w:shd w:val="clear" w:color="auto" w:fill="FFFFFF"/>
        <w:spacing w:before="120" w:beforeAutospacing="0" w:after="0" w:afterAutospacing="0"/>
        <w:jc w:val="both"/>
        <w:rPr>
          <w:b/>
          <w:color w:val="000000"/>
        </w:rPr>
      </w:pPr>
      <w:r w:rsidRPr="00E14D3D">
        <w:rPr>
          <w:b/>
          <w:color w:val="000000"/>
        </w:rPr>
        <w:lastRenderedPageBreak/>
        <w:t>REFERENCES</w:t>
      </w:r>
    </w:p>
    <w:p w:rsidR="008248AA" w:rsidRPr="008248AA" w:rsidRDefault="008248AA" w:rsidP="008248AA">
      <w:pPr>
        <w:autoSpaceDE w:val="0"/>
        <w:autoSpaceDN w:val="0"/>
        <w:adjustRightInd w:val="0"/>
        <w:ind w:left="270" w:hanging="270"/>
        <w:jc w:val="both"/>
        <w:rPr>
          <w:rFonts w:ascii="Times New Roman" w:hAnsi="Times New Roman" w:cs="Times New Roman"/>
          <w:sz w:val="18"/>
          <w:szCs w:val="18"/>
        </w:rPr>
      </w:pPr>
      <w:r>
        <w:rPr>
          <w:rFonts w:ascii="Times New Roman" w:hAnsi="Times New Roman" w:cs="Times New Roman"/>
          <w:sz w:val="18"/>
          <w:szCs w:val="18"/>
        </w:rPr>
        <w:t xml:space="preserve">[1] Amran, H. &amp; Pagnotta, F. (2016). Using Data Mining to Predict Secondary School Alcohol Consumption. </w:t>
      </w:r>
      <w:r w:rsidRPr="008248AA">
        <w:rPr>
          <w:rFonts w:ascii="Times New Roman" w:hAnsi="Times New Roman" w:cs="Times New Roman"/>
          <w:i/>
          <w:sz w:val="18"/>
          <w:szCs w:val="18"/>
        </w:rPr>
        <w:t>University of Camerino</w:t>
      </w:r>
      <w:r>
        <w:rPr>
          <w:rFonts w:ascii="Times New Roman" w:hAnsi="Times New Roman" w:cs="Times New Roman"/>
          <w:i/>
          <w:sz w:val="18"/>
          <w:szCs w:val="18"/>
        </w:rPr>
        <w:t xml:space="preserve">. </w:t>
      </w:r>
      <w:proofErr w:type="gramStart"/>
      <w:r w:rsidRPr="008248AA">
        <w:rPr>
          <w:rFonts w:ascii="Times New Roman" w:hAnsi="Times New Roman" w:cs="Times New Roman"/>
          <w:sz w:val="18"/>
          <w:szCs w:val="18"/>
        </w:rPr>
        <w:t>doi</w:t>
      </w:r>
      <w:proofErr w:type="gramEnd"/>
      <w:r w:rsidRPr="008248AA">
        <w:rPr>
          <w:rFonts w:ascii="Times New Roman" w:hAnsi="Times New Roman" w:cs="Times New Roman"/>
          <w:sz w:val="18"/>
          <w:szCs w:val="18"/>
          <w:shd w:val="clear" w:color="auto" w:fill="FFFFFF"/>
        </w:rPr>
        <w:t>: 10.13140/RG.2.1.1465.8328</w:t>
      </w:r>
    </w:p>
    <w:p w:rsidR="008248AA" w:rsidRPr="008248AA" w:rsidRDefault="008248AA" w:rsidP="00023162">
      <w:pPr>
        <w:autoSpaceDE w:val="0"/>
        <w:autoSpaceDN w:val="0"/>
        <w:adjustRightInd w:val="0"/>
        <w:spacing w:before="120"/>
        <w:ind w:left="274" w:hanging="274"/>
        <w:jc w:val="both"/>
        <w:rPr>
          <w:rFonts w:ascii="Times New Roman" w:hAnsi="Times New Roman" w:cs="Times New Roman"/>
          <w:sz w:val="18"/>
          <w:szCs w:val="18"/>
        </w:rPr>
      </w:pPr>
      <w:r>
        <w:rPr>
          <w:rFonts w:ascii="Times New Roman" w:hAnsi="Times New Roman" w:cs="Times New Roman"/>
          <w:sz w:val="18"/>
          <w:szCs w:val="18"/>
        </w:rPr>
        <w:t>[</w:t>
      </w:r>
      <w:r w:rsidR="00023162">
        <w:rPr>
          <w:rFonts w:ascii="Times New Roman" w:hAnsi="Times New Roman" w:cs="Times New Roman"/>
          <w:sz w:val="18"/>
          <w:szCs w:val="18"/>
        </w:rPr>
        <w:t>2</w:t>
      </w:r>
      <w:r w:rsidRPr="008248AA">
        <w:rPr>
          <w:rFonts w:ascii="Times New Roman" w:hAnsi="Times New Roman" w:cs="Times New Roman"/>
          <w:sz w:val="18"/>
          <w:szCs w:val="18"/>
        </w:rPr>
        <w:t xml:space="preserve">] </w:t>
      </w:r>
      <w:r w:rsidRPr="008248AA">
        <w:rPr>
          <w:rFonts w:ascii="Times New Roman" w:hAnsi="Times New Roman" w:cs="Times New Roman"/>
          <w:sz w:val="18"/>
          <w:szCs w:val="18"/>
        </w:rPr>
        <w:t xml:space="preserve">Baesens, B. (2014). </w:t>
      </w:r>
      <w:r w:rsidRPr="008248AA">
        <w:rPr>
          <w:rFonts w:ascii="Times New Roman" w:hAnsi="Times New Roman" w:cs="Times New Roman"/>
          <w:i/>
          <w:iCs/>
          <w:sz w:val="18"/>
          <w:szCs w:val="18"/>
        </w:rPr>
        <w:t xml:space="preserve">Analytics in a Big Data World: The Essential Guide to Data Science and its Applications. </w:t>
      </w:r>
      <w:r w:rsidRPr="008248AA">
        <w:rPr>
          <w:rFonts w:ascii="Times New Roman" w:hAnsi="Times New Roman" w:cs="Times New Roman"/>
          <w:sz w:val="18"/>
          <w:szCs w:val="18"/>
        </w:rPr>
        <w:t>NJ: John Wiley &amp; Sons.</w:t>
      </w:r>
    </w:p>
    <w:p w:rsidR="00EF4C9E" w:rsidRPr="00EF4C9E" w:rsidRDefault="008248AA" w:rsidP="00023162">
      <w:pPr>
        <w:autoSpaceDE w:val="0"/>
        <w:autoSpaceDN w:val="0"/>
        <w:adjustRightInd w:val="0"/>
        <w:spacing w:before="120"/>
        <w:ind w:left="274" w:hanging="274"/>
        <w:jc w:val="both"/>
        <w:rPr>
          <w:rFonts w:ascii="Times New Roman" w:hAnsi="Times New Roman" w:cs="Times New Roman"/>
          <w:sz w:val="18"/>
          <w:szCs w:val="18"/>
        </w:rPr>
      </w:pPr>
      <w:r w:rsidRPr="00EF4C9E">
        <w:rPr>
          <w:rFonts w:ascii="Times New Roman" w:hAnsi="Times New Roman" w:cs="Times New Roman"/>
          <w:sz w:val="18"/>
          <w:szCs w:val="18"/>
        </w:rPr>
        <w:t>[</w:t>
      </w:r>
      <w:r w:rsidR="00023162" w:rsidRPr="00EF4C9E">
        <w:rPr>
          <w:rFonts w:ascii="Times New Roman" w:hAnsi="Times New Roman" w:cs="Times New Roman"/>
          <w:sz w:val="18"/>
          <w:szCs w:val="18"/>
        </w:rPr>
        <w:t>3</w:t>
      </w:r>
      <w:r w:rsidRPr="00EF4C9E">
        <w:rPr>
          <w:rFonts w:ascii="Times New Roman" w:hAnsi="Times New Roman" w:cs="Times New Roman"/>
          <w:sz w:val="18"/>
          <w:szCs w:val="18"/>
        </w:rPr>
        <w:t xml:space="preserve">] </w:t>
      </w:r>
      <w:r w:rsidR="00EF4C9E">
        <w:rPr>
          <w:rFonts w:ascii="Times New Roman" w:hAnsi="Times New Roman" w:cs="Times New Roman"/>
          <w:sz w:val="18"/>
          <w:szCs w:val="18"/>
        </w:rPr>
        <w:t xml:space="preserve">Cortez, P. &amp; </w:t>
      </w:r>
      <w:r w:rsidR="00EF4C9E" w:rsidRPr="00EF4C9E">
        <w:rPr>
          <w:rFonts w:ascii="Times New Roman" w:hAnsi="Times New Roman" w:cs="Times New Roman"/>
          <w:sz w:val="18"/>
          <w:szCs w:val="18"/>
        </w:rPr>
        <w:t>Silva</w:t>
      </w:r>
      <w:r w:rsidR="00EF4C9E">
        <w:rPr>
          <w:rFonts w:ascii="Times New Roman" w:hAnsi="Times New Roman" w:cs="Times New Roman"/>
          <w:sz w:val="18"/>
          <w:szCs w:val="18"/>
        </w:rPr>
        <w:t>, A. (2008)</w:t>
      </w:r>
      <w:r w:rsidR="00EF4C9E" w:rsidRPr="00EF4C9E">
        <w:rPr>
          <w:rFonts w:ascii="Times New Roman" w:hAnsi="Times New Roman" w:cs="Times New Roman"/>
          <w:sz w:val="18"/>
          <w:szCs w:val="18"/>
        </w:rPr>
        <w:t xml:space="preserve"> Using Data Mining to Predict Secondary School Student Performance. In A. Brito and J. Teixeira Eds., Proceedings of 5th FUture BUsiness TEChn</w:t>
      </w:r>
      <w:r w:rsidR="00EF4C9E">
        <w:rPr>
          <w:rFonts w:ascii="Times New Roman" w:hAnsi="Times New Roman" w:cs="Times New Roman"/>
          <w:sz w:val="18"/>
          <w:szCs w:val="18"/>
        </w:rPr>
        <w:t xml:space="preserve">ology Conference </w:t>
      </w:r>
      <w:r w:rsidR="00EF4C9E" w:rsidRPr="00EF4C9E">
        <w:rPr>
          <w:rFonts w:ascii="Times New Roman" w:hAnsi="Times New Roman" w:cs="Times New Roman"/>
          <w:sz w:val="18"/>
          <w:szCs w:val="18"/>
        </w:rPr>
        <w:t>pp. 5-1</w:t>
      </w:r>
      <w:r w:rsidR="00EF4C9E">
        <w:rPr>
          <w:rFonts w:ascii="Times New Roman" w:hAnsi="Times New Roman" w:cs="Times New Roman"/>
          <w:sz w:val="18"/>
          <w:szCs w:val="18"/>
        </w:rPr>
        <w:t>2, Porto, Portugal,</w:t>
      </w:r>
      <w:r w:rsidR="00EF4C9E" w:rsidRPr="00EF4C9E">
        <w:rPr>
          <w:rFonts w:ascii="Times New Roman" w:hAnsi="Times New Roman" w:cs="Times New Roman"/>
          <w:sz w:val="18"/>
          <w:szCs w:val="18"/>
        </w:rPr>
        <w:t xml:space="preserve"> EUROSIS, ISBN 978-9077381-39-7.</w:t>
      </w:r>
    </w:p>
    <w:p w:rsidR="008248AA" w:rsidRDefault="00EF4C9E" w:rsidP="00023162">
      <w:pPr>
        <w:autoSpaceDE w:val="0"/>
        <w:autoSpaceDN w:val="0"/>
        <w:adjustRightInd w:val="0"/>
        <w:spacing w:before="120"/>
        <w:ind w:left="274" w:hanging="274"/>
        <w:jc w:val="both"/>
        <w:rPr>
          <w:rFonts w:ascii="Times New Roman" w:hAnsi="Times New Roman" w:cs="Times New Roman"/>
          <w:sz w:val="18"/>
          <w:szCs w:val="18"/>
        </w:rPr>
      </w:pPr>
      <w:r w:rsidRPr="00EF4C9E">
        <w:rPr>
          <w:rFonts w:ascii="Times New Roman" w:hAnsi="Times New Roman" w:cs="Times New Roman"/>
          <w:sz w:val="18"/>
          <w:szCs w:val="18"/>
        </w:rPr>
        <w:t xml:space="preserve">[4] </w:t>
      </w:r>
      <w:r w:rsidR="008248AA" w:rsidRPr="00EF4C9E">
        <w:rPr>
          <w:rFonts w:ascii="Times New Roman" w:hAnsi="Times New Roman" w:cs="Times New Roman"/>
          <w:sz w:val="18"/>
          <w:szCs w:val="18"/>
        </w:rPr>
        <w:t>Mitchell</w:t>
      </w:r>
      <w:r w:rsidR="008248AA">
        <w:rPr>
          <w:rFonts w:ascii="Times New Roman" w:hAnsi="Times New Roman" w:cs="Times New Roman"/>
          <w:sz w:val="18"/>
          <w:szCs w:val="18"/>
        </w:rPr>
        <w:t xml:space="preserve">, T. (1997). </w:t>
      </w:r>
      <w:r w:rsidR="008248AA" w:rsidRPr="008248AA">
        <w:rPr>
          <w:rFonts w:ascii="Times New Roman" w:hAnsi="Times New Roman" w:cs="Times New Roman"/>
          <w:i/>
          <w:sz w:val="18"/>
          <w:szCs w:val="18"/>
        </w:rPr>
        <w:t>Machine learning</w:t>
      </w:r>
      <w:r w:rsidR="008248AA">
        <w:rPr>
          <w:rFonts w:ascii="Times New Roman" w:hAnsi="Times New Roman" w:cs="Times New Roman"/>
          <w:sz w:val="18"/>
          <w:szCs w:val="18"/>
        </w:rPr>
        <w:t>. McGraw-Hill.</w:t>
      </w:r>
    </w:p>
    <w:p w:rsidR="00FF65B0" w:rsidRDefault="00FF65B0" w:rsidP="00023162">
      <w:pPr>
        <w:autoSpaceDE w:val="0"/>
        <w:autoSpaceDN w:val="0"/>
        <w:adjustRightInd w:val="0"/>
        <w:spacing w:before="120"/>
        <w:ind w:left="274" w:hanging="274"/>
        <w:jc w:val="both"/>
        <w:rPr>
          <w:rFonts w:ascii="Times New Roman" w:hAnsi="Times New Roman" w:cs="Times New Roman"/>
          <w:sz w:val="18"/>
          <w:szCs w:val="18"/>
        </w:rPr>
      </w:pPr>
      <w:r>
        <w:rPr>
          <w:rFonts w:ascii="Times New Roman" w:hAnsi="Times New Roman" w:cs="Times New Roman"/>
          <w:sz w:val="18"/>
          <w:szCs w:val="18"/>
        </w:rPr>
        <w:t>[</w:t>
      </w:r>
      <w:r w:rsidR="00A37431">
        <w:rPr>
          <w:rFonts w:ascii="Times New Roman" w:hAnsi="Times New Roman" w:cs="Times New Roman"/>
          <w:sz w:val="18"/>
          <w:szCs w:val="18"/>
        </w:rPr>
        <w:t>5</w:t>
      </w:r>
      <w:r>
        <w:rPr>
          <w:rFonts w:ascii="Times New Roman" w:hAnsi="Times New Roman" w:cs="Times New Roman"/>
          <w:sz w:val="18"/>
          <w:szCs w:val="18"/>
        </w:rPr>
        <w:t xml:space="preserve">] Stockburger, D.W. (n.d.) Multiple Regression </w:t>
      </w:r>
      <w:proofErr w:type="gramStart"/>
      <w:r>
        <w:rPr>
          <w:rFonts w:ascii="Times New Roman" w:hAnsi="Times New Roman" w:cs="Times New Roman"/>
          <w:sz w:val="18"/>
          <w:szCs w:val="18"/>
        </w:rPr>
        <w:t>With</w:t>
      </w:r>
      <w:proofErr w:type="gramEnd"/>
      <w:r>
        <w:rPr>
          <w:rFonts w:ascii="Times New Roman" w:hAnsi="Times New Roman" w:cs="Times New Roman"/>
          <w:sz w:val="18"/>
          <w:szCs w:val="18"/>
        </w:rPr>
        <w:t xml:space="preserve"> Categorical Variables. Retrieved August 11, 2016, from Psychological Statistics at Missouri State University: </w:t>
      </w:r>
      <w:r w:rsidRPr="00FF65B0">
        <w:rPr>
          <w:rFonts w:ascii="Times New Roman" w:hAnsi="Times New Roman" w:cs="Times New Roman"/>
          <w:sz w:val="18"/>
          <w:szCs w:val="18"/>
        </w:rPr>
        <w:t>http://www.psychstat.missouristate.edu/multibook/mlt08m.html</w:t>
      </w:r>
    </w:p>
    <w:p w:rsidR="00E14D3D" w:rsidRPr="00662594" w:rsidRDefault="00E14D3D" w:rsidP="00662594">
      <w:pPr>
        <w:spacing w:before="120"/>
        <w:jc w:val="both"/>
        <w:rPr>
          <w:rFonts w:ascii="Times New Roman" w:hAnsi="Times New Roman" w:cs="Times New Roman"/>
          <w:sz w:val="18"/>
          <w:szCs w:val="18"/>
        </w:rPr>
      </w:pPr>
    </w:p>
    <w:sectPr w:rsidR="00E14D3D" w:rsidRPr="00662594" w:rsidSect="00E373B9">
      <w:type w:val="continuous"/>
      <w:pgSz w:w="12240" w:h="15840"/>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FF13E5"/>
    <w:multiLevelType w:val="hybridMultilevel"/>
    <w:tmpl w:val="AB962216"/>
    <w:lvl w:ilvl="0" w:tplc="5E8CA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F23A0"/>
    <w:multiLevelType w:val="hybridMultilevel"/>
    <w:tmpl w:val="B700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206FDE"/>
    <w:multiLevelType w:val="hybridMultilevel"/>
    <w:tmpl w:val="B8481836"/>
    <w:lvl w:ilvl="0" w:tplc="1D0E14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3D"/>
    <w:rsid w:val="00023162"/>
    <w:rsid w:val="002036A3"/>
    <w:rsid w:val="0028714D"/>
    <w:rsid w:val="002D22BD"/>
    <w:rsid w:val="002F674E"/>
    <w:rsid w:val="0032785F"/>
    <w:rsid w:val="00360701"/>
    <w:rsid w:val="00362255"/>
    <w:rsid w:val="00437BCA"/>
    <w:rsid w:val="005A0F16"/>
    <w:rsid w:val="00662594"/>
    <w:rsid w:val="00670838"/>
    <w:rsid w:val="006C3697"/>
    <w:rsid w:val="008248AA"/>
    <w:rsid w:val="00845049"/>
    <w:rsid w:val="00975784"/>
    <w:rsid w:val="00A37431"/>
    <w:rsid w:val="00A60369"/>
    <w:rsid w:val="00B116E3"/>
    <w:rsid w:val="00B85997"/>
    <w:rsid w:val="00BB6D79"/>
    <w:rsid w:val="00D82D5F"/>
    <w:rsid w:val="00E14D3D"/>
    <w:rsid w:val="00E373B9"/>
    <w:rsid w:val="00ED53E3"/>
    <w:rsid w:val="00EF4C9E"/>
    <w:rsid w:val="00F1524D"/>
    <w:rsid w:val="00FF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882E-512E-4D5B-8EB9-B19511A3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3D"/>
    <w:pPr>
      <w:ind w:left="720"/>
      <w:contextualSpacing/>
    </w:pPr>
  </w:style>
  <w:style w:type="paragraph" w:styleId="NormalWeb">
    <w:name w:val="Normal (Web)"/>
    <w:basedOn w:val="Normal"/>
    <w:uiPriority w:val="99"/>
    <w:semiHidden/>
    <w:unhideWhenUsed/>
    <w:rsid w:val="00E14D3D"/>
    <w:pPr>
      <w:spacing w:before="100" w:beforeAutospacing="1" w:after="100" w:afterAutospacing="1"/>
    </w:pPr>
    <w:rPr>
      <w:rFonts w:ascii="Times New Roman" w:eastAsia="Times New Roman" w:hAnsi="Times New Roman" w:cs="Times New Roman"/>
      <w:sz w:val="24"/>
      <w:szCs w:val="24"/>
    </w:rPr>
  </w:style>
  <w:style w:type="paragraph" w:customStyle="1" w:styleId="Author">
    <w:name w:val="Author"/>
    <w:basedOn w:val="Normal"/>
    <w:rsid w:val="00E14D3D"/>
    <w:pPr>
      <w:spacing w:after="80"/>
      <w:jc w:val="center"/>
    </w:pPr>
    <w:rPr>
      <w:rFonts w:ascii="Helvetica" w:eastAsia="Times New Roman" w:hAnsi="Helvetica" w:cs="Times New Roman"/>
      <w:sz w:val="24"/>
      <w:szCs w:val="20"/>
    </w:rPr>
  </w:style>
  <w:style w:type="paragraph" w:customStyle="1" w:styleId="E-Mail">
    <w:name w:val="E-Mail"/>
    <w:basedOn w:val="Author"/>
    <w:rsid w:val="00E14D3D"/>
    <w:pPr>
      <w:spacing w:after="60"/>
    </w:pPr>
  </w:style>
  <w:style w:type="character" w:styleId="Hyperlink">
    <w:name w:val="Hyperlink"/>
    <w:basedOn w:val="DefaultParagraphFont"/>
    <w:uiPriority w:val="99"/>
    <w:unhideWhenUsed/>
    <w:rsid w:val="00E14D3D"/>
    <w:rPr>
      <w:color w:val="0563C1" w:themeColor="hyperlink"/>
      <w:u w:val="single"/>
    </w:rPr>
  </w:style>
  <w:style w:type="character" w:styleId="PlaceholderText">
    <w:name w:val="Placeholder Text"/>
    <w:basedOn w:val="DefaultParagraphFont"/>
    <w:uiPriority w:val="99"/>
    <w:semiHidden/>
    <w:rsid w:val="006C36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090">
      <w:bodyDiv w:val="1"/>
      <w:marLeft w:val="0"/>
      <w:marRight w:val="0"/>
      <w:marTop w:val="0"/>
      <w:marBottom w:val="0"/>
      <w:divBdr>
        <w:top w:val="none" w:sz="0" w:space="0" w:color="auto"/>
        <w:left w:val="none" w:sz="0" w:space="0" w:color="auto"/>
        <w:bottom w:val="none" w:sz="0" w:space="0" w:color="auto"/>
        <w:right w:val="none" w:sz="0" w:space="0" w:color="auto"/>
      </w:divBdr>
    </w:div>
    <w:div w:id="238950946">
      <w:bodyDiv w:val="1"/>
      <w:marLeft w:val="0"/>
      <w:marRight w:val="0"/>
      <w:marTop w:val="0"/>
      <w:marBottom w:val="0"/>
      <w:divBdr>
        <w:top w:val="none" w:sz="0" w:space="0" w:color="auto"/>
        <w:left w:val="none" w:sz="0" w:space="0" w:color="auto"/>
        <w:bottom w:val="none" w:sz="0" w:space="0" w:color="auto"/>
        <w:right w:val="none" w:sz="0" w:space="0" w:color="auto"/>
      </w:divBdr>
    </w:div>
    <w:div w:id="609095763">
      <w:bodyDiv w:val="1"/>
      <w:marLeft w:val="0"/>
      <w:marRight w:val="0"/>
      <w:marTop w:val="0"/>
      <w:marBottom w:val="0"/>
      <w:divBdr>
        <w:top w:val="none" w:sz="0" w:space="0" w:color="auto"/>
        <w:left w:val="none" w:sz="0" w:space="0" w:color="auto"/>
        <w:bottom w:val="none" w:sz="0" w:space="0" w:color="auto"/>
        <w:right w:val="none" w:sz="0" w:space="0" w:color="auto"/>
      </w:divBdr>
    </w:div>
    <w:div w:id="1011251281">
      <w:bodyDiv w:val="1"/>
      <w:marLeft w:val="0"/>
      <w:marRight w:val="0"/>
      <w:marTop w:val="0"/>
      <w:marBottom w:val="0"/>
      <w:divBdr>
        <w:top w:val="none" w:sz="0" w:space="0" w:color="auto"/>
        <w:left w:val="none" w:sz="0" w:space="0" w:color="auto"/>
        <w:bottom w:val="none" w:sz="0" w:space="0" w:color="auto"/>
        <w:right w:val="none" w:sz="0" w:space="0" w:color="auto"/>
      </w:divBdr>
    </w:div>
    <w:div w:id="1446341031">
      <w:bodyDiv w:val="1"/>
      <w:marLeft w:val="0"/>
      <w:marRight w:val="0"/>
      <w:marTop w:val="0"/>
      <w:marBottom w:val="0"/>
      <w:divBdr>
        <w:top w:val="none" w:sz="0" w:space="0" w:color="auto"/>
        <w:left w:val="none" w:sz="0" w:space="0" w:color="auto"/>
        <w:bottom w:val="none" w:sz="0" w:space="0" w:color="auto"/>
        <w:right w:val="none" w:sz="0" w:space="0" w:color="auto"/>
      </w:divBdr>
    </w:div>
    <w:div w:id="20716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B8931-A15F-4BDA-9C34-DD549AB91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5</Pages>
  <Words>3400</Words>
  <Characters>19381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14</cp:revision>
  <dcterms:created xsi:type="dcterms:W3CDTF">2016-07-14T14:44:00Z</dcterms:created>
  <dcterms:modified xsi:type="dcterms:W3CDTF">2016-08-11T10:07:00Z</dcterms:modified>
</cp:coreProperties>
</file>