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81411" w14:textId="77777777" w:rsidR="00237646" w:rsidRPr="00237646" w:rsidRDefault="00237646" w:rsidP="00237646">
      <w:pPr>
        <w:jc w:val="center"/>
      </w:pPr>
    </w:p>
    <w:p w14:paraId="2AA6ADEA" w14:textId="77777777" w:rsidR="00237646" w:rsidRPr="00237646" w:rsidRDefault="00237646" w:rsidP="00237646">
      <w:pPr>
        <w:jc w:val="center"/>
        <w:rPr>
          <w:rFonts w:cs="Arial"/>
          <w:b/>
        </w:rPr>
      </w:pPr>
      <w:r w:rsidRPr="00237646">
        <w:rPr>
          <w:rFonts w:cs="Arial"/>
          <w:b/>
        </w:rPr>
        <w:object w:dxaOrig="930" w:dyaOrig="930" w14:anchorId="6174D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47.1pt" o:ole="">
            <v:imagedata r:id="rId8" o:title=""/>
          </v:shape>
          <o:OLEObject Type="Embed" ProgID="Unknown" ShapeID="_x0000_i1025" DrawAspect="Content" ObjectID="_1514661593" r:id="rId9"/>
        </w:object>
      </w:r>
    </w:p>
    <w:p w14:paraId="576AA666" w14:textId="77777777" w:rsidR="00237646" w:rsidRPr="00237646" w:rsidRDefault="00237646" w:rsidP="00237646">
      <w:pPr>
        <w:jc w:val="center"/>
        <w:rPr>
          <w:rFonts w:cs="Arial"/>
          <w:b/>
        </w:rPr>
      </w:pPr>
      <w:r w:rsidRPr="00237646">
        <w:rPr>
          <w:rFonts w:cs="Arial"/>
          <w:b/>
        </w:rPr>
        <w:t>De La Salle University • College of Computer Studies</w:t>
      </w:r>
    </w:p>
    <w:p w14:paraId="317E8055" w14:textId="77777777" w:rsidR="00237646" w:rsidRPr="00237646" w:rsidRDefault="00237646" w:rsidP="00237646">
      <w:pPr>
        <w:jc w:val="center"/>
        <w:rPr>
          <w:rFonts w:cs="Arial"/>
          <w:b/>
        </w:rPr>
      </w:pPr>
    </w:p>
    <w:p w14:paraId="5D0DF838" w14:textId="77777777" w:rsidR="00237646" w:rsidRPr="00237646" w:rsidRDefault="00115F4A" w:rsidP="00237646">
      <w:pPr>
        <w:jc w:val="center"/>
        <w:rPr>
          <w:rFonts w:cs="Arial"/>
          <w:b/>
        </w:rPr>
      </w:pPr>
      <w:r>
        <w:rPr>
          <w:rFonts w:cs="Arial"/>
          <w:b/>
        </w:rPr>
        <w:t>Concurrent Prime Number Application</w:t>
      </w:r>
    </w:p>
    <w:p w14:paraId="7BF87726" w14:textId="77777777" w:rsidR="00237646" w:rsidRPr="00237646" w:rsidRDefault="00237646" w:rsidP="00237646">
      <w:pPr>
        <w:jc w:val="center"/>
        <w:rPr>
          <w:rFonts w:cs="Arial"/>
        </w:rPr>
      </w:pPr>
      <w:r w:rsidRPr="00237646">
        <w:rPr>
          <w:rFonts w:cs="Arial"/>
        </w:rPr>
        <w:t>(Design and Evaluation of Its Performance)</w:t>
      </w:r>
    </w:p>
    <w:p w14:paraId="05FFE1D9" w14:textId="77777777" w:rsidR="00237646" w:rsidRPr="00237646" w:rsidRDefault="00237646" w:rsidP="00237646">
      <w:pPr>
        <w:jc w:val="both"/>
      </w:pPr>
    </w:p>
    <w:p w14:paraId="4487EAD1" w14:textId="77777777" w:rsidR="00237646" w:rsidRPr="00237646" w:rsidRDefault="00237646" w:rsidP="00237646">
      <w:pPr>
        <w:jc w:val="both"/>
        <w:rPr>
          <w:rFonts w:cs="Arial"/>
        </w:rPr>
      </w:pPr>
      <w:r w:rsidRPr="00237646">
        <w:rPr>
          <w:rFonts w:cs="Arial"/>
        </w:rPr>
        <w:t>Name (last name first)</w:t>
      </w:r>
      <w:r w:rsidRPr="00237646">
        <w:rPr>
          <w:rFonts w:cs="Arial"/>
        </w:rPr>
        <w:tab/>
        <w:t xml:space="preserve">:         </w:t>
      </w:r>
      <w:r w:rsidR="00115F4A">
        <w:rPr>
          <w:rFonts w:cs="Arial"/>
        </w:rPr>
        <w:t xml:space="preserve">   </w:t>
      </w:r>
      <w:r w:rsidRPr="00237646">
        <w:rPr>
          <w:rFonts w:cs="Arial"/>
        </w:rPr>
        <w:t xml:space="preserve"> Fernandez, Ryan Austin</w:t>
      </w:r>
    </w:p>
    <w:p w14:paraId="2D483B7A" w14:textId="77777777" w:rsidR="00237646" w:rsidRDefault="00237646" w:rsidP="00237646">
      <w:pPr>
        <w:ind w:left="2880"/>
        <w:jc w:val="both"/>
        <w:rPr>
          <w:rFonts w:cs="Arial"/>
        </w:rPr>
      </w:pPr>
      <w:r w:rsidRPr="00237646">
        <w:rPr>
          <w:rFonts w:cs="Arial"/>
        </w:rPr>
        <w:t>Poblete, Clarisse Felicia M.</w:t>
      </w:r>
    </w:p>
    <w:p w14:paraId="471E9235" w14:textId="77777777" w:rsidR="00237646" w:rsidRDefault="00237646" w:rsidP="00237646">
      <w:pPr>
        <w:ind w:left="2880"/>
        <w:jc w:val="both"/>
        <w:rPr>
          <w:rFonts w:cs="Arial"/>
        </w:rPr>
      </w:pPr>
      <w:r>
        <w:rPr>
          <w:rFonts w:cs="Arial"/>
        </w:rPr>
        <w:t>San Pedro, Marc Dominic</w:t>
      </w:r>
    </w:p>
    <w:p w14:paraId="7ADBE1C1" w14:textId="77777777" w:rsidR="00237646" w:rsidRPr="00237646" w:rsidRDefault="00237646" w:rsidP="00237646">
      <w:pPr>
        <w:ind w:left="2880"/>
        <w:jc w:val="both"/>
        <w:rPr>
          <w:rFonts w:cs="Arial"/>
        </w:rPr>
      </w:pPr>
      <w:r>
        <w:rPr>
          <w:rFonts w:cs="Arial"/>
        </w:rPr>
        <w:t>Tan, Johansson E.</w:t>
      </w:r>
    </w:p>
    <w:p w14:paraId="60709588" w14:textId="77777777" w:rsidR="00237646" w:rsidRPr="00237646" w:rsidRDefault="00237646" w:rsidP="00237646">
      <w:pPr>
        <w:jc w:val="both"/>
        <w:rPr>
          <w:rFonts w:cs="Arial"/>
        </w:rPr>
      </w:pPr>
      <w:r>
        <w:rPr>
          <w:rFonts w:cs="Arial"/>
        </w:rPr>
        <w:t>Section</w:t>
      </w:r>
      <w:r>
        <w:rPr>
          <w:rFonts w:cs="Arial"/>
        </w:rPr>
        <w:tab/>
      </w:r>
      <w:r>
        <w:rPr>
          <w:rFonts w:cs="Arial"/>
        </w:rPr>
        <w:tab/>
      </w:r>
      <w:r>
        <w:rPr>
          <w:rFonts w:cs="Arial"/>
        </w:rPr>
        <w:tab/>
        <w:t>:</w:t>
      </w:r>
      <w:r>
        <w:rPr>
          <w:rFonts w:cs="Arial"/>
        </w:rPr>
        <w:tab/>
        <w:t>G01</w:t>
      </w:r>
    </w:p>
    <w:p w14:paraId="5A257C50" w14:textId="77777777" w:rsidR="00237646" w:rsidRPr="00237646" w:rsidRDefault="00237646" w:rsidP="00536477">
      <w:pPr>
        <w:jc w:val="both"/>
        <w:rPr>
          <w:rFonts w:cs="Arial"/>
        </w:rPr>
      </w:pPr>
      <w:r w:rsidRPr="00237646">
        <w:rPr>
          <w:rFonts w:cs="Arial"/>
        </w:rPr>
        <w:t>Date of Submission</w:t>
      </w:r>
      <w:r w:rsidRPr="00237646">
        <w:rPr>
          <w:rFonts w:cs="Arial"/>
        </w:rPr>
        <w:tab/>
        <w:t>:</w:t>
      </w:r>
      <w:r w:rsidRPr="00237646">
        <w:rPr>
          <w:rFonts w:cs="Arial"/>
        </w:rPr>
        <w:tab/>
      </w:r>
      <w:r w:rsidR="00536477">
        <w:rPr>
          <w:rFonts w:cs="Arial"/>
        </w:rPr>
        <w:t>January 19, 2016</w:t>
      </w:r>
    </w:p>
    <w:p w14:paraId="6B1EF734" w14:textId="77777777" w:rsidR="00237646" w:rsidRDefault="00237646" w:rsidP="00237646">
      <w:pPr>
        <w:rPr>
          <w:b/>
        </w:rPr>
      </w:pPr>
    </w:p>
    <w:p w14:paraId="1DFE868B" w14:textId="77777777" w:rsidR="00237646" w:rsidRPr="0059233E" w:rsidRDefault="00237646" w:rsidP="00237646">
      <w:pPr>
        <w:rPr>
          <w:b/>
          <w:sz w:val="28"/>
          <w:szCs w:val="28"/>
        </w:rPr>
      </w:pPr>
      <w:r w:rsidRPr="0059233E">
        <w:rPr>
          <w:b/>
          <w:sz w:val="28"/>
          <w:szCs w:val="28"/>
        </w:rPr>
        <w:t>I. Source Code</w:t>
      </w:r>
    </w:p>
    <w:p w14:paraId="487C57B0" w14:textId="77777777" w:rsidR="00237646" w:rsidRDefault="00237646" w:rsidP="00237646">
      <w:r>
        <w:t>import java.util.Scanner;</w:t>
      </w:r>
    </w:p>
    <w:p w14:paraId="653CE8EE" w14:textId="77777777" w:rsidR="00237646" w:rsidRDefault="00237646" w:rsidP="00237646"/>
    <w:p w14:paraId="6CC0E52C" w14:textId="77777777" w:rsidR="00237646" w:rsidRDefault="00237646" w:rsidP="00237646">
      <w:r>
        <w:t>public class Prime {</w:t>
      </w:r>
    </w:p>
    <w:p w14:paraId="3F24CCB5" w14:textId="77777777" w:rsidR="00237646" w:rsidRDefault="00237646" w:rsidP="00237646">
      <w:r>
        <w:t xml:space="preserve">    static volatile boolean isPrime = true;</w:t>
      </w:r>
    </w:p>
    <w:p w14:paraId="01CE222F" w14:textId="77777777" w:rsidR="00237646" w:rsidRDefault="00237646" w:rsidP="00237646">
      <w:r>
        <w:t xml:space="preserve">    </w:t>
      </w:r>
      <w:r w:rsidR="002B3366" w:rsidRPr="002B3366">
        <w:t>static long num = 111111151111111L;</w:t>
      </w:r>
    </w:p>
    <w:p w14:paraId="5C02242A" w14:textId="77777777" w:rsidR="00237646" w:rsidRDefault="00237646" w:rsidP="00237646">
      <w:r>
        <w:t xml:space="preserve">    static long sqrt = (long) Math.sqrt(num);</w:t>
      </w:r>
    </w:p>
    <w:p w14:paraId="593236DA" w14:textId="77777777" w:rsidR="00237646" w:rsidRDefault="00237646" w:rsidP="00237646">
      <w:r>
        <w:t xml:space="preserve">    static long nThreads;</w:t>
      </w:r>
    </w:p>
    <w:p w14:paraId="766F20A2" w14:textId="77777777" w:rsidR="00237646" w:rsidRDefault="00237646" w:rsidP="00237646">
      <w:r>
        <w:t xml:space="preserve">    static volatile long threadCtr = 0;</w:t>
      </w:r>
    </w:p>
    <w:p w14:paraId="2043E615" w14:textId="77777777" w:rsidR="00237646" w:rsidRDefault="00237646" w:rsidP="00237646"/>
    <w:p w14:paraId="67DE7796" w14:textId="77777777" w:rsidR="00237646" w:rsidRDefault="00237646" w:rsidP="00237646">
      <w:r>
        <w:t xml:space="preserve">    public static void main(String args[]) {</w:t>
      </w:r>
    </w:p>
    <w:p w14:paraId="5C9EAC07" w14:textId="77777777" w:rsidR="00237646" w:rsidRDefault="00237646" w:rsidP="00237646">
      <w:r>
        <w:t xml:space="preserve">    </w:t>
      </w:r>
      <w:r>
        <w:tab/>
        <w:t>System.out.print("ENTER: ");</w:t>
      </w:r>
    </w:p>
    <w:p w14:paraId="4E3A7005" w14:textId="77777777" w:rsidR="00237646" w:rsidRDefault="00237646" w:rsidP="00237646">
      <w:r>
        <w:t xml:space="preserve">        Scanner sc = new Scanner(System.in);</w:t>
      </w:r>
    </w:p>
    <w:p w14:paraId="32E843BD" w14:textId="77777777" w:rsidR="00237646" w:rsidRDefault="00237646" w:rsidP="00237646">
      <w:r>
        <w:t xml:space="preserve">        int exp = sc.nextInt();</w:t>
      </w:r>
    </w:p>
    <w:p w14:paraId="137B6DEC" w14:textId="77777777" w:rsidR="00237646" w:rsidRDefault="00237646" w:rsidP="00237646">
      <w:r>
        <w:t xml:space="preserve">        nThreads = (long) Math.pow(2, exp);</w:t>
      </w:r>
    </w:p>
    <w:p w14:paraId="0134BC6C" w14:textId="77777777" w:rsidR="00237646" w:rsidRDefault="00237646" w:rsidP="00237646">
      <w:r>
        <w:t xml:space="preserve">        sc.close();</w:t>
      </w:r>
    </w:p>
    <w:p w14:paraId="5F2D2BDC" w14:textId="77777777" w:rsidR="00237646" w:rsidRDefault="00237646" w:rsidP="00237646">
      <w:r>
        <w:t xml:space="preserve">        long ave = 0;</w:t>
      </w:r>
    </w:p>
    <w:p w14:paraId="62F892B4" w14:textId="77777777" w:rsidR="00237646" w:rsidRDefault="00237646" w:rsidP="00237646">
      <w:r>
        <w:t xml:space="preserve">        </w:t>
      </w:r>
    </w:p>
    <w:p w14:paraId="7520EB63" w14:textId="77777777" w:rsidR="00237646" w:rsidRDefault="00237646" w:rsidP="00237646">
      <w:r>
        <w:t xml:space="preserve">        for(int x = 0; x &lt; 5; x++ ) {</w:t>
      </w:r>
    </w:p>
    <w:p w14:paraId="0AF339AB" w14:textId="77777777" w:rsidR="00237646" w:rsidRDefault="00237646" w:rsidP="00237646">
      <w:r>
        <w:t xml:space="preserve">            threadCtr = 0;</w:t>
      </w:r>
    </w:p>
    <w:p w14:paraId="2FF7FC9C" w14:textId="77777777" w:rsidR="00237646" w:rsidRDefault="00237646" w:rsidP="00237646">
      <w:r>
        <w:t xml:space="preserve">            long time = System.currentTimeMillis();</w:t>
      </w:r>
    </w:p>
    <w:p w14:paraId="57A2BBF2" w14:textId="77777777" w:rsidR="00237646" w:rsidRDefault="00237646" w:rsidP="00237646">
      <w:r>
        <w:t xml:space="preserve">            long range = sqrt / nThreads;</w:t>
      </w:r>
    </w:p>
    <w:p w14:paraId="19111380" w14:textId="77777777" w:rsidR="00237646" w:rsidRDefault="00237646" w:rsidP="00237646">
      <w:r>
        <w:t xml:space="preserve">            long curStart = 2;</w:t>
      </w:r>
    </w:p>
    <w:p w14:paraId="3F25CE25" w14:textId="77777777" w:rsidR="00237646" w:rsidRDefault="00237646" w:rsidP="00237646">
      <w:r>
        <w:t xml:space="preserve">            long curEnd = range;</w:t>
      </w:r>
    </w:p>
    <w:p w14:paraId="28624792" w14:textId="77777777" w:rsidR="00237646" w:rsidRDefault="00237646" w:rsidP="00237646">
      <w:r>
        <w:t xml:space="preserve">            </w:t>
      </w:r>
    </w:p>
    <w:p w14:paraId="5D60759E" w14:textId="77777777" w:rsidR="00237646" w:rsidRDefault="00237646" w:rsidP="00237646">
      <w:r>
        <w:t xml:space="preserve">            for(int i=0; i&lt;nThreads; i++){</w:t>
      </w:r>
    </w:p>
    <w:p w14:paraId="588D1679" w14:textId="77777777" w:rsidR="00237646" w:rsidRDefault="00237646" w:rsidP="00237646">
      <w:r>
        <w:t xml:space="preserve">                new Thread(new Checker(curStart, curEnd)).start();</w:t>
      </w:r>
    </w:p>
    <w:p w14:paraId="37A40543" w14:textId="77777777" w:rsidR="00237646" w:rsidRDefault="00237646" w:rsidP="00237646">
      <w:r>
        <w:t xml:space="preserve">                curStart = curEnd+1;</w:t>
      </w:r>
    </w:p>
    <w:p w14:paraId="2A6AA4FF" w14:textId="77777777" w:rsidR="00237646" w:rsidRDefault="00237646" w:rsidP="00237646">
      <w:r>
        <w:t xml:space="preserve">                curEnd += range;</w:t>
      </w:r>
    </w:p>
    <w:p w14:paraId="58489351" w14:textId="77777777" w:rsidR="00237646" w:rsidRDefault="00237646" w:rsidP="00237646">
      <w:r>
        <w:lastRenderedPageBreak/>
        <w:t xml:space="preserve">            }</w:t>
      </w:r>
    </w:p>
    <w:p w14:paraId="73486B9B" w14:textId="77777777" w:rsidR="00237646" w:rsidRDefault="00237646" w:rsidP="00237646">
      <w:r>
        <w:t xml:space="preserve">            System.out.println();</w:t>
      </w:r>
    </w:p>
    <w:p w14:paraId="3C5509B4" w14:textId="77777777" w:rsidR="00237646" w:rsidRDefault="00237646" w:rsidP="00237646">
      <w:r>
        <w:t xml:space="preserve">            while(true){</w:t>
      </w:r>
    </w:p>
    <w:p w14:paraId="2562038D" w14:textId="77777777" w:rsidR="00237646" w:rsidRDefault="00237646" w:rsidP="00237646">
      <w:r>
        <w:t xml:space="preserve">            </w:t>
      </w:r>
      <w:r>
        <w:tab/>
        <w:t>if( threadCtr == nThreads) {</w:t>
      </w:r>
    </w:p>
    <w:p w14:paraId="3C2F04CD" w14:textId="77777777" w:rsidR="00237646" w:rsidRDefault="00237646" w:rsidP="00237646">
      <w:r>
        <w:t xml:space="preserve">            </w:t>
      </w:r>
      <w:r>
        <w:tab/>
      </w:r>
      <w:r>
        <w:tab/>
        <w:t>break;</w:t>
      </w:r>
    </w:p>
    <w:p w14:paraId="72D7F85F" w14:textId="77777777" w:rsidR="00237646" w:rsidRDefault="00237646" w:rsidP="00237646">
      <w:r>
        <w:t xml:space="preserve">            </w:t>
      </w:r>
      <w:r>
        <w:tab/>
        <w:t>}</w:t>
      </w:r>
    </w:p>
    <w:p w14:paraId="626054CA" w14:textId="77777777" w:rsidR="00237646" w:rsidRDefault="00237646" w:rsidP="00237646">
      <w:r>
        <w:t xml:space="preserve">            }</w:t>
      </w:r>
    </w:p>
    <w:p w14:paraId="24A1A206" w14:textId="77777777" w:rsidR="00237646" w:rsidRDefault="00237646" w:rsidP="00237646">
      <w:r>
        <w:t xml:space="preserve">            System.out.println(isPrime);</w:t>
      </w:r>
    </w:p>
    <w:p w14:paraId="67D19572" w14:textId="77777777" w:rsidR="00237646" w:rsidRDefault="00237646" w:rsidP="00237646"/>
    <w:p w14:paraId="6E5F2B60" w14:textId="77777777" w:rsidR="00237646" w:rsidRDefault="00237646" w:rsidP="00237646">
      <w:r>
        <w:t xml:space="preserve">            time = System.currentTimeMillis() - time;</w:t>
      </w:r>
    </w:p>
    <w:p w14:paraId="540FF078" w14:textId="77777777" w:rsidR="00237646" w:rsidRDefault="00237646" w:rsidP="00237646">
      <w:r>
        <w:t xml:space="preserve">            System.out.println((time / 1000.0) + " seconds");</w:t>
      </w:r>
    </w:p>
    <w:p w14:paraId="02890955" w14:textId="77777777" w:rsidR="00237646" w:rsidRDefault="00237646" w:rsidP="00237646">
      <w:r>
        <w:t xml:space="preserve">            ave += time;</w:t>
      </w:r>
    </w:p>
    <w:p w14:paraId="5E37BE45" w14:textId="77777777" w:rsidR="00237646" w:rsidRDefault="00237646" w:rsidP="00237646">
      <w:r>
        <w:t xml:space="preserve">        }</w:t>
      </w:r>
    </w:p>
    <w:p w14:paraId="1B8B4658" w14:textId="77777777" w:rsidR="00237646" w:rsidRDefault="00237646" w:rsidP="00237646">
      <w:r>
        <w:t xml:space="preserve">        System.out.println("Average: " + (ave / 5000.0 ) + " seconds\n");</w:t>
      </w:r>
    </w:p>
    <w:p w14:paraId="49167051" w14:textId="77777777" w:rsidR="00237646" w:rsidRDefault="00237646" w:rsidP="00237646">
      <w:r>
        <w:t xml:space="preserve">    }</w:t>
      </w:r>
    </w:p>
    <w:p w14:paraId="7CDF9ECD" w14:textId="77777777" w:rsidR="00237646" w:rsidRDefault="00237646" w:rsidP="00237646">
      <w:r>
        <w:t xml:space="preserve">    </w:t>
      </w:r>
    </w:p>
    <w:p w14:paraId="29DC1456" w14:textId="77777777" w:rsidR="00237646" w:rsidRDefault="00237646" w:rsidP="00237646">
      <w:r>
        <w:t xml:space="preserve">    public static synchronized void update(boolean result) {</w:t>
      </w:r>
    </w:p>
    <w:p w14:paraId="7B04F670" w14:textId="77777777" w:rsidR="00237646" w:rsidRDefault="00237646" w:rsidP="00237646">
      <w:r>
        <w:t xml:space="preserve">        Prime.isPrime = Prime.isPrime &amp;&amp; result;</w:t>
      </w:r>
    </w:p>
    <w:p w14:paraId="086F26AB" w14:textId="77777777" w:rsidR="00237646" w:rsidRDefault="00237646" w:rsidP="00237646">
      <w:r>
        <w:t xml:space="preserve">        Prime.threadCtr++;</w:t>
      </w:r>
    </w:p>
    <w:p w14:paraId="2B2B2AE4" w14:textId="77777777" w:rsidR="00237646" w:rsidRDefault="00237646" w:rsidP="00237646">
      <w:r>
        <w:t xml:space="preserve">    }</w:t>
      </w:r>
    </w:p>
    <w:p w14:paraId="32192C38" w14:textId="77777777" w:rsidR="00237646" w:rsidRDefault="00237646" w:rsidP="00237646"/>
    <w:p w14:paraId="0AC22D73" w14:textId="77777777" w:rsidR="00237646" w:rsidRDefault="00237646" w:rsidP="00237646">
      <w:r>
        <w:t xml:space="preserve">    static class Checker implements Runnable {</w:t>
      </w:r>
    </w:p>
    <w:p w14:paraId="565644BB" w14:textId="77777777" w:rsidR="00237646" w:rsidRDefault="00237646" w:rsidP="00237646">
      <w:r>
        <w:t xml:space="preserve">        private long start;</w:t>
      </w:r>
    </w:p>
    <w:p w14:paraId="46979D5D" w14:textId="77777777" w:rsidR="00237646" w:rsidRDefault="00237646" w:rsidP="00237646">
      <w:r>
        <w:t xml:space="preserve">        private long end;</w:t>
      </w:r>
    </w:p>
    <w:p w14:paraId="417CD40C" w14:textId="77777777" w:rsidR="00237646" w:rsidRDefault="00237646" w:rsidP="00237646"/>
    <w:p w14:paraId="6CDFB356" w14:textId="77777777" w:rsidR="00237646" w:rsidRDefault="00237646" w:rsidP="00237646">
      <w:r>
        <w:t xml:space="preserve">        public Checker(long start, long end) {</w:t>
      </w:r>
    </w:p>
    <w:p w14:paraId="5CEFE86C" w14:textId="77777777" w:rsidR="00237646" w:rsidRDefault="00237646" w:rsidP="00237646">
      <w:r>
        <w:t xml:space="preserve">            this.start = start;</w:t>
      </w:r>
    </w:p>
    <w:p w14:paraId="7AB44C93" w14:textId="77777777" w:rsidR="00237646" w:rsidRDefault="00237646" w:rsidP="00237646">
      <w:r>
        <w:t xml:space="preserve">            this.end = end;</w:t>
      </w:r>
    </w:p>
    <w:p w14:paraId="71EA9F55" w14:textId="77777777" w:rsidR="00237646" w:rsidRDefault="00237646" w:rsidP="00237646">
      <w:r>
        <w:t xml:space="preserve">        }</w:t>
      </w:r>
    </w:p>
    <w:p w14:paraId="50EF6A80" w14:textId="77777777" w:rsidR="00237646" w:rsidRDefault="00237646" w:rsidP="00237646"/>
    <w:p w14:paraId="0BD59CA0" w14:textId="77777777" w:rsidR="00237646" w:rsidRDefault="00237646" w:rsidP="00237646">
      <w:r>
        <w:t xml:space="preserve">        public void run() {</w:t>
      </w:r>
    </w:p>
    <w:p w14:paraId="1CE65DB9" w14:textId="77777777" w:rsidR="00237646" w:rsidRDefault="00237646" w:rsidP="00237646">
      <w:r>
        <w:t xml:space="preserve">            boolean tempIsPrime = true;</w:t>
      </w:r>
    </w:p>
    <w:p w14:paraId="4CA65381" w14:textId="77777777" w:rsidR="00237646" w:rsidRDefault="00237646" w:rsidP="00237646">
      <w:r>
        <w:t xml:space="preserve">            for(long i = start; i &lt;= end; i++){</w:t>
      </w:r>
    </w:p>
    <w:p w14:paraId="23DE58C7" w14:textId="77777777" w:rsidR="00237646" w:rsidRDefault="00237646" w:rsidP="00237646">
      <w:r>
        <w:t xml:space="preserve">                if(num % i == 0){</w:t>
      </w:r>
    </w:p>
    <w:p w14:paraId="240086C3" w14:textId="77777777" w:rsidR="00237646" w:rsidRDefault="00237646" w:rsidP="00237646">
      <w:r>
        <w:t xml:space="preserve">                    tempIsPrime = false;</w:t>
      </w:r>
    </w:p>
    <w:p w14:paraId="433EB0B8" w14:textId="77777777" w:rsidR="00237646" w:rsidRDefault="00237646" w:rsidP="00237646">
      <w:r>
        <w:t xml:space="preserve">                    break;</w:t>
      </w:r>
    </w:p>
    <w:p w14:paraId="570E606E" w14:textId="77777777" w:rsidR="00237646" w:rsidRDefault="00237646" w:rsidP="00237646">
      <w:r>
        <w:t xml:space="preserve">                }</w:t>
      </w:r>
    </w:p>
    <w:p w14:paraId="5D9630C7" w14:textId="77777777" w:rsidR="00237646" w:rsidRDefault="00237646" w:rsidP="00237646">
      <w:r>
        <w:t xml:space="preserve">            }</w:t>
      </w:r>
    </w:p>
    <w:p w14:paraId="65DA33CF" w14:textId="77777777" w:rsidR="00237646" w:rsidRDefault="00237646" w:rsidP="00237646"/>
    <w:p w14:paraId="7F026D27" w14:textId="77777777" w:rsidR="00237646" w:rsidRDefault="00237646" w:rsidP="00237646">
      <w:r>
        <w:t xml:space="preserve">            update(tempIsPrime);</w:t>
      </w:r>
    </w:p>
    <w:p w14:paraId="1B227305" w14:textId="77777777" w:rsidR="00237646" w:rsidRDefault="00237646" w:rsidP="00237646">
      <w:r>
        <w:t xml:space="preserve">        }</w:t>
      </w:r>
    </w:p>
    <w:p w14:paraId="13A3586B" w14:textId="77777777" w:rsidR="00237646" w:rsidRDefault="00237646" w:rsidP="00237646">
      <w:r>
        <w:t xml:space="preserve">    }</w:t>
      </w:r>
    </w:p>
    <w:p w14:paraId="7C83ACED" w14:textId="77777777" w:rsidR="00237646" w:rsidRDefault="00237646" w:rsidP="00237646">
      <w:r>
        <w:t>}</w:t>
      </w:r>
    </w:p>
    <w:p w14:paraId="628DF8CE" w14:textId="77777777" w:rsidR="00237646" w:rsidRDefault="00237646" w:rsidP="00237646"/>
    <w:p w14:paraId="7B8EE8A6" w14:textId="77777777" w:rsidR="00115F4A" w:rsidRDefault="00115F4A" w:rsidP="00237646"/>
    <w:p w14:paraId="34802523" w14:textId="77777777" w:rsidR="00237646" w:rsidRPr="0059233E" w:rsidRDefault="00237646" w:rsidP="00237646">
      <w:pPr>
        <w:rPr>
          <w:b/>
          <w:sz w:val="28"/>
          <w:szCs w:val="28"/>
        </w:rPr>
      </w:pPr>
      <w:r w:rsidRPr="0059233E">
        <w:rPr>
          <w:b/>
          <w:sz w:val="28"/>
          <w:szCs w:val="28"/>
        </w:rPr>
        <w:lastRenderedPageBreak/>
        <w:t>II. Data Gathering</w:t>
      </w:r>
    </w:p>
    <w:p w14:paraId="316B9BCE" w14:textId="77777777" w:rsidR="0059233E" w:rsidRDefault="0059233E" w:rsidP="00237646">
      <w:pPr>
        <w:rPr>
          <w:b/>
        </w:rPr>
      </w:pPr>
    </w:p>
    <w:p w14:paraId="0844FADE" w14:textId="3CBC9167" w:rsidR="0059233E" w:rsidRPr="0059233E" w:rsidRDefault="0059233E" w:rsidP="00237646">
      <w:r w:rsidRPr="0059233E">
        <w:t>The foll</w:t>
      </w:r>
      <w:r>
        <w:t>owing section with illustrate the findings in terms of time and memory usage.</w:t>
      </w:r>
    </w:p>
    <w:p w14:paraId="331D7ADE" w14:textId="77777777" w:rsidR="00237646" w:rsidRPr="00237646" w:rsidRDefault="00237646" w:rsidP="00237646">
      <w:pPr>
        <w:rPr>
          <w:b/>
        </w:rPr>
      </w:pPr>
    </w:p>
    <w:tbl>
      <w:tblPr>
        <w:tblpPr w:leftFromText="180" w:rightFromText="180" w:vertAnchor="text" w:horzAnchor="page" w:tblpXSpec="center" w:tblpY="-7"/>
        <w:tblOverlap w:val="never"/>
        <w:tblW w:w="3165" w:type="dxa"/>
        <w:tblLook w:val="04A0" w:firstRow="1" w:lastRow="0" w:firstColumn="1" w:lastColumn="0" w:noHBand="0" w:noVBand="1"/>
      </w:tblPr>
      <w:tblGrid>
        <w:gridCol w:w="960"/>
        <w:gridCol w:w="2205"/>
      </w:tblGrid>
      <w:tr w:rsidR="00237646" w:rsidRPr="00237646" w14:paraId="6AD473A1" w14:textId="77777777" w:rsidTr="002376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F779C" w14:textId="77777777" w:rsidR="00237646" w:rsidRPr="00237646" w:rsidRDefault="00237646" w:rsidP="00D178AB">
            <w:pPr>
              <w:spacing w:line="240" w:lineRule="auto"/>
              <w:jc w:val="center"/>
              <w:rPr>
                <w:rFonts w:ascii="Calibri" w:eastAsia="Times New Roman" w:hAnsi="Calibri" w:cs="Times New Roman"/>
                <w:b/>
                <w:color w:val="000000"/>
              </w:rPr>
            </w:pPr>
            <w:r w:rsidRPr="00237646">
              <w:rPr>
                <w:rFonts w:ascii="Calibri" w:eastAsia="Times New Roman" w:hAnsi="Calibri" w:cs="Times New Roman"/>
                <w:b/>
                <w:color w:val="000000"/>
              </w:rPr>
              <w:t>x</w:t>
            </w:r>
          </w:p>
        </w:tc>
        <w:tc>
          <w:tcPr>
            <w:tcW w:w="2205" w:type="dxa"/>
            <w:tcBorders>
              <w:top w:val="single" w:sz="4" w:space="0" w:color="auto"/>
              <w:left w:val="nil"/>
              <w:bottom w:val="single" w:sz="4" w:space="0" w:color="auto"/>
              <w:right w:val="single" w:sz="4" w:space="0" w:color="auto"/>
            </w:tcBorders>
            <w:shd w:val="clear" w:color="auto" w:fill="auto"/>
            <w:noWrap/>
            <w:vAlign w:val="bottom"/>
          </w:tcPr>
          <w:p w14:paraId="3F9C50CC" w14:textId="77777777" w:rsidR="00237646" w:rsidRPr="00237646" w:rsidRDefault="00237646" w:rsidP="00D178AB">
            <w:pPr>
              <w:spacing w:line="240" w:lineRule="auto"/>
              <w:jc w:val="center"/>
              <w:rPr>
                <w:rFonts w:ascii="Calibri" w:eastAsia="Times New Roman" w:hAnsi="Calibri" w:cs="Times New Roman"/>
                <w:b/>
                <w:color w:val="000000"/>
              </w:rPr>
            </w:pPr>
            <w:r w:rsidRPr="00237646">
              <w:rPr>
                <w:rFonts w:ascii="Calibri" w:eastAsia="Times New Roman" w:hAnsi="Calibri" w:cs="Times New Roman"/>
                <w:b/>
                <w:color w:val="000000"/>
              </w:rPr>
              <w:t>Average Execution Time out of Five Trials for 2</w:t>
            </w:r>
            <w:r w:rsidRPr="00237646">
              <w:rPr>
                <w:rFonts w:ascii="Calibri" w:eastAsia="Times New Roman" w:hAnsi="Calibri" w:cs="Times New Roman"/>
                <w:b/>
                <w:color w:val="000000"/>
                <w:vertAlign w:val="superscript"/>
              </w:rPr>
              <w:t>x</w:t>
            </w:r>
            <w:r w:rsidRPr="00237646">
              <w:rPr>
                <w:rFonts w:ascii="Calibri" w:eastAsia="Times New Roman" w:hAnsi="Calibri" w:cs="Times New Roman"/>
                <w:b/>
                <w:color w:val="000000"/>
              </w:rPr>
              <w:t xml:space="preserve"> Threads (in seconds)</w:t>
            </w:r>
          </w:p>
        </w:tc>
      </w:tr>
      <w:tr w:rsidR="00864F84" w:rsidRPr="00237646" w14:paraId="0C5E98CA" w14:textId="77777777" w:rsidTr="002376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4D94D" w14:textId="77777777" w:rsidR="00864F84" w:rsidRDefault="00864F84">
            <w:pPr>
              <w:jc w:val="right"/>
              <w:rPr>
                <w:rFonts w:ascii="Calibri" w:hAnsi="Calibri"/>
                <w:color w:val="000000"/>
              </w:rPr>
            </w:pPr>
            <w:r>
              <w:rPr>
                <w:rFonts w:ascii="Calibri" w:hAnsi="Calibri"/>
                <w:color w:val="000000"/>
              </w:rPr>
              <w:t>0</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7EF15BE0" w14:textId="77777777" w:rsidR="00864F84" w:rsidRDefault="00864F84">
            <w:pPr>
              <w:jc w:val="right"/>
              <w:rPr>
                <w:rFonts w:ascii="Calibri" w:hAnsi="Calibri"/>
                <w:color w:val="000000"/>
              </w:rPr>
            </w:pPr>
            <w:r>
              <w:rPr>
                <w:rFonts w:ascii="Calibri" w:hAnsi="Calibri"/>
                <w:color w:val="000000"/>
              </w:rPr>
              <w:t>0.5402</w:t>
            </w:r>
          </w:p>
        </w:tc>
      </w:tr>
      <w:tr w:rsidR="00864F84" w:rsidRPr="00237646" w14:paraId="62BBD34B"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182CF7" w14:textId="77777777" w:rsidR="00864F84" w:rsidRDefault="00864F84">
            <w:pPr>
              <w:jc w:val="right"/>
              <w:rPr>
                <w:rFonts w:ascii="Calibri" w:hAnsi="Calibri"/>
                <w:color w:val="000000"/>
              </w:rPr>
            </w:pPr>
            <w:r>
              <w:rPr>
                <w:rFonts w:ascii="Calibri" w:hAnsi="Calibri"/>
                <w:color w:val="000000"/>
              </w:rPr>
              <w:t>1</w:t>
            </w:r>
          </w:p>
        </w:tc>
        <w:tc>
          <w:tcPr>
            <w:tcW w:w="2205" w:type="dxa"/>
            <w:tcBorders>
              <w:top w:val="nil"/>
              <w:left w:val="nil"/>
              <w:bottom w:val="single" w:sz="4" w:space="0" w:color="auto"/>
              <w:right w:val="single" w:sz="4" w:space="0" w:color="auto"/>
            </w:tcBorders>
            <w:shd w:val="clear" w:color="auto" w:fill="auto"/>
            <w:noWrap/>
            <w:vAlign w:val="bottom"/>
            <w:hideMark/>
          </w:tcPr>
          <w:p w14:paraId="4E81C051" w14:textId="77777777" w:rsidR="00864F84" w:rsidRDefault="00864F84">
            <w:pPr>
              <w:jc w:val="right"/>
              <w:rPr>
                <w:rFonts w:ascii="Calibri" w:hAnsi="Calibri"/>
                <w:color w:val="000000"/>
              </w:rPr>
            </w:pPr>
            <w:r>
              <w:rPr>
                <w:rFonts w:ascii="Calibri" w:hAnsi="Calibri"/>
                <w:color w:val="000000"/>
              </w:rPr>
              <w:t>0.2952</w:t>
            </w:r>
          </w:p>
        </w:tc>
      </w:tr>
      <w:tr w:rsidR="00864F84" w:rsidRPr="00237646" w14:paraId="6865298A"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A5C55A" w14:textId="77777777" w:rsidR="00864F84" w:rsidRDefault="00864F84">
            <w:pPr>
              <w:jc w:val="right"/>
              <w:rPr>
                <w:rFonts w:ascii="Calibri" w:hAnsi="Calibri"/>
                <w:color w:val="000000"/>
              </w:rPr>
            </w:pPr>
            <w:r>
              <w:rPr>
                <w:rFonts w:ascii="Calibri" w:hAnsi="Calibri"/>
                <w:color w:val="000000"/>
              </w:rPr>
              <w:t>2</w:t>
            </w:r>
          </w:p>
        </w:tc>
        <w:tc>
          <w:tcPr>
            <w:tcW w:w="2205" w:type="dxa"/>
            <w:tcBorders>
              <w:top w:val="nil"/>
              <w:left w:val="nil"/>
              <w:bottom w:val="single" w:sz="4" w:space="0" w:color="auto"/>
              <w:right w:val="single" w:sz="4" w:space="0" w:color="auto"/>
            </w:tcBorders>
            <w:shd w:val="clear" w:color="auto" w:fill="auto"/>
            <w:noWrap/>
            <w:vAlign w:val="bottom"/>
            <w:hideMark/>
          </w:tcPr>
          <w:p w14:paraId="2490F71F" w14:textId="77777777" w:rsidR="00864F84" w:rsidRDefault="00864F84">
            <w:pPr>
              <w:jc w:val="right"/>
              <w:rPr>
                <w:rFonts w:ascii="Calibri" w:hAnsi="Calibri"/>
                <w:color w:val="000000"/>
              </w:rPr>
            </w:pPr>
            <w:r>
              <w:rPr>
                <w:rFonts w:ascii="Calibri" w:hAnsi="Calibri"/>
                <w:color w:val="000000"/>
              </w:rPr>
              <w:t>0.2642</w:t>
            </w:r>
          </w:p>
        </w:tc>
      </w:tr>
      <w:tr w:rsidR="00864F84" w:rsidRPr="00237646" w14:paraId="3818714C"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F785B4" w14:textId="77777777" w:rsidR="00864F84" w:rsidRDefault="00864F84">
            <w:pPr>
              <w:jc w:val="right"/>
              <w:rPr>
                <w:rFonts w:ascii="Calibri" w:hAnsi="Calibri"/>
                <w:color w:val="000000"/>
              </w:rPr>
            </w:pPr>
            <w:r>
              <w:rPr>
                <w:rFonts w:ascii="Calibri" w:hAnsi="Calibri"/>
                <w:color w:val="000000"/>
              </w:rPr>
              <w:t>3</w:t>
            </w:r>
          </w:p>
        </w:tc>
        <w:tc>
          <w:tcPr>
            <w:tcW w:w="2205" w:type="dxa"/>
            <w:tcBorders>
              <w:top w:val="nil"/>
              <w:left w:val="nil"/>
              <w:bottom w:val="single" w:sz="4" w:space="0" w:color="auto"/>
              <w:right w:val="single" w:sz="4" w:space="0" w:color="auto"/>
            </w:tcBorders>
            <w:shd w:val="clear" w:color="auto" w:fill="auto"/>
            <w:noWrap/>
            <w:vAlign w:val="bottom"/>
            <w:hideMark/>
          </w:tcPr>
          <w:p w14:paraId="31D0F374" w14:textId="77777777" w:rsidR="00864F84" w:rsidRDefault="00864F84">
            <w:pPr>
              <w:jc w:val="right"/>
              <w:rPr>
                <w:rFonts w:ascii="Calibri" w:hAnsi="Calibri"/>
                <w:color w:val="000000"/>
              </w:rPr>
            </w:pPr>
            <w:r>
              <w:rPr>
                <w:rFonts w:ascii="Calibri" w:hAnsi="Calibri"/>
                <w:color w:val="000000"/>
              </w:rPr>
              <w:t>0.2818</w:t>
            </w:r>
          </w:p>
        </w:tc>
      </w:tr>
      <w:tr w:rsidR="00864F84" w:rsidRPr="00237646" w14:paraId="4382F2A6"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BF4761" w14:textId="77777777" w:rsidR="00864F84" w:rsidRDefault="00864F84">
            <w:pPr>
              <w:jc w:val="right"/>
              <w:rPr>
                <w:rFonts w:ascii="Calibri" w:hAnsi="Calibri"/>
                <w:color w:val="000000"/>
              </w:rPr>
            </w:pPr>
            <w:r>
              <w:rPr>
                <w:rFonts w:ascii="Calibri" w:hAnsi="Calibri"/>
                <w:color w:val="000000"/>
              </w:rPr>
              <w:t>4</w:t>
            </w:r>
          </w:p>
        </w:tc>
        <w:tc>
          <w:tcPr>
            <w:tcW w:w="2205" w:type="dxa"/>
            <w:tcBorders>
              <w:top w:val="nil"/>
              <w:left w:val="nil"/>
              <w:bottom w:val="single" w:sz="4" w:space="0" w:color="auto"/>
              <w:right w:val="single" w:sz="4" w:space="0" w:color="auto"/>
            </w:tcBorders>
            <w:shd w:val="clear" w:color="auto" w:fill="auto"/>
            <w:noWrap/>
            <w:vAlign w:val="bottom"/>
            <w:hideMark/>
          </w:tcPr>
          <w:p w14:paraId="712214C0" w14:textId="77777777" w:rsidR="00864F84" w:rsidRDefault="00864F84">
            <w:pPr>
              <w:jc w:val="right"/>
              <w:rPr>
                <w:rFonts w:ascii="Calibri" w:hAnsi="Calibri"/>
                <w:color w:val="000000"/>
              </w:rPr>
            </w:pPr>
            <w:r>
              <w:rPr>
                <w:rFonts w:ascii="Calibri" w:hAnsi="Calibri"/>
                <w:color w:val="000000"/>
              </w:rPr>
              <w:t>0.2162</w:t>
            </w:r>
          </w:p>
        </w:tc>
      </w:tr>
      <w:tr w:rsidR="00864F84" w:rsidRPr="00237646" w14:paraId="29E99E4F"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A3AF89" w14:textId="77777777" w:rsidR="00864F84" w:rsidRDefault="00864F84">
            <w:pPr>
              <w:jc w:val="right"/>
              <w:rPr>
                <w:rFonts w:ascii="Calibri" w:hAnsi="Calibri"/>
                <w:color w:val="000000"/>
              </w:rPr>
            </w:pPr>
            <w:r>
              <w:rPr>
                <w:rFonts w:ascii="Calibri" w:hAnsi="Calibri"/>
                <w:color w:val="000000"/>
              </w:rPr>
              <w:t>5</w:t>
            </w:r>
          </w:p>
        </w:tc>
        <w:tc>
          <w:tcPr>
            <w:tcW w:w="2205" w:type="dxa"/>
            <w:tcBorders>
              <w:top w:val="nil"/>
              <w:left w:val="nil"/>
              <w:bottom w:val="single" w:sz="4" w:space="0" w:color="auto"/>
              <w:right w:val="single" w:sz="4" w:space="0" w:color="auto"/>
            </w:tcBorders>
            <w:shd w:val="clear" w:color="auto" w:fill="auto"/>
            <w:noWrap/>
            <w:vAlign w:val="bottom"/>
            <w:hideMark/>
          </w:tcPr>
          <w:p w14:paraId="4F91DD75" w14:textId="77777777" w:rsidR="00864F84" w:rsidRDefault="00864F84">
            <w:pPr>
              <w:jc w:val="right"/>
              <w:rPr>
                <w:rFonts w:ascii="Calibri" w:hAnsi="Calibri"/>
                <w:color w:val="000000"/>
              </w:rPr>
            </w:pPr>
            <w:r>
              <w:rPr>
                <w:rFonts w:ascii="Calibri" w:hAnsi="Calibri"/>
                <w:color w:val="000000"/>
              </w:rPr>
              <w:t>0.2416</w:t>
            </w:r>
          </w:p>
        </w:tc>
      </w:tr>
      <w:tr w:rsidR="00864F84" w:rsidRPr="00237646" w14:paraId="5143D10A"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6AF726" w14:textId="77777777" w:rsidR="00864F84" w:rsidRDefault="00864F84">
            <w:pPr>
              <w:jc w:val="right"/>
              <w:rPr>
                <w:rFonts w:ascii="Calibri" w:hAnsi="Calibri"/>
                <w:color w:val="000000"/>
              </w:rPr>
            </w:pPr>
            <w:r>
              <w:rPr>
                <w:rFonts w:ascii="Calibri" w:hAnsi="Calibri"/>
                <w:color w:val="000000"/>
              </w:rPr>
              <w:t>6</w:t>
            </w:r>
          </w:p>
        </w:tc>
        <w:tc>
          <w:tcPr>
            <w:tcW w:w="2205" w:type="dxa"/>
            <w:tcBorders>
              <w:top w:val="nil"/>
              <w:left w:val="nil"/>
              <w:bottom w:val="single" w:sz="4" w:space="0" w:color="auto"/>
              <w:right w:val="single" w:sz="4" w:space="0" w:color="auto"/>
            </w:tcBorders>
            <w:shd w:val="clear" w:color="auto" w:fill="auto"/>
            <w:noWrap/>
            <w:vAlign w:val="bottom"/>
            <w:hideMark/>
          </w:tcPr>
          <w:p w14:paraId="5C9813FE" w14:textId="77777777" w:rsidR="00864F84" w:rsidRDefault="00864F84">
            <w:pPr>
              <w:jc w:val="right"/>
              <w:rPr>
                <w:rFonts w:ascii="Calibri" w:hAnsi="Calibri"/>
                <w:color w:val="000000"/>
              </w:rPr>
            </w:pPr>
            <w:r>
              <w:rPr>
                <w:rFonts w:ascii="Calibri" w:hAnsi="Calibri"/>
                <w:color w:val="000000"/>
              </w:rPr>
              <w:t>0.2392</w:t>
            </w:r>
          </w:p>
        </w:tc>
      </w:tr>
      <w:tr w:rsidR="00864F84" w:rsidRPr="00237646" w14:paraId="59EAA565"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74E57" w14:textId="77777777" w:rsidR="00864F84" w:rsidRDefault="00864F84">
            <w:pPr>
              <w:jc w:val="right"/>
              <w:rPr>
                <w:rFonts w:ascii="Calibri" w:hAnsi="Calibri"/>
                <w:color w:val="000000"/>
              </w:rPr>
            </w:pPr>
            <w:r>
              <w:rPr>
                <w:rFonts w:ascii="Calibri" w:hAnsi="Calibri"/>
                <w:color w:val="000000"/>
              </w:rPr>
              <w:t>7</w:t>
            </w:r>
          </w:p>
        </w:tc>
        <w:tc>
          <w:tcPr>
            <w:tcW w:w="2205" w:type="dxa"/>
            <w:tcBorders>
              <w:top w:val="nil"/>
              <w:left w:val="nil"/>
              <w:bottom w:val="single" w:sz="4" w:space="0" w:color="auto"/>
              <w:right w:val="single" w:sz="4" w:space="0" w:color="auto"/>
            </w:tcBorders>
            <w:shd w:val="clear" w:color="auto" w:fill="auto"/>
            <w:noWrap/>
            <w:vAlign w:val="bottom"/>
            <w:hideMark/>
          </w:tcPr>
          <w:p w14:paraId="6045340C" w14:textId="77777777" w:rsidR="00864F84" w:rsidRDefault="00864F84">
            <w:pPr>
              <w:jc w:val="right"/>
              <w:rPr>
                <w:rFonts w:ascii="Calibri" w:hAnsi="Calibri"/>
                <w:color w:val="000000"/>
              </w:rPr>
            </w:pPr>
            <w:r>
              <w:rPr>
                <w:rFonts w:ascii="Calibri" w:hAnsi="Calibri"/>
                <w:color w:val="000000"/>
              </w:rPr>
              <w:t>0.3902</w:t>
            </w:r>
          </w:p>
        </w:tc>
      </w:tr>
      <w:tr w:rsidR="00864F84" w:rsidRPr="00237646" w14:paraId="4CF88033"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80942" w14:textId="77777777" w:rsidR="00864F84" w:rsidRDefault="00864F84">
            <w:pPr>
              <w:jc w:val="right"/>
              <w:rPr>
                <w:rFonts w:ascii="Calibri" w:hAnsi="Calibri"/>
                <w:color w:val="000000"/>
              </w:rPr>
            </w:pPr>
            <w:r>
              <w:rPr>
                <w:rFonts w:ascii="Calibri" w:hAnsi="Calibri"/>
                <w:color w:val="000000"/>
              </w:rPr>
              <w:t>8</w:t>
            </w:r>
          </w:p>
        </w:tc>
        <w:tc>
          <w:tcPr>
            <w:tcW w:w="2205" w:type="dxa"/>
            <w:tcBorders>
              <w:top w:val="nil"/>
              <w:left w:val="nil"/>
              <w:bottom w:val="single" w:sz="4" w:space="0" w:color="auto"/>
              <w:right w:val="single" w:sz="4" w:space="0" w:color="auto"/>
            </w:tcBorders>
            <w:shd w:val="clear" w:color="auto" w:fill="auto"/>
            <w:noWrap/>
            <w:vAlign w:val="bottom"/>
            <w:hideMark/>
          </w:tcPr>
          <w:p w14:paraId="0FE7DC3B" w14:textId="77777777" w:rsidR="00864F84" w:rsidRDefault="00864F84">
            <w:pPr>
              <w:jc w:val="right"/>
              <w:rPr>
                <w:rFonts w:ascii="Calibri" w:hAnsi="Calibri"/>
                <w:color w:val="000000"/>
              </w:rPr>
            </w:pPr>
            <w:r>
              <w:rPr>
                <w:rFonts w:ascii="Calibri" w:hAnsi="Calibri"/>
                <w:color w:val="000000"/>
              </w:rPr>
              <w:t>0.4742</w:t>
            </w:r>
          </w:p>
        </w:tc>
      </w:tr>
      <w:tr w:rsidR="00864F84" w:rsidRPr="00237646" w14:paraId="7AEF6F5E"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5B0A47" w14:textId="77777777" w:rsidR="00864F84" w:rsidRDefault="00864F84">
            <w:pPr>
              <w:jc w:val="right"/>
              <w:rPr>
                <w:rFonts w:ascii="Calibri" w:hAnsi="Calibri"/>
                <w:color w:val="000000"/>
              </w:rPr>
            </w:pPr>
            <w:r>
              <w:rPr>
                <w:rFonts w:ascii="Calibri" w:hAnsi="Calibri"/>
                <w:color w:val="000000"/>
              </w:rPr>
              <w:t>9</w:t>
            </w:r>
          </w:p>
        </w:tc>
        <w:tc>
          <w:tcPr>
            <w:tcW w:w="2205" w:type="dxa"/>
            <w:tcBorders>
              <w:top w:val="nil"/>
              <w:left w:val="nil"/>
              <w:bottom w:val="single" w:sz="4" w:space="0" w:color="auto"/>
              <w:right w:val="single" w:sz="4" w:space="0" w:color="auto"/>
            </w:tcBorders>
            <w:shd w:val="clear" w:color="auto" w:fill="auto"/>
            <w:noWrap/>
            <w:vAlign w:val="bottom"/>
            <w:hideMark/>
          </w:tcPr>
          <w:p w14:paraId="63A63941" w14:textId="77777777" w:rsidR="00864F84" w:rsidRDefault="00864F84">
            <w:pPr>
              <w:jc w:val="right"/>
              <w:rPr>
                <w:rFonts w:ascii="Calibri" w:hAnsi="Calibri"/>
                <w:color w:val="000000"/>
              </w:rPr>
            </w:pPr>
            <w:r>
              <w:rPr>
                <w:rFonts w:ascii="Calibri" w:hAnsi="Calibri"/>
                <w:color w:val="000000"/>
              </w:rPr>
              <w:t>0.6036</w:t>
            </w:r>
          </w:p>
        </w:tc>
      </w:tr>
      <w:tr w:rsidR="00864F84" w:rsidRPr="00237646" w14:paraId="251A585B"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90538C" w14:textId="77777777" w:rsidR="00864F84" w:rsidRDefault="00864F84">
            <w:pPr>
              <w:jc w:val="right"/>
              <w:rPr>
                <w:rFonts w:ascii="Calibri" w:hAnsi="Calibri"/>
                <w:color w:val="000000"/>
              </w:rPr>
            </w:pPr>
            <w:r>
              <w:rPr>
                <w:rFonts w:ascii="Calibri" w:hAnsi="Calibri"/>
                <w:color w:val="000000"/>
              </w:rPr>
              <w:t>10</w:t>
            </w:r>
          </w:p>
        </w:tc>
        <w:tc>
          <w:tcPr>
            <w:tcW w:w="2205" w:type="dxa"/>
            <w:tcBorders>
              <w:top w:val="nil"/>
              <w:left w:val="nil"/>
              <w:bottom w:val="single" w:sz="4" w:space="0" w:color="auto"/>
              <w:right w:val="single" w:sz="4" w:space="0" w:color="auto"/>
            </w:tcBorders>
            <w:shd w:val="clear" w:color="auto" w:fill="auto"/>
            <w:noWrap/>
            <w:vAlign w:val="bottom"/>
            <w:hideMark/>
          </w:tcPr>
          <w:p w14:paraId="11E1F901" w14:textId="77777777" w:rsidR="00864F84" w:rsidRDefault="00864F84">
            <w:pPr>
              <w:jc w:val="right"/>
              <w:rPr>
                <w:rFonts w:ascii="Calibri" w:hAnsi="Calibri"/>
                <w:color w:val="000000"/>
              </w:rPr>
            </w:pPr>
            <w:r>
              <w:rPr>
                <w:rFonts w:ascii="Calibri" w:hAnsi="Calibri"/>
                <w:color w:val="000000"/>
              </w:rPr>
              <w:t>0.6478</w:t>
            </w:r>
          </w:p>
        </w:tc>
      </w:tr>
      <w:tr w:rsidR="00864F84" w:rsidRPr="00237646" w14:paraId="4F59878D" w14:textId="77777777" w:rsidTr="002376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C6F59" w14:textId="77777777" w:rsidR="00864F84" w:rsidRDefault="00864F84">
            <w:pPr>
              <w:jc w:val="right"/>
              <w:rPr>
                <w:rFonts w:ascii="Calibri" w:hAnsi="Calibri"/>
                <w:color w:val="000000"/>
              </w:rPr>
            </w:pPr>
            <w:r>
              <w:rPr>
                <w:rFonts w:ascii="Calibri" w:hAnsi="Calibri"/>
                <w:color w:val="000000"/>
              </w:rPr>
              <w:t>11</w:t>
            </w:r>
          </w:p>
        </w:tc>
        <w:tc>
          <w:tcPr>
            <w:tcW w:w="2205" w:type="dxa"/>
            <w:tcBorders>
              <w:top w:val="nil"/>
              <w:left w:val="nil"/>
              <w:bottom w:val="single" w:sz="4" w:space="0" w:color="auto"/>
              <w:right w:val="single" w:sz="4" w:space="0" w:color="auto"/>
            </w:tcBorders>
            <w:shd w:val="clear" w:color="auto" w:fill="auto"/>
            <w:noWrap/>
            <w:vAlign w:val="bottom"/>
            <w:hideMark/>
          </w:tcPr>
          <w:p w14:paraId="1E08B6CD" w14:textId="77777777" w:rsidR="00864F84" w:rsidRDefault="00864F84">
            <w:pPr>
              <w:jc w:val="right"/>
              <w:rPr>
                <w:rFonts w:ascii="Calibri" w:hAnsi="Calibri"/>
                <w:color w:val="000000"/>
              </w:rPr>
            </w:pPr>
            <w:r>
              <w:rPr>
                <w:rFonts w:ascii="Calibri" w:hAnsi="Calibri"/>
                <w:color w:val="000000"/>
              </w:rPr>
              <w:t>1.0128</w:t>
            </w:r>
          </w:p>
        </w:tc>
      </w:tr>
    </w:tbl>
    <w:p w14:paraId="38B20517" w14:textId="77777777" w:rsidR="00237646" w:rsidRPr="00237646" w:rsidRDefault="00237646" w:rsidP="00237646">
      <w:pPr>
        <w:rPr>
          <w:b/>
        </w:rPr>
      </w:pPr>
    </w:p>
    <w:p w14:paraId="207A072B" w14:textId="77777777" w:rsidR="00237646" w:rsidRDefault="00237646" w:rsidP="00237646"/>
    <w:p w14:paraId="0471BEDD" w14:textId="77777777" w:rsidR="00237646" w:rsidRDefault="00237646" w:rsidP="00237646">
      <w:pPr>
        <w:ind w:left="360"/>
      </w:pPr>
    </w:p>
    <w:p w14:paraId="1AB3C747" w14:textId="77777777" w:rsidR="00237646" w:rsidRDefault="00237646" w:rsidP="00237646">
      <w:pPr>
        <w:jc w:val="center"/>
      </w:pPr>
    </w:p>
    <w:p w14:paraId="7DF0C1F6" w14:textId="77777777" w:rsidR="00AB1EC7" w:rsidRPr="00237646" w:rsidRDefault="00237646" w:rsidP="00237646">
      <w:pPr>
        <w:jc w:val="center"/>
        <w:rPr>
          <w:b/>
        </w:rPr>
      </w:pPr>
      <w:r>
        <w:br w:type="textWrapping" w:clear="all"/>
      </w:r>
      <w:r w:rsidRPr="00237646">
        <w:rPr>
          <w:b/>
        </w:rPr>
        <w:t>Table 1 – Average Execution Time For Various Thread Counts</w:t>
      </w:r>
    </w:p>
    <w:p w14:paraId="083CD303" w14:textId="77777777" w:rsidR="00237646" w:rsidRDefault="00237646" w:rsidP="0059233E"/>
    <w:p w14:paraId="2922F74F" w14:textId="118AB1C5" w:rsidR="0059233E" w:rsidRDefault="0059233E" w:rsidP="0059233E">
      <w:pPr>
        <w:ind w:firstLine="720"/>
        <w:jc w:val="both"/>
      </w:pPr>
      <w:r>
        <w:t xml:space="preserve">After testing for 1 to 2048 threads, sequentially doubling the number of threads, with the average of five trials being taken, it was found that the trend in generally the more threads, the more time is spent in processing. Computing the correlation coefficient gives </w:t>
      </w:r>
      <w:r>
        <w:t>0.6505</w:t>
      </w:r>
      <w:r>
        <w:t xml:space="preserve"> which denotes a relatively weak but positive correlation between number of threads and time. The full results are shown in Table 1.</w:t>
      </w:r>
    </w:p>
    <w:p w14:paraId="3D7651D7" w14:textId="77777777" w:rsidR="0059233E" w:rsidRDefault="0059233E" w:rsidP="0059233E"/>
    <w:p w14:paraId="2077C6E6" w14:textId="77777777" w:rsidR="00237646" w:rsidRDefault="00864F84" w:rsidP="00237646">
      <w:pPr>
        <w:jc w:val="center"/>
      </w:pPr>
      <w:r>
        <w:rPr>
          <w:noProof/>
        </w:rPr>
        <w:drawing>
          <wp:inline distT="0" distB="0" distL="0" distR="0" wp14:anchorId="5BB79FEF" wp14:editId="2E7F8AF6">
            <wp:extent cx="6362700" cy="25812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1630DC" w14:textId="77777777" w:rsidR="00237646" w:rsidRDefault="00237646" w:rsidP="00237646">
      <w:pPr>
        <w:jc w:val="center"/>
        <w:rPr>
          <w:b/>
        </w:rPr>
      </w:pPr>
      <w:r w:rsidRPr="00237646">
        <w:rPr>
          <w:b/>
        </w:rPr>
        <w:t>Figure 1 – Graph of Average Execution Time For Various Thread Counts</w:t>
      </w:r>
    </w:p>
    <w:p w14:paraId="39480FF6" w14:textId="77777777" w:rsidR="0059233E" w:rsidRDefault="0059233E" w:rsidP="0059233E">
      <w:pPr>
        <w:rPr>
          <w:b/>
        </w:rPr>
      </w:pPr>
    </w:p>
    <w:p w14:paraId="1C992377" w14:textId="3476BAF5" w:rsidR="0059233E" w:rsidRPr="0059233E" w:rsidRDefault="0059233E" w:rsidP="0059233E">
      <w:pPr>
        <w:ind w:firstLine="720"/>
        <w:jc w:val="both"/>
      </w:pPr>
      <w:r>
        <w:t>However, there is a section wherein time is optimized, as seen in Figure 1, since, for a few exponentiationspast a non-threaded implementation, the time was decreasing, being optimized at 2</w:t>
      </w:r>
      <w:r w:rsidRPr="0059233E">
        <w:rPr>
          <w:vertAlign w:val="superscript"/>
        </w:rPr>
        <w:t>3</w:t>
      </w:r>
      <w:r>
        <w:t xml:space="preserve"> or eight threads, finishing the computation with the average time of 0.2162 seconds.</w:t>
      </w:r>
    </w:p>
    <w:p w14:paraId="245D3074" w14:textId="77777777" w:rsidR="00536477" w:rsidRDefault="00536477" w:rsidP="00237646">
      <w:pPr>
        <w:jc w:val="center"/>
        <w:rPr>
          <w:b/>
        </w:rPr>
      </w:pPr>
    </w:p>
    <w:tbl>
      <w:tblPr>
        <w:tblpPr w:leftFromText="180" w:rightFromText="180" w:vertAnchor="text" w:horzAnchor="page" w:tblpXSpec="center" w:tblpY="-7"/>
        <w:tblOverlap w:val="never"/>
        <w:tblW w:w="3165" w:type="dxa"/>
        <w:tblLook w:val="04A0" w:firstRow="1" w:lastRow="0" w:firstColumn="1" w:lastColumn="0" w:noHBand="0" w:noVBand="1"/>
      </w:tblPr>
      <w:tblGrid>
        <w:gridCol w:w="960"/>
        <w:gridCol w:w="2205"/>
      </w:tblGrid>
      <w:tr w:rsidR="00E80C1D" w:rsidRPr="00237646" w14:paraId="453C7D92" w14:textId="77777777" w:rsidTr="00D178A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8A563" w14:textId="77777777" w:rsidR="00E80C1D" w:rsidRPr="00237646" w:rsidRDefault="00E80C1D" w:rsidP="00D178AB">
            <w:pPr>
              <w:spacing w:line="240" w:lineRule="auto"/>
              <w:jc w:val="center"/>
              <w:rPr>
                <w:rFonts w:ascii="Calibri" w:eastAsia="Times New Roman" w:hAnsi="Calibri" w:cs="Times New Roman"/>
                <w:b/>
                <w:color w:val="000000"/>
              </w:rPr>
            </w:pPr>
            <w:r w:rsidRPr="00237646">
              <w:rPr>
                <w:rFonts w:ascii="Calibri" w:eastAsia="Times New Roman" w:hAnsi="Calibri" w:cs="Times New Roman"/>
                <w:b/>
                <w:color w:val="000000"/>
              </w:rPr>
              <w:t>x</w:t>
            </w:r>
          </w:p>
        </w:tc>
        <w:tc>
          <w:tcPr>
            <w:tcW w:w="2205" w:type="dxa"/>
            <w:tcBorders>
              <w:top w:val="single" w:sz="4" w:space="0" w:color="auto"/>
              <w:left w:val="nil"/>
              <w:bottom w:val="single" w:sz="4" w:space="0" w:color="auto"/>
              <w:right w:val="single" w:sz="4" w:space="0" w:color="auto"/>
            </w:tcBorders>
            <w:shd w:val="clear" w:color="auto" w:fill="auto"/>
            <w:noWrap/>
            <w:vAlign w:val="bottom"/>
          </w:tcPr>
          <w:p w14:paraId="1A8D993D" w14:textId="77777777" w:rsidR="00E80C1D" w:rsidRPr="00237646" w:rsidRDefault="00E80C1D" w:rsidP="00E80C1D">
            <w:pPr>
              <w:spacing w:line="240" w:lineRule="auto"/>
              <w:jc w:val="center"/>
              <w:rPr>
                <w:rFonts w:ascii="Calibri" w:eastAsia="Times New Roman" w:hAnsi="Calibri" w:cs="Times New Roman"/>
                <w:b/>
                <w:color w:val="000000"/>
              </w:rPr>
            </w:pPr>
            <w:r w:rsidRPr="00237646">
              <w:rPr>
                <w:rFonts w:ascii="Calibri" w:eastAsia="Times New Roman" w:hAnsi="Calibri" w:cs="Times New Roman"/>
                <w:b/>
                <w:color w:val="000000"/>
              </w:rPr>
              <w:t xml:space="preserve">Average </w:t>
            </w:r>
            <w:r>
              <w:rPr>
                <w:rFonts w:ascii="Calibri" w:eastAsia="Times New Roman" w:hAnsi="Calibri" w:cs="Times New Roman"/>
                <w:b/>
                <w:color w:val="000000"/>
              </w:rPr>
              <w:t>Memory</w:t>
            </w:r>
            <w:r w:rsidRPr="00237646">
              <w:rPr>
                <w:rFonts w:ascii="Calibri" w:eastAsia="Times New Roman" w:hAnsi="Calibri" w:cs="Times New Roman"/>
                <w:b/>
                <w:color w:val="000000"/>
              </w:rPr>
              <w:t xml:space="preserve"> out of Five Trials for 2</w:t>
            </w:r>
            <w:r w:rsidRPr="00237646">
              <w:rPr>
                <w:rFonts w:ascii="Calibri" w:eastAsia="Times New Roman" w:hAnsi="Calibri" w:cs="Times New Roman"/>
                <w:b/>
                <w:color w:val="000000"/>
                <w:vertAlign w:val="superscript"/>
              </w:rPr>
              <w:t>x</w:t>
            </w:r>
            <w:r w:rsidRPr="00237646">
              <w:rPr>
                <w:rFonts w:ascii="Calibri" w:eastAsia="Times New Roman" w:hAnsi="Calibri" w:cs="Times New Roman"/>
                <w:b/>
                <w:color w:val="000000"/>
              </w:rPr>
              <w:t xml:space="preserve"> Threads (in </w:t>
            </w:r>
            <w:r>
              <w:rPr>
                <w:rFonts w:ascii="Calibri" w:eastAsia="Times New Roman" w:hAnsi="Calibri" w:cs="Times New Roman"/>
                <w:b/>
                <w:color w:val="000000"/>
              </w:rPr>
              <w:t>MB</w:t>
            </w:r>
            <w:r w:rsidRPr="00237646">
              <w:rPr>
                <w:rFonts w:ascii="Calibri" w:eastAsia="Times New Roman" w:hAnsi="Calibri" w:cs="Times New Roman"/>
                <w:b/>
                <w:color w:val="000000"/>
              </w:rPr>
              <w:t>)</w:t>
            </w:r>
          </w:p>
        </w:tc>
      </w:tr>
      <w:tr w:rsidR="00E80C1D" w:rsidRPr="00237646" w14:paraId="7CF2809B" w14:textId="77777777" w:rsidTr="00D178A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A1DA9" w14:textId="77777777" w:rsidR="00E80C1D" w:rsidRDefault="00E80C1D">
            <w:pPr>
              <w:jc w:val="right"/>
              <w:rPr>
                <w:rFonts w:ascii="Calibri" w:hAnsi="Calibri"/>
                <w:color w:val="000000"/>
              </w:rPr>
            </w:pPr>
            <w:r>
              <w:rPr>
                <w:rFonts w:ascii="Calibri" w:hAnsi="Calibri"/>
                <w:color w:val="000000"/>
              </w:rPr>
              <w:t>0</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6540AB24" w14:textId="77777777" w:rsidR="00E80C1D" w:rsidRDefault="00E80C1D">
            <w:pPr>
              <w:jc w:val="right"/>
              <w:rPr>
                <w:rFonts w:ascii="Calibri" w:hAnsi="Calibri"/>
                <w:color w:val="000000"/>
              </w:rPr>
            </w:pPr>
            <w:r>
              <w:rPr>
                <w:rFonts w:ascii="Calibri" w:hAnsi="Calibri"/>
                <w:color w:val="000000"/>
              </w:rPr>
              <w:t>2</w:t>
            </w:r>
          </w:p>
        </w:tc>
      </w:tr>
      <w:tr w:rsidR="00E80C1D" w:rsidRPr="00237646" w14:paraId="04019705"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CB629" w14:textId="77777777" w:rsidR="00E80C1D" w:rsidRDefault="00E80C1D">
            <w:pPr>
              <w:jc w:val="right"/>
              <w:rPr>
                <w:rFonts w:ascii="Calibri" w:hAnsi="Calibri"/>
                <w:color w:val="000000"/>
              </w:rPr>
            </w:pPr>
            <w:r>
              <w:rPr>
                <w:rFonts w:ascii="Calibri" w:hAnsi="Calibri"/>
                <w:color w:val="000000"/>
              </w:rPr>
              <w:t>1</w:t>
            </w:r>
          </w:p>
        </w:tc>
        <w:tc>
          <w:tcPr>
            <w:tcW w:w="2205" w:type="dxa"/>
            <w:tcBorders>
              <w:top w:val="nil"/>
              <w:left w:val="nil"/>
              <w:bottom w:val="single" w:sz="4" w:space="0" w:color="auto"/>
              <w:right w:val="single" w:sz="4" w:space="0" w:color="auto"/>
            </w:tcBorders>
            <w:shd w:val="clear" w:color="auto" w:fill="auto"/>
            <w:noWrap/>
            <w:vAlign w:val="bottom"/>
            <w:hideMark/>
          </w:tcPr>
          <w:p w14:paraId="7A254CD6" w14:textId="77777777" w:rsidR="00E80C1D" w:rsidRDefault="00E80C1D">
            <w:pPr>
              <w:jc w:val="right"/>
              <w:rPr>
                <w:rFonts w:ascii="Calibri" w:hAnsi="Calibri"/>
                <w:color w:val="000000"/>
              </w:rPr>
            </w:pPr>
            <w:r>
              <w:rPr>
                <w:rFonts w:ascii="Calibri" w:hAnsi="Calibri"/>
                <w:color w:val="000000"/>
              </w:rPr>
              <w:t>2</w:t>
            </w:r>
          </w:p>
        </w:tc>
      </w:tr>
      <w:tr w:rsidR="00E80C1D" w:rsidRPr="00237646" w14:paraId="6D9F3D2B"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0B563C" w14:textId="77777777" w:rsidR="00E80C1D" w:rsidRDefault="00E80C1D">
            <w:pPr>
              <w:jc w:val="right"/>
              <w:rPr>
                <w:rFonts w:ascii="Calibri" w:hAnsi="Calibri"/>
                <w:color w:val="000000"/>
              </w:rPr>
            </w:pPr>
            <w:r>
              <w:rPr>
                <w:rFonts w:ascii="Calibri" w:hAnsi="Calibri"/>
                <w:color w:val="000000"/>
              </w:rPr>
              <w:t>2</w:t>
            </w:r>
          </w:p>
        </w:tc>
        <w:tc>
          <w:tcPr>
            <w:tcW w:w="2205" w:type="dxa"/>
            <w:tcBorders>
              <w:top w:val="nil"/>
              <w:left w:val="nil"/>
              <w:bottom w:val="single" w:sz="4" w:space="0" w:color="auto"/>
              <w:right w:val="single" w:sz="4" w:space="0" w:color="auto"/>
            </w:tcBorders>
            <w:shd w:val="clear" w:color="auto" w:fill="auto"/>
            <w:noWrap/>
            <w:vAlign w:val="bottom"/>
            <w:hideMark/>
          </w:tcPr>
          <w:p w14:paraId="69F81735" w14:textId="77777777" w:rsidR="00E80C1D" w:rsidRDefault="00E80C1D">
            <w:pPr>
              <w:jc w:val="right"/>
              <w:rPr>
                <w:rFonts w:ascii="Calibri" w:hAnsi="Calibri"/>
                <w:color w:val="000000"/>
              </w:rPr>
            </w:pPr>
            <w:r>
              <w:rPr>
                <w:rFonts w:ascii="Calibri" w:hAnsi="Calibri"/>
                <w:color w:val="000000"/>
              </w:rPr>
              <w:t>2</w:t>
            </w:r>
          </w:p>
        </w:tc>
      </w:tr>
      <w:tr w:rsidR="00E80C1D" w:rsidRPr="00237646" w14:paraId="4DA9F843"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A9090" w14:textId="77777777" w:rsidR="00E80C1D" w:rsidRDefault="00E80C1D">
            <w:pPr>
              <w:jc w:val="right"/>
              <w:rPr>
                <w:rFonts w:ascii="Calibri" w:hAnsi="Calibri"/>
                <w:color w:val="000000"/>
              </w:rPr>
            </w:pPr>
            <w:r>
              <w:rPr>
                <w:rFonts w:ascii="Calibri" w:hAnsi="Calibri"/>
                <w:color w:val="000000"/>
              </w:rPr>
              <w:t>3</w:t>
            </w:r>
          </w:p>
        </w:tc>
        <w:tc>
          <w:tcPr>
            <w:tcW w:w="2205" w:type="dxa"/>
            <w:tcBorders>
              <w:top w:val="nil"/>
              <w:left w:val="nil"/>
              <w:bottom w:val="single" w:sz="4" w:space="0" w:color="auto"/>
              <w:right w:val="single" w:sz="4" w:space="0" w:color="auto"/>
            </w:tcBorders>
            <w:shd w:val="clear" w:color="auto" w:fill="auto"/>
            <w:noWrap/>
            <w:vAlign w:val="bottom"/>
            <w:hideMark/>
          </w:tcPr>
          <w:p w14:paraId="77889430" w14:textId="77777777" w:rsidR="00E80C1D" w:rsidRDefault="00E80C1D">
            <w:pPr>
              <w:jc w:val="right"/>
              <w:rPr>
                <w:rFonts w:ascii="Calibri" w:hAnsi="Calibri"/>
                <w:color w:val="000000"/>
              </w:rPr>
            </w:pPr>
            <w:r>
              <w:rPr>
                <w:rFonts w:ascii="Calibri" w:hAnsi="Calibri"/>
                <w:color w:val="000000"/>
              </w:rPr>
              <w:t>2</w:t>
            </w:r>
          </w:p>
        </w:tc>
      </w:tr>
      <w:tr w:rsidR="00E80C1D" w:rsidRPr="00237646" w14:paraId="188EF2AF"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A601E0" w14:textId="77777777" w:rsidR="00E80C1D" w:rsidRDefault="00E80C1D">
            <w:pPr>
              <w:jc w:val="right"/>
              <w:rPr>
                <w:rFonts w:ascii="Calibri" w:hAnsi="Calibri"/>
                <w:color w:val="000000"/>
              </w:rPr>
            </w:pPr>
            <w:r>
              <w:rPr>
                <w:rFonts w:ascii="Calibri" w:hAnsi="Calibri"/>
                <w:color w:val="000000"/>
              </w:rPr>
              <w:t>4</w:t>
            </w:r>
          </w:p>
        </w:tc>
        <w:tc>
          <w:tcPr>
            <w:tcW w:w="2205" w:type="dxa"/>
            <w:tcBorders>
              <w:top w:val="nil"/>
              <w:left w:val="nil"/>
              <w:bottom w:val="single" w:sz="4" w:space="0" w:color="auto"/>
              <w:right w:val="single" w:sz="4" w:space="0" w:color="auto"/>
            </w:tcBorders>
            <w:shd w:val="clear" w:color="auto" w:fill="auto"/>
            <w:noWrap/>
            <w:vAlign w:val="bottom"/>
            <w:hideMark/>
          </w:tcPr>
          <w:p w14:paraId="57A2B88E" w14:textId="77777777" w:rsidR="00E80C1D" w:rsidRDefault="00E80C1D">
            <w:pPr>
              <w:jc w:val="right"/>
              <w:rPr>
                <w:rFonts w:ascii="Calibri" w:hAnsi="Calibri"/>
                <w:color w:val="000000"/>
              </w:rPr>
            </w:pPr>
            <w:r>
              <w:rPr>
                <w:rFonts w:ascii="Calibri" w:hAnsi="Calibri"/>
                <w:color w:val="000000"/>
              </w:rPr>
              <w:t>2.4</w:t>
            </w:r>
          </w:p>
        </w:tc>
      </w:tr>
      <w:tr w:rsidR="00E80C1D" w:rsidRPr="00237646" w14:paraId="0BD8107C"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00E7E9" w14:textId="77777777" w:rsidR="00E80C1D" w:rsidRDefault="00E80C1D">
            <w:pPr>
              <w:jc w:val="right"/>
              <w:rPr>
                <w:rFonts w:ascii="Calibri" w:hAnsi="Calibri"/>
                <w:color w:val="000000"/>
              </w:rPr>
            </w:pPr>
            <w:r>
              <w:rPr>
                <w:rFonts w:ascii="Calibri" w:hAnsi="Calibri"/>
                <w:color w:val="000000"/>
              </w:rPr>
              <w:t>5</w:t>
            </w:r>
          </w:p>
        </w:tc>
        <w:tc>
          <w:tcPr>
            <w:tcW w:w="2205" w:type="dxa"/>
            <w:tcBorders>
              <w:top w:val="nil"/>
              <w:left w:val="nil"/>
              <w:bottom w:val="single" w:sz="4" w:space="0" w:color="auto"/>
              <w:right w:val="single" w:sz="4" w:space="0" w:color="auto"/>
            </w:tcBorders>
            <w:shd w:val="clear" w:color="auto" w:fill="auto"/>
            <w:noWrap/>
            <w:vAlign w:val="bottom"/>
            <w:hideMark/>
          </w:tcPr>
          <w:p w14:paraId="20CDA24C" w14:textId="77777777" w:rsidR="00E80C1D" w:rsidRDefault="00E80C1D">
            <w:pPr>
              <w:jc w:val="right"/>
              <w:rPr>
                <w:rFonts w:ascii="Calibri" w:hAnsi="Calibri"/>
                <w:color w:val="000000"/>
              </w:rPr>
            </w:pPr>
            <w:r>
              <w:rPr>
                <w:rFonts w:ascii="Calibri" w:hAnsi="Calibri"/>
                <w:color w:val="000000"/>
              </w:rPr>
              <w:t>2.8</w:t>
            </w:r>
          </w:p>
        </w:tc>
      </w:tr>
      <w:tr w:rsidR="00E80C1D" w:rsidRPr="00237646" w14:paraId="68C765FD"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FD1479" w14:textId="77777777" w:rsidR="00E80C1D" w:rsidRDefault="00E80C1D">
            <w:pPr>
              <w:jc w:val="right"/>
              <w:rPr>
                <w:rFonts w:ascii="Calibri" w:hAnsi="Calibri"/>
                <w:color w:val="000000"/>
              </w:rPr>
            </w:pPr>
            <w:r>
              <w:rPr>
                <w:rFonts w:ascii="Calibri" w:hAnsi="Calibri"/>
                <w:color w:val="000000"/>
              </w:rPr>
              <w:t>6</w:t>
            </w:r>
          </w:p>
        </w:tc>
        <w:tc>
          <w:tcPr>
            <w:tcW w:w="2205" w:type="dxa"/>
            <w:tcBorders>
              <w:top w:val="nil"/>
              <w:left w:val="nil"/>
              <w:bottom w:val="single" w:sz="4" w:space="0" w:color="auto"/>
              <w:right w:val="single" w:sz="4" w:space="0" w:color="auto"/>
            </w:tcBorders>
            <w:shd w:val="clear" w:color="auto" w:fill="auto"/>
            <w:noWrap/>
            <w:vAlign w:val="bottom"/>
            <w:hideMark/>
          </w:tcPr>
          <w:p w14:paraId="5A076555" w14:textId="77777777" w:rsidR="00E80C1D" w:rsidRDefault="00E80C1D">
            <w:pPr>
              <w:jc w:val="right"/>
              <w:rPr>
                <w:rFonts w:ascii="Calibri" w:hAnsi="Calibri"/>
                <w:color w:val="000000"/>
              </w:rPr>
            </w:pPr>
            <w:r>
              <w:rPr>
                <w:rFonts w:ascii="Calibri" w:hAnsi="Calibri"/>
                <w:color w:val="000000"/>
              </w:rPr>
              <w:t>2.8</w:t>
            </w:r>
          </w:p>
        </w:tc>
      </w:tr>
      <w:tr w:rsidR="00E80C1D" w:rsidRPr="00237646" w14:paraId="032FF41E"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A07B45" w14:textId="77777777" w:rsidR="00E80C1D" w:rsidRDefault="00E80C1D">
            <w:pPr>
              <w:jc w:val="right"/>
              <w:rPr>
                <w:rFonts w:ascii="Calibri" w:hAnsi="Calibri"/>
                <w:color w:val="000000"/>
              </w:rPr>
            </w:pPr>
            <w:r>
              <w:rPr>
                <w:rFonts w:ascii="Calibri" w:hAnsi="Calibri"/>
                <w:color w:val="000000"/>
              </w:rPr>
              <w:t>7</w:t>
            </w:r>
          </w:p>
        </w:tc>
        <w:tc>
          <w:tcPr>
            <w:tcW w:w="2205" w:type="dxa"/>
            <w:tcBorders>
              <w:top w:val="nil"/>
              <w:left w:val="nil"/>
              <w:bottom w:val="single" w:sz="4" w:space="0" w:color="auto"/>
              <w:right w:val="single" w:sz="4" w:space="0" w:color="auto"/>
            </w:tcBorders>
            <w:shd w:val="clear" w:color="auto" w:fill="auto"/>
            <w:noWrap/>
            <w:vAlign w:val="bottom"/>
            <w:hideMark/>
          </w:tcPr>
          <w:p w14:paraId="5BA5D02B" w14:textId="77777777" w:rsidR="00E80C1D" w:rsidRDefault="00E80C1D">
            <w:pPr>
              <w:jc w:val="right"/>
              <w:rPr>
                <w:rFonts w:ascii="Calibri" w:hAnsi="Calibri"/>
                <w:color w:val="000000"/>
              </w:rPr>
            </w:pPr>
            <w:r>
              <w:rPr>
                <w:rFonts w:ascii="Calibri" w:hAnsi="Calibri"/>
                <w:color w:val="000000"/>
              </w:rPr>
              <w:t>3</w:t>
            </w:r>
          </w:p>
        </w:tc>
      </w:tr>
      <w:tr w:rsidR="00E80C1D" w:rsidRPr="00237646" w14:paraId="70E5DE9E"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B4C4FD" w14:textId="77777777" w:rsidR="00E80C1D" w:rsidRDefault="00E80C1D">
            <w:pPr>
              <w:jc w:val="right"/>
              <w:rPr>
                <w:rFonts w:ascii="Calibri" w:hAnsi="Calibri"/>
                <w:color w:val="000000"/>
              </w:rPr>
            </w:pPr>
            <w:r>
              <w:rPr>
                <w:rFonts w:ascii="Calibri" w:hAnsi="Calibri"/>
                <w:color w:val="000000"/>
              </w:rPr>
              <w:t>8</w:t>
            </w:r>
          </w:p>
        </w:tc>
        <w:tc>
          <w:tcPr>
            <w:tcW w:w="2205" w:type="dxa"/>
            <w:tcBorders>
              <w:top w:val="nil"/>
              <w:left w:val="nil"/>
              <w:bottom w:val="single" w:sz="4" w:space="0" w:color="auto"/>
              <w:right w:val="single" w:sz="4" w:space="0" w:color="auto"/>
            </w:tcBorders>
            <w:shd w:val="clear" w:color="auto" w:fill="auto"/>
            <w:noWrap/>
            <w:vAlign w:val="bottom"/>
            <w:hideMark/>
          </w:tcPr>
          <w:p w14:paraId="6EF6108D" w14:textId="77777777" w:rsidR="00E80C1D" w:rsidRDefault="00E80C1D">
            <w:pPr>
              <w:jc w:val="right"/>
              <w:rPr>
                <w:rFonts w:ascii="Calibri" w:hAnsi="Calibri"/>
                <w:color w:val="000000"/>
              </w:rPr>
            </w:pPr>
            <w:r>
              <w:rPr>
                <w:rFonts w:ascii="Calibri" w:hAnsi="Calibri"/>
                <w:color w:val="000000"/>
              </w:rPr>
              <w:t>3</w:t>
            </w:r>
          </w:p>
        </w:tc>
      </w:tr>
      <w:tr w:rsidR="00E80C1D" w:rsidRPr="00237646" w14:paraId="0C4F57B5"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9A34BB" w14:textId="77777777" w:rsidR="00E80C1D" w:rsidRDefault="00E80C1D">
            <w:pPr>
              <w:jc w:val="right"/>
              <w:rPr>
                <w:rFonts w:ascii="Calibri" w:hAnsi="Calibri"/>
                <w:color w:val="000000"/>
              </w:rPr>
            </w:pPr>
            <w:r>
              <w:rPr>
                <w:rFonts w:ascii="Calibri" w:hAnsi="Calibri"/>
                <w:color w:val="000000"/>
              </w:rPr>
              <w:t>9</w:t>
            </w:r>
          </w:p>
        </w:tc>
        <w:tc>
          <w:tcPr>
            <w:tcW w:w="2205" w:type="dxa"/>
            <w:tcBorders>
              <w:top w:val="nil"/>
              <w:left w:val="nil"/>
              <w:bottom w:val="single" w:sz="4" w:space="0" w:color="auto"/>
              <w:right w:val="single" w:sz="4" w:space="0" w:color="auto"/>
            </w:tcBorders>
            <w:shd w:val="clear" w:color="auto" w:fill="auto"/>
            <w:noWrap/>
            <w:vAlign w:val="bottom"/>
            <w:hideMark/>
          </w:tcPr>
          <w:p w14:paraId="5FE5C1F9" w14:textId="77777777" w:rsidR="00E80C1D" w:rsidRDefault="00E80C1D">
            <w:pPr>
              <w:jc w:val="right"/>
              <w:rPr>
                <w:rFonts w:ascii="Calibri" w:hAnsi="Calibri"/>
                <w:color w:val="000000"/>
              </w:rPr>
            </w:pPr>
            <w:r>
              <w:rPr>
                <w:rFonts w:ascii="Calibri" w:hAnsi="Calibri"/>
                <w:color w:val="000000"/>
              </w:rPr>
              <w:t>3.2</w:t>
            </w:r>
          </w:p>
        </w:tc>
      </w:tr>
      <w:tr w:rsidR="00E80C1D" w:rsidRPr="00237646" w14:paraId="29599C7E"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E483F5" w14:textId="77777777" w:rsidR="00E80C1D" w:rsidRDefault="00E80C1D">
            <w:pPr>
              <w:jc w:val="right"/>
              <w:rPr>
                <w:rFonts w:ascii="Calibri" w:hAnsi="Calibri"/>
                <w:color w:val="000000"/>
              </w:rPr>
            </w:pPr>
            <w:r>
              <w:rPr>
                <w:rFonts w:ascii="Calibri" w:hAnsi="Calibri"/>
                <w:color w:val="000000"/>
              </w:rPr>
              <w:t>10</w:t>
            </w:r>
          </w:p>
        </w:tc>
        <w:tc>
          <w:tcPr>
            <w:tcW w:w="2205" w:type="dxa"/>
            <w:tcBorders>
              <w:top w:val="nil"/>
              <w:left w:val="nil"/>
              <w:bottom w:val="single" w:sz="4" w:space="0" w:color="auto"/>
              <w:right w:val="single" w:sz="4" w:space="0" w:color="auto"/>
            </w:tcBorders>
            <w:shd w:val="clear" w:color="auto" w:fill="auto"/>
            <w:noWrap/>
            <w:vAlign w:val="bottom"/>
            <w:hideMark/>
          </w:tcPr>
          <w:p w14:paraId="0BA7399B" w14:textId="77777777" w:rsidR="00E80C1D" w:rsidRDefault="00E80C1D">
            <w:pPr>
              <w:jc w:val="right"/>
              <w:rPr>
                <w:rFonts w:ascii="Calibri" w:hAnsi="Calibri"/>
                <w:color w:val="000000"/>
              </w:rPr>
            </w:pPr>
            <w:r>
              <w:rPr>
                <w:rFonts w:ascii="Calibri" w:hAnsi="Calibri"/>
                <w:color w:val="000000"/>
              </w:rPr>
              <w:t>4</w:t>
            </w:r>
          </w:p>
        </w:tc>
      </w:tr>
      <w:tr w:rsidR="00E80C1D" w:rsidRPr="00237646" w14:paraId="2EBB2092" w14:textId="77777777" w:rsidTr="00D178A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5558D" w14:textId="77777777" w:rsidR="00E80C1D" w:rsidRDefault="00E80C1D">
            <w:pPr>
              <w:jc w:val="right"/>
              <w:rPr>
                <w:rFonts w:ascii="Calibri" w:hAnsi="Calibri"/>
                <w:color w:val="000000"/>
              </w:rPr>
            </w:pPr>
            <w:r>
              <w:rPr>
                <w:rFonts w:ascii="Calibri" w:hAnsi="Calibri"/>
                <w:color w:val="000000"/>
              </w:rPr>
              <w:t>11</w:t>
            </w:r>
          </w:p>
        </w:tc>
        <w:tc>
          <w:tcPr>
            <w:tcW w:w="2205" w:type="dxa"/>
            <w:tcBorders>
              <w:top w:val="nil"/>
              <w:left w:val="nil"/>
              <w:bottom w:val="single" w:sz="4" w:space="0" w:color="auto"/>
              <w:right w:val="single" w:sz="4" w:space="0" w:color="auto"/>
            </w:tcBorders>
            <w:shd w:val="clear" w:color="auto" w:fill="auto"/>
            <w:noWrap/>
            <w:vAlign w:val="bottom"/>
            <w:hideMark/>
          </w:tcPr>
          <w:p w14:paraId="2C4002E0" w14:textId="77777777" w:rsidR="00E80C1D" w:rsidRDefault="00E80C1D">
            <w:pPr>
              <w:jc w:val="right"/>
              <w:rPr>
                <w:rFonts w:ascii="Calibri" w:hAnsi="Calibri"/>
                <w:color w:val="000000"/>
              </w:rPr>
            </w:pPr>
            <w:r>
              <w:rPr>
                <w:rFonts w:ascii="Calibri" w:hAnsi="Calibri"/>
                <w:color w:val="000000"/>
              </w:rPr>
              <w:t>6</w:t>
            </w:r>
          </w:p>
        </w:tc>
      </w:tr>
    </w:tbl>
    <w:p w14:paraId="5BDD48AB" w14:textId="77777777" w:rsidR="00E80C1D" w:rsidRDefault="00E80C1D" w:rsidP="00237646">
      <w:pPr>
        <w:jc w:val="center"/>
        <w:rPr>
          <w:b/>
        </w:rPr>
      </w:pPr>
    </w:p>
    <w:p w14:paraId="5339BAD6" w14:textId="77777777" w:rsidR="00E80C1D" w:rsidRDefault="00E80C1D" w:rsidP="00536477">
      <w:pPr>
        <w:rPr>
          <w:b/>
        </w:rPr>
      </w:pPr>
    </w:p>
    <w:p w14:paraId="68C1811A" w14:textId="77777777" w:rsidR="00E80C1D" w:rsidRDefault="00E80C1D" w:rsidP="00536477">
      <w:pPr>
        <w:rPr>
          <w:b/>
        </w:rPr>
      </w:pPr>
    </w:p>
    <w:p w14:paraId="6282A8B8" w14:textId="77777777" w:rsidR="00E80C1D" w:rsidRDefault="00E80C1D" w:rsidP="00536477">
      <w:pPr>
        <w:rPr>
          <w:b/>
        </w:rPr>
      </w:pPr>
    </w:p>
    <w:p w14:paraId="498F98B9" w14:textId="77777777" w:rsidR="00E80C1D" w:rsidRDefault="00E80C1D" w:rsidP="00536477">
      <w:pPr>
        <w:rPr>
          <w:b/>
        </w:rPr>
      </w:pPr>
    </w:p>
    <w:p w14:paraId="24E2D10B" w14:textId="77777777" w:rsidR="00E80C1D" w:rsidRDefault="00E80C1D" w:rsidP="00536477">
      <w:pPr>
        <w:rPr>
          <w:b/>
        </w:rPr>
      </w:pPr>
    </w:p>
    <w:p w14:paraId="2C7A52B0" w14:textId="77777777" w:rsidR="00E80C1D" w:rsidRDefault="00E80C1D" w:rsidP="00536477">
      <w:pPr>
        <w:rPr>
          <w:b/>
        </w:rPr>
      </w:pPr>
    </w:p>
    <w:p w14:paraId="6BC2EC8C" w14:textId="77777777" w:rsidR="00E80C1D" w:rsidRDefault="00E80C1D" w:rsidP="00536477">
      <w:pPr>
        <w:rPr>
          <w:b/>
        </w:rPr>
      </w:pPr>
    </w:p>
    <w:p w14:paraId="2FF9A30F" w14:textId="77777777" w:rsidR="00E80C1D" w:rsidRDefault="00E80C1D" w:rsidP="00536477">
      <w:pPr>
        <w:rPr>
          <w:b/>
        </w:rPr>
      </w:pPr>
    </w:p>
    <w:p w14:paraId="3295A3B5" w14:textId="77777777" w:rsidR="0059233E" w:rsidRDefault="0059233E" w:rsidP="00E80C1D">
      <w:pPr>
        <w:jc w:val="center"/>
        <w:rPr>
          <w:b/>
        </w:rPr>
      </w:pPr>
    </w:p>
    <w:p w14:paraId="31B6262E" w14:textId="77777777" w:rsidR="0059233E" w:rsidRDefault="0059233E" w:rsidP="00E80C1D">
      <w:pPr>
        <w:jc w:val="center"/>
        <w:rPr>
          <w:b/>
        </w:rPr>
      </w:pPr>
    </w:p>
    <w:p w14:paraId="33E37ADE" w14:textId="77777777" w:rsidR="0059233E" w:rsidRDefault="0059233E" w:rsidP="00E80C1D">
      <w:pPr>
        <w:jc w:val="center"/>
        <w:rPr>
          <w:b/>
        </w:rPr>
      </w:pPr>
    </w:p>
    <w:p w14:paraId="38ED6D6B" w14:textId="77777777" w:rsidR="0059233E" w:rsidRDefault="0059233E" w:rsidP="00E80C1D">
      <w:pPr>
        <w:jc w:val="center"/>
        <w:rPr>
          <w:b/>
        </w:rPr>
      </w:pPr>
    </w:p>
    <w:p w14:paraId="078B6263" w14:textId="77777777" w:rsidR="0059233E" w:rsidRDefault="0059233E" w:rsidP="00E80C1D">
      <w:pPr>
        <w:jc w:val="center"/>
        <w:rPr>
          <w:b/>
        </w:rPr>
      </w:pPr>
    </w:p>
    <w:p w14:paraId="094A3281" w14:textId="77777777" w:rsidR="0059233E" w:rsidRDefault="0059233E" w:rsidP="00E80C1D">
      <w:pPr>
        <w:jc w:val="center"/>
        <w:rPr>
          <w:b/>
        </w:rPr>
      </w:pPr>
    </w:p>
    <w:p w14:paraId="7E803DBA" w14:textId="77777777" w:rsidR="0059233E" w:rsidRDefault="0059233E" w:rsidP="00E80C1D">
      <w:pPr>
        <w:jc w:val="center"/>
        <w:rPr>
          <w:b/>
        </w:rPr>
      </w:pPr>
    </w:p>
    <w:p w14:paraId="16F13504" w14:textId="77777777" w:rsidR="00E80C1D" w:rsidRDefault="00E80C1D" w:rsidP="00E80C1D">
      <w:pPr>
        <w:jc w:val="center"/>
        <w:rPr>
          <w:b/>
        </w:rPr>
      </w:pPr>
      <w:r>
        <w:rPr>
          <w:b/>
        </w:rPr>
        <w:t>Table 2</w:t>
      </w:r>
      <w:r w:rsidRPr="00237646">
        <w:rPr>
          <w:b/>
        </w:rPr>
        <w:t xml:space="preserve"> – Average </w:t>
      </w:r>
      <w:r>
        <w:rPr>
          <w:b/>
        </w:rPr>
        <w:t>Memory</w:t>
      </w:r>
      <w:r w:rsidRPr="00237646">
        <w:rPr>
          <w:b/>
        </w:rPr>
        <w:t xml:space="preserve"> For Various Thread Counts</w:t>
      </w:r>
    </w:p>
    <w:p w14:paraId="3E8BA7A1" w14:textId="77777777" w:rsidR="00E80C1D" w:rsidRDefault="00E80C1D" w:rsidP="00E80C1D">
      <w:pPr>
        <w:rPr>
          <w:b/>
        </w:rPr>
      </w:pPr>
    </w:p>
    <w:p w14:paraId="0EAAA8C7" w14:textId="7CCBED3C" w:rsidR="00E80C1D" w:rsidRPr="00E80C1D" w:rsidRDefault="0059233E" w:rsidP="0059233E">
      <w:pPr>
        <w:ind w:firstLine="720"/>
        <w:jc w:val="both"/>
      </w:pPr>
      <w:r w:rsidRPr="0059233E">
        <w:t>Proceeding</w:t>
      </w:r>
      <w:r>
        <w:t xml:space="preserve"> with a similar test structure for memory, a positive correlation was also found, with a correlation coefficient of</w:t>
      </w:r>
      <w:r w:rsidR="00E80C1D">
        <w:t xml:space="preserve"> 0.8498</w:t>
      </w:r>
      <w:r>
        <w:t>, implying a strong positive correlation. The results can be seen in Table 2.</w:t>
      </w:r>
    </w:p>
    <w:p w14:paraId="4419933D" w14:textId="77777777" w:rsidR="00E80C1D" w:rsidRDefault="00E80C1D" w:rsidP="00536477">
      <w:pPr>
        <w:rPr>
          <w:b/>
        </w:rPr>
      </w:pPr>
    </w:p>
    <w:p w14:paraId="243266CD" w14:textId="77777777" w:rsidR="00E80C1D" w:rsidRDefault="00E80C1D" w:rsidP="00536477">
      <w:pPr>
        <w:rPr>
          <w:b/>
        </w:rPr>
      </w:pPr>
      <w:r>
        <w:rPr>
          <w:noProof/>
        </w:rPr>
        <w:drawing>
          <wp:inline distT="0" distB="0" distL="0" distR="0" wp14:anchorId="6E02D1DC" wp14:editId="7D39E499">
            <wp:extent cx="6657975" cy="25717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9E7F92" w14:textId="77777777" w:rsidR="00E80C1D" w:rsidRDefault="00E80C1D" w:rsidP="00E80C1D">
      <w:pPr>
        <w:jc w:val="center"/>
        <w:rPr>
          <w:b/>
        </w:rPr>
      </w:pPr>
      <w:r w:rsidRPr="00237646">
        <w:rPr>
          <w:b/>
        </w:rPr>
        <w:t xml:space="preserve">Figure </w:t>
      </w:r>
      <w:r>
        <w:rPr>
          <w:b/>
        </w:rPr>
        <w:t>2</w:t>
      </w:r>
      <w:r w:rsidRPr="00237646">
        <w:rPr>
          <w:b/>
        </w:rPr>
        <w:t xml:space="preserve"> – Graph of Average</w:t>
      </w:r>
      <w:r>
        <w:rPr>
          <w:b/>
        </w:rPr>
        <w:t xml:space="preserve"> Memory Usage</w:t>
      </w:r>
      <w:r w:rsidRPr="00237646">
        <w:rPr>
          <w:b/>
        </w:rPr>
        <w:t xml:space="preserve"> For Various Thread Counts</w:t>
      </w:r>
    </w:p>
    <w:p w14:paraId="2790C740" w14:textId="77777777" w:rsidR="00E80C1D" w:rsidRDefault="00E80C1D" w:rsidP="00E80C1D">
      <w:pPr>
        <w:jc w:val="center"/>
        <w:rPr>
          <w:b/>
        </w:rPr>
      </w:pPr>
    </w:p>
    <w:p w14:paraId="332FF48E" w14:textId="10C3448C" w:rsidR="00E80C1D" w:rsidRDefault="0059233E" w:rsidP="0059233E">
      <w:pPr>
        <w:ind w:firstLine="720"/>
        <w:jc w:val="both"/>
        <w:rPr>
          <w:b/>
        </w:rPr>
      </w:pPr>
      <w:r w:rsidRPr="0059233E">
        <w:t xml:space="preserve">For </w:t>
      </w:r>
      <w:r>
        <w:t>a few exponentiations after a non-threaded implementation, the memory was neither increasing nor decreasing, but once 2</w:t>
      </w:r>
      <w:r w:rsidRPr="0059233E">
        <w:rPr>
          <w:vertAlign w:val="superscript"/>
        </w:rPr>
        <w:t>4</w:t>
      </w:r>
      <w:r>
        <w:t xml:space="preserve"> or sixteen threads were used, the memory used increased by a significant 400 MB.</w:t>
      </w:r>
    </w:p>
    <w:p w14:paraId="51C5BBD5" w14:textId="77777777" w:rsidR="00E80C1D" w:rsidRDefault="00E80C1D" w:rsidP="00536477">
      <w:pPr>
        <w:rPr>
          <w:b/>
        </w:rPr>
      </w:pPr>
    </w:p>
    <w:p w14:paraId="044F7330" w14:textId="77777777" w:rsidR="0059233E" w:rsidRDefault="0059233E">
      <w:pPr>
        <w:spacing w:after="200"/>
        <w:rPr>
          <w:b/>
          <w:sz w:val="28"/>
          <w:szCs w:val="28"/>
        </w:rPr>
      </w:pPr>
      <w:r>
        <w:rPr>
          <w:b/>
          <w:sz w:val="28"/>
          <w:szCs w:val="28"/>
        </w:rPr>
        <w:br w:type="page"/>
      </w:r>
    </w:p>
    <w:p w14:paraId="29C3C8D3" w14:textId="2E295FDD" w:rsidR="00536477" w:rsidRPr="0059233E" w:rsidRDefault="00536477" w:rsidP="00536477">
      <w:pPr>
        <w:rPr>
          <w:b/>
          <w:sz w:val="28"/>
          <w:szCs w:val="28"/>
        </w:rPr>
      </w:pPr>
      <w:bookmarkStart w:id="0" w:name="_GoBack"/>
      <w:bookmarkEnd w:id="0"/>
      <w:r w:rsidRPr="0059233E">
        <w:rPr>
          <w:b/>
          <w:sz w:val="28"/>
          <w:szCs w:val="28"/>
        </w:rPr>
        <w:lastRenderedPageBreak/>
        <w:t>III. Analysis and Conclusion</w:t>
      </w:r>
    </w:p>
    <w:p w14:paraId="56FC1673" w14:textId="77777777" w:rsidR="00115F4A" w:rsidRDefault="00115F4A" w:rsidP="00536477">
      <w:pPr>
        <w:rPr>
          <w:b/>
        </w:rPr>
      </w:pPr>
    </w:p>
    <w:p w14:paraId="1FF624C7" w14:textId="77777777" w:rsidR="00115F4A" w:rsidRDefault="00182ACC" w:rsidP="0059233E">
      <w:pPr>
        <w:ind w:firstLine="720"/>
        <w:jc w:val="both"/>
      </w:pPr>
      <w:r>
        <w:t>Having more threads increases the speed of the program up to a certain point, after which having a greater number of threads starts to have the opposite effect.</w:t>
      </w:r>
    </w:p>
    <w:p w14:paraId="40EDA874" w14:textId="77777777" w:rsidR="00182ACC" w:rsidRDefault="00182ACC" w:rsidP="0059233E">
      <w:pPr>
        <w:ind w:firstLine="720"/>
        <w:jc w:val="both"/>
      </w:pPr>
    </w:p>
    <w:p w14:paraId="786452E3" w14:textId="77777777" w:rsidR="00182ACC" w:rsidRDefault="00182ACC" w:rsidP="0059233E">
      <w:pPr>
        <w:ind w:firstLine="720"/>
        <w:jc w:val="both"/>
      </w:pPr>
      <w:r>
        <w:t>In terms of memory usage, having more threads does not affect the memory usage at all, again, up to a certain point wherein it starts to have a negative effect, increasing memory usage.</w:t>
      </w:r>
    </w:p>
    <w:p w14:paraId="3BCCCC1F" w14:textId="77777777" w:rsidR="00182ACC" w:rsidRDefault="00182ACC" w:rsidP="0059233E">
      <w:pPr>
        <w:ind w:firstLine="720"/>
        <w:jc w:val="both"/>
      </w:pPr>
    </w:p>
    <w:p w14:paraId="3ABF8C44" w14:textId="3499D21D" w:rsidR="00182ACC" w:rsidRPr="00115F4A" w:rsidRDefault="00182ACC" w:rsidP="0059233E">
      <w:pPr>
        <w:ind w:firstLine="720"/>
        <w:jc w:val="both"/>
      </w:pPr>
      <w:r>
        <w:t xml:space="preserve">In general, having a greater number of threads is useful in decreasing execution time, with little to no effect on memory usage, up to a certain point wherein time is already being wasted allocating memory and processing threads that have </w:t>
      </w:r>
      <w:r w:rsidR="0059233E">
        <w:t>no distinct</w:t>
      </w:r>
      <w:r>
        <w:t xml:space="preserve"> tasks to do. </w:t>
      </w:r>
    </w:p>
    <w:sectPr w:rsidR="00182ACC" w:rsidRPr="00115F4A" w:rsidSect="00237646">
      <w:footerReference w:type="default" r:id="rId12"/>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9C63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1D902" w14:textId="77777777" w:rsidR="00440E35" w:rsidRDefault="00440E35" w:rsidP="00237646">
      <w:pPr>
        <w:spacing w:line="240" w:lineRule="auto"/>
      </w:pPr>
      <w:r>
        <w:separator/>
      </w:r>
    </w:p>
  </w:endnote>
  <w:endnote w:type="continuationSeparator" w:id="0">
    <w:p w14:paraId="7D0E2F72" w14:textId="77777777" w:rsidR="00440E35" w:rsidRDefault="00440E35" w:rsidP="00237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081221"/>
      <w:docPartObj>
        <w:docPartGallery w:val="Page Numbers (Bottom of Page)"/>
        <w:docPartUnique/>
      </w:docPartObj>
    </w:sdtPr>
    <w:sdtEndPr/>
    <w:sdtContent>
      <w:sdt>
        <w:sdtPr>
          <w:id w:val="860082579"/>
          <w:docPartObj>
            <w:docPartGallery w:val="Page Numbers (Top of Page)"/>
            <w:docPartUnique/>
          </w:docPartObj>
        </w:sdtPr>
        <w:sdtEndPr/>
        <w:sdtContent>
          <w:p w14:paraId="582EE518" w14:textId="77777777" w:rsidR="00536477" w:rsidRDefault="00536477" w:rsidP="005364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453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4538">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3C38C" w14:textId="77777777" w:rsidR="00440E35" w:rsidRDefault="00440E35" w:rsidP="00237646">
      <w:pPr>
        <w:spacing w:line="240" w:lineRule="auto"/>
      </w:pPr>
      <w:r>
        <w:separator/>
      </w:r>
    </w:p>
  </w:footnote>
  <w:footnote w:type="continuationSeparator" w:id="0">
    <w:p w14:paraId="3DE9D126" w14:textId="77777777" w:rsidR="00440E35" w:rsidRDefault="00440E35" w:rsidP="002376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0667"/>
    <w:multiLevelType w:val="hybridMultilevel"/>
    <w:tmpl w:val="ED6E20AA"/>
    <w:lvl w:ilvl="0" w:tplc="DDBE43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isse Felicia  M. Poblete">
    <w15:presenceInfo w15:providerId="None" w15:userId="Clarisse Felicia  M. Poble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46"/>
    <w:rsid w:val="00115F4A"/>
    <w:rsid w:val="00182ACC"/>
    <w:rsid w:val="001A2A16"/>
    <w:rsid w:val="00237646"/>
    <w:rsid w:val="002B3366"/>
    <w:rsid w:val="00440E35"/>
    <w:rsid w:val="00536477"/>
    <w:rsid w:val="0059233E"/>
    <w:rsid w:val="005E4538"/>
    <w:rsid w:val="006F36CB"/>
    <w:rsid w:val="00725250"/>
    <w:rsid w:val="00864F84"/>
    <w:rsid w:val="00AB1EC7"/>
    <w:rsid w:val="00C13887"/>
    <w:rsid w:val="00E8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64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6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646"/>
    <w:rPr>
      <w:rFonts w:ascii="Tahoma" w:hAnsi="Tahoma" w:cs="Tahoma"/>
      <w:sz w:val="16"/>
      <w:szCs w:val="16"/>
    </w:rPr>
  </w:style>
  <w:style w:type="paragraph" w:styleId="Header">
    <w:name w:val="header"/>
    <w:basedOn w:val="Normal"/>
    <w:link w:val="HeaderChar"/>
    <w:uiPriority w:val="99"/>
    <w:unhideWhenUsed/>
    <w:rsid w:val="00237646"/>
    <w:pPr>
      <w:tabs>
        <w:tab w:val="center" w:pos="4680"/>
        <w:tab w:val="right" w:pos="9360"/>
      </w:tabs>
      <w:spacing w:line="240" w:lineRule="auto"/>
    </w:pPr>
  </w:style>
  <w:style w:type="character" w:customStyle="1" w:styleId="HeaderChar">
    <w:name w:val="Header Char"/>
    <w:basedOn w:val="DefaultParagraphFont"/>
    <w:link w:val="Header"/>
    <w:uiPriority w:val="99"/>
    <w:rsid w:val="00237646"/>
  </w:style>
  <w:style w:type="paragraph" w:styleId="Footer">
    <w:name w:val="footer"/>
    <w:basedOn w:val="Normal"/>
    <w:link w:val="FooterChar"/>
    <w:uiPriority w:val="99"/>
    <w:unhideWhenUsed/>
    <w:rsid w:val="00237646"/>
    <w:pPr>
      <w:tabs>
        <w:tab w:val="center" w:pos="4680"/>
        <w:tab w:val="right" w:pos="9360"/>
      </w:tabs>
      <w:spacing w:line="240" w:lineRule="auto"/>
    </w:pPr>
  </w:style>
  <w:style w:type="character" w:customStyle="1" w:styleId="FooterChar">
    <w:name w:val="Footer Char"/>
    <w:basedOn w:val="DefaultParagraphFont"/>
    <w:link w:val="Footer"/>
    <w:uiPriority w:val="99"/>
    <w:rsid w:val="00237646"/>
  </w:style>
  <w:style w:type="paragraph" w:styleId="ListParagraph">
    <w:name w:val="List Paragraph"/>
    <w:basedOn w:val="Normal"/>
    <w:uiPriority w:val="34"/>
    <w:qFormat/>
    <w:rsid w:val="00237646"/>
    <w:pPr>
      <w:ind w:left="720"/>
      <w:contextualSpacing/>
    </w:pPr>
  </w:style>
  <w:style w:type="character" w:styleId="CommentReference">
    <w:name w:val="annotation reference"/>
    <w:basedOn w:val="DefaultParagraphFont"/>
    <w:uiPriority w:val="99"/>
    <w:semiHidden/>
    <w:unhideWhenUsed/>
    <w:rsid w:val="00182ACC"/>
    <w:rPr>
      <w:sz w:val="18"/>
      <w:szCs w:val="18"/>
    </w:rPr>
  </w:style>
  <w:style w:type="paragraph" w:styleId="CommentText">
    <w:name w:val="annotation text"/>
    <w:basedOn w:val="Normal"/>
    <w:link w:val="CommentTextChar"/>
    <w:uiPriority w:val="99"/>
    <w:semiHidden/>
    <w:unhideWhenUsed/>
    <w:rsid w:val="00182ACC"/>
    <w:pPr>
      <w:spacing w:line="240" w:lineRule="auto"/>
    </w:pPr>
    <w:rPr>
      <w:sz w:val="24"/>
      <w:szCs w:val="24"/>
    </w:rPr>
  </w:style>
  <w:style w:type="character" w:customStyle="1" w:styleId="CommentTextChar">
    <w:name w:val="Comment Text Char"/>
    <w:basedOn w:val="DefaultParagraphFont"/>
    <w:link w:val="CommentText"/>
    <w:uiPriority w:val="99"/>
    <w:semiHidden/>
    <w:rsid w:val="00182ACC"/>
    <w:rPr>
      <w:sz w:val="24"/>
      <w:szCs w:val="24"/>
    </w:rPr>
  </w:style>
  <w:style w:type="paragraph" w:styleId="CommentSubject">
    <w:name w:val="annotation subject"/>
    <w:basedOn w:val="CommentText"/>
    <w:next w:val="CommentText"/>
    <w:link w:val="CommentSubjectChar"/>
    <w:uiPriority w:val="99"/>
    <w:semiHidden/>
    <w:unhideWhenUsed/>
    <w:rsid w:val="00182ACC"/>
    <w:rPr>
      <w:b/>
      <w:bCs/>
      <w:sz w:val="20"/>
      <w:szCs w:val="20"/>
    </w:rPr>
  </w:style>
  <w:style w:type="character" w:customStyle="1" w:styleId="CommentSubjectChar">
    <w:name w:val="Comment Subject Char"/>
    <w:basedOn w:val="CommentTextChar"/>
    <w:link w:val="CommentSubject"/>
    <w:uiPriority w:val="99"/>
    <w:semiHidden/>
    <w:rsid w:val="00182AC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64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6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646"/>
    <w:rPr>
      <w:rFonts w:ascii="Tahoma" w:hAnsi="Tahoma" w:cs="Tahoma"/>
      <w:sz w:val="16"/>
      <w:szCs w:val="16"/>
    </w:rPr>
  </w:style>
  <w:style w:type="paragraph" w:styleId="Header">
    <w:name w:val="header"/>
    <w:basedOn w:val="Normal"/>
    <w:link w:val="HeaderChar"/>
    <w:uiPriority w:val="99"/>
    <w:unhideWhenUsed/>
    <w:rsid w:val="00237646"/>
    <w:pPr>
      <w:tabs>
        <w:tab w:val="center" w:pos="4680"/>
        <w:tab w:val="right" w:pos="9360"/>
      </w:tabs>
      <w:spacing w:line="240" w:lineRule="auto"/>
    </w:pPr>
  </w:style>
  <w:style w:type="character" w:customStyle="1" w:styleId="HeaderChar">
    <w:name w:val="Header Char"/>
    <w:basedOn w:val="DefaultParagraphFont"/>
    <w:link w:val="Header"/>
    <w:uiPriority w:val="99"/>
    <w:rsid w:val="00237646"/>
  </w:style>
  <w:style w:type="paragraph" w:styleId="Footer">
    <w:name w:val="footer"/>
    <w:basedOn w:val="Normal"/>
    <w:link w:val="FooterChar"/>
    <w:uiPriority w:val="99"/>
    <w:unhideWhenUsed/>
    <w:rsid w:val="00237646"/>
    <w:pPr>
      <w:tabs>
        <w:tab w:val="center" w:pos="4680"/>
        <w:tab w:val="right" w:pos="9360"/>
      </w:tabs>
      <w:spacing w:line="240" w:lineRule="auto"/>
    </w:pPr>
  </w:style>
  <w:style w:type="character" w:customStyle="1" w:styleId="FooterChar">
    <w:name w:val="Footer Char"/>
    <w:basedOn w:val="DefaultParagraphFont"/>
    <w:link w:val="Footer"/>
    <w:uiPriority w:val="99"/>
    <w:rsid w:val="00237646"/>
  </w:style>
  <w:style w:type="paragraph" w:styleId="ListParagraph">
    <w:name w:val="List Paragraph"/>
    <w:basedOn w:val="Normal"/>
    <w:uiPriority w:val="34"/>
    <w:qFormat/>
    <w:rsid w:val="00237646"/>
    <w:pPr>
      <w:ind w:left="720"/>
      <w:contextualSpacing/>
    </w:pPr>
  </w:style>
  <w:style w:type="character" w:styleId="CommentReference">
    <w:name w:val="annotation reference"/>
    <w:basedOn w:val="DefaultParagraphFont"/>
    <w:uiPriority w:val="99"/>
    <w:semiHidden/>
    <w:unhideWhenUsed/>
    <w:rsid w:val="00182ACC"/>
    <w:rPr>
      <w:sz w:val="18"/>
      <w:szCs w:val="18"/>
    </w:rPr>
  </w:style>
  <w:style w:type="paragraph" w:styleId="CommentText">
    <w:name w:val="annotation text"/>
    <w:basedOn w:val="Normal"/>
    <w:link w:val="CommentTextChar"/>
    <w:uiPriority w:val="99"/>
    <w:semiHidden/>
    <w:unhideWhenUsed/>
    <w:rsid w:val="00182ACC"/>
    <w:pPr>
      <w:spacing w:line="240" w:lineRule="auto"/>
    </w:pPr>
    <w:rPr>
      <w:sz w:val="24"/>
      <w:szCs w:val="24"/>
    </w:rPr>
  </w:style>
  <w:style w:type="character" w:customStyle="1" w:styleId="CommentTextChar">
    <w:name w:val="Comment Text Char"/>
    <w:basedOn w:val="DefaultParagraphFont"/>
    <w:link w:val="CommentText"/>
    <w:uiPriority w:val="99"/>
    <w:semiHidden/>
    <w:rsid w:val="00182ACC"/>
    <w:rPr>
      <w:sz w:val="24"/>
      <w:szCs w:val="24"/>
    </w:rPr>
  </w:style>
  <w:style w:type="paragraph" w:styleId="CommentSubject">
    <w:name w:val="annotation subject"/>
    <w:basedOn w:val="CommentText"/>
    <w:next w:val="CommentText"/>
    <w:link w:val="CommentSubjectChar"/>
    <w:uiPriority w:val="99"/>
    <w:semiHidden/>
    <w:unhideWhenUsed/>
    <w:rsid w:val="00182ACC"/>
    <w:rPr>
      <w:b/>
      <w:bCs/>
      <w:sz w:val="20"/>
      <w:szCs w:val="20"/>
    </w:rPr>
  </w:style>
  <w:style w:type="character" w:customStyle="1" w:styleId="CommentSubjectChar">
    <w:name w:val="Comment Subject Char"/>
    <w:basedOn w:val="CommentTextChar"/>
    <w:link w:val="CommentSubject"/>
    <w:uiPriority w:val="99"/>
    <w:semiHidden/>
    <w:rsid w:val="00182A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19485">
      <w:bodyDiv w:val="1"/>
      <w:marLeft w:val="0"/>
      <w:marRight w:val="0"/>
      <w:marTop w:val="0"/>
      <w:marBottom w:val="0"/>
      <w:divBdr>
        <w:top w:val="none" w:sz="0" w:space="0" w:color="auto"/>
        <w:left w:val="none" w:sz="0" w:space="0" w:color="auto"/>
        <w:bottom w:val="none" w:sz="0" w:space="0" w:color="auto"/>
        <w:right w:val="none" w:sz="0" w:space="0" w:color="auto"/>
      </w:divBdr>
    </w:div>
    <w:div w:id="958416724">
      <w:bodyDiv w:val="1"/>
      <w:marLeft w:val="0"/>
      <w:marRight w:val="0"/>
      <w:marTop w:val="0"/>
      <w:marBottom w:val="0"/>
      <w:divBdr>
        <w:top w:val="none" w:sz="0" w:space="0" w:color="auto"/>
        <w:left w:val="none" w:sz="0" w:space="0" w:color="auto"/>
        <w:bottom w:val="none" w:sz="0" w:space="0" w:color="auto"/>
        <w:right w:val="none" w:sz="0" w:space="0" w:color="auto"/>
      </w:divBdr>
    </w:div>
    <w:div w:id="20477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a:t>
            </a:r>
            <a:r>
              <a:rPr lang="en-US" baseline="0"/>
              <a:t> </a:t>
            </a:r>
            <a:r>
              <a:rPr lang="en-US"/>
              <a:t>Execution Times for Various Thread Counts </a:t>
            </a:r>
          </a:p>
        </c:rich>
      </c:tx>
      <c:overlay val="0"/>
    </c:title>
    <c:autoTitleDeleted val="0"/>
    <c:plotArea>
      <c:layout/>
      <c:scatterChart>
        <c:scatterStyle val="smoothMarker"/>
        <c:varyColors val="0"/>
        <c:ser>
          <c:idx val="0"/>
          <c:order val="0"/>
          <c:tx>
            <c:v>Raw Data</c:v>
          </c:tx>
          <c:marker>
            <c:symbol val="none"/>
          </c:marker>
          <c:xVal>
            <c:numRef>
              <c:f>Sheet1!$A$1:$A$12</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Sheet1!$B$1:$B$12</c:f>
              <c:numCache>
                <c:formatCode>General</c:formatCode>
                <c:ptCount val="12"/>
                <c:pt idx="0">
                  <c:v>0.54020000000000001</c:v>
                </c:pt>
                <c:pt idx="1">
                  <c:v>0.29520000000000002</c:v>
                </c:pt>
                <c:pt idx="2">
                  <c:v>0.26419999999999999</c:v>
                </c:pt>
                <c:pt idx="3">
                  <c:v>0.28179999999999999</c:v>
                </c:pt>
                <c:pt idx="4">
                  <c:v>0.2162</c:v>
                </c:pt>
                <c:pt idx="5">
                  <c:v>0.24160000000000001</c:v>
                </c:pt>
                <c:pt idx="6">
                  <c:v>0.2392</c:v>
                </c:pt>
                <c:pt idx="7">
                  <c:v>0.39019999999999999</c:v>
                </c:pt>
                <c:pt idx="8">
                  <c:v>0.47420000000000001</c:v>
                </c:pt>
                <c:pt idx="9">
                  <c:v>0.60360000000000003</c:v>
                </c:pt>
                <c:pt idx="10">
                  <c:v>0.64780000000000004</c:v>
                </c:pt>
                <c:pt idx="11">
                  <c:v>1.0127999999999999</c:v>
                </c:pt>
              </c:numCache>
            </c:numRef>
          </c:yVal>
          <c:smooth val="1"/>
        </c:ser>
        <c:ser>
          <c:idx val="1"/>
          <c:order val="1"/>
          <c:tx>
            <c:v>Least Squares Regression Line</c:v>
          </c:tx>
          <c:marker>
            <c:symbol val="none"/>
          </c:marker>
          <c:xVal>
            <c:numRef>
              <c:f>Sheet1!$A$1:$A$12</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Sheet1!$H$1:$H$12</c:f>
              <c:numCache>
                <c:formatCode>General</c:formatCode>
                <c:ptCount val="12"/>
                <c:pt idx="0">
                  <c:v>0.19873589743589801</c:v>
                </c:pt>
                <c:pt idx="1">
                  <c:v>0.241496037296037</c:v>
                </c:pt>
                <c:pt idx="2">
                  <c:v>0.28425617715617701</c:v>
                </c:pt>
                <c:pt idx="3">
                  <c:v>0.327016317016317</c:v>
                </c:pt>
                <c:pt idx="4">
                  <c:v>0.36977645687645699</c:v>
                </c:pt>
                <c:pt idx="5">
                  <c:v>0.41253659673659698</c:v>
                </c:pt>
                <c:pt idx="6">
                  <c:v>0.45529673659673697</c:v>
                </c:pt>
                <c:pt idx="7">
                  <c:v>0.49805687645687702</c:v>
                </c:pt>
                <c:pt idx="8">
                  <c:v>0.54081701631701595</c:v>
                </c:pt>
                <c:pt idx="9">
                  <c:v>0.583577156177156</c:v>
                </c:pt>
                <c:pt idx="10">
                  <c:v>0.62633729603729604</c:v>
                </c:pt>
                <c:pt idx="11">
                  <c:v>0.66909743589743598</c:v>
                </c:pt>
              </c:numCache>
            </c:numRef>
          </c:yVal>
          <c:smooth val="1"/>
        </c:ser>
        <c:dLbls>
          <c:showLegendKey val="0"/>
          <c:showVal val="0"/>
          <c:showCatName val="0"/>
          <c:showSerName val="0"/>
          <c:showPercent val="0"/>
          <c:showBubbleSize val="0"/>
        </c:dLbls>
        <c:axId val="199329280"/>
        <c:axId val="199341184"/>
      </c:scatterChart>
      <c:valAx>
        <c:axId val="199329280"/>
        <c:scaling>
          <c:orientation val="minMax"/>
        </c:scaling>
        <c:delete val="0"/>
        <c:axPos val="b"/>
        <c:title>
          <c:tx>
            <c:rich>
              <a:bodyPr/>
              <a:lstStyle/>
              <a:p>
                <a:pPr>
                  <a:defRPr/>
                </a:pPr>
                <a:r>
                  <a:rPr lang="en-US"/>
                  <a:t>lg</a:t>
                </a:r>
                <a:r>
                  <a:rPr lang="en-US" baseline="0"/>
                  <a:t> x of Number of Threads</a:t>
                </a:r>
                <a:endParaRPr lang="en-US"/>
              </a:p>
            </c:rich>
          </c:tx>
          <c:overlay val="0"/>
        </c:title>
        <c:numFmt formatCode="General" sourceLinked="1"/>
        <c:majorTickMark val="out"/>
        <c:minorTickMark val="none"/>
        <c:tickLblPos val="nextTo"/>
        <c:crossAx val="199341184"/>
        <c:crosses val="autoZero"/>
        <c:crossBetween val="midCat"/>
      </c:valAx>
      <c:valAx>
        <c:axId val="199341184"/>
        <c:scaling>
          <c:orientation val="minMax"/>
        </c:scaling>
        <c:delete val="0"/>
        <c:axPos val="l"/>
        <c:majorGridlines/>
        <c:title>
          <c:tx>
            <c:rich>
              <a:bodyPr rot="-5400000" vert="horz"/>
              <a:lstStyle/>
              <a:p>
                <a:pPr>
                  <a:defRPr/>
                </a:pPr>
                <a:r>
                  <a:rPr lang="en-US"/>
                  <a:t>Avergae</a:t>
                </a:r>
                <a:r>
                  <a:rPr lang="en-US" baseline="0"/>
                  <a:t> Time Out of Five Trials in Seconds</a:t>
                </a:r>
                <a:endParaRPr lang="en-US"/>
              </a:p>
            </c:rich>
          </c:tx>
          <c:overlay val="0"/>
        </c:title>
        <c:numFmt formatCode="General" sourceLinked="1"/>
        <c:majorTickMark val="out"/>
        <c:minorTickMark val="none"/>
        <c:tickLblPos val="nextTo"/>
        <c:crossAx val="19932928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800" b="1" i="0" baseline="0">
                <a:effectLst/>
              </a:rPr>
              <a:t>Average Memory Usage for Various Thread Counts </a:t>
            </a:r>
            <a:endParaRPr lang="en-US">
              <a:effectLst/>
            </a:endParaRPr>
          </a:p>
        </c:rich>
      </c:tx>
      <c:overlay val="0"/>
    </c:title>
    <c:autoTitleDeleted val="0"/>
    <c:plotArea>
      <c:layout/>
      <c:scatterChart>
        <c:scatterStyle val="smoothMarker"/>
        <c:varyColors val="0"/>
        <c:ser>
          <c:idx val="0"/>
          <c:order val="0"/>
          <c:tx>
            <c:v>Raw Data</c:v>
          </c:tx>
          <c:marker>
            <c:symbol val="none"/>
          </c:marker>
          <c:xVal>
            <c:numRef>
              <c:f>Sheet2!$A$1:$A$12</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Sheet2!$B$1:$B$12</c:f>
              <c:numCache>
                <c:formatCode>General</c:formatCode>
                <c:ptCount val="12"/>
                <c:pt idx="0">
                  <c:v>2</c:v>
                </c:pt>
                <c:pt idx="1">
                  <c:v>2</c:v>
                </c:pt>
                <c:pt idx="2">
                  <c:v>2</c:v>
                </c:pt>
                <c:pt idx="3">
                  <c:v>2</c:v>
                </c:pt>
                <c:pt idx="4">
                  <c:v>2.4</c:v>
                </c:pt>
                <c:pt idx="5">
                  <c:v>2.8</c:v>
                </c:pt>
                <c:pt idx="6">
                  <c:v>2.8</c:v>
                </c:pt>
                <c:pt idx="7">
                  <c:v>3</c:v>
                </c:pt>
                <c:pt idx="8">
                  <c:v>3</c:v>
                </c:pt>
                <c:pt idx="9">
                  <c:v>3.2</c:v>
                </c:pt>
                <c:pt idx="10">
                  <c:v>4</c:v>
                </c:pt>
                <c:pt idx="11">
                  <c:v>6</c:v>
                </c:pt>
              </c:numCache>
            </c:numRef>
          </c:yVal>
          <c:smooth val="1"/>
        </c:ser>
        <c:ser>
          <c:idx val="1"/>
          <c:order val="1"/>
          <c:tx>
            <c:v>Least Squares Regression Line</c:v>
          </c:tx>
          <c:marker>
            <c:symbol val="none"/>
          </c:marker>
          <c:xVal>
            <c:numRef>
              <c:f>Sheet2!$A$1:$A$12</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Sheet2!$H$1:$H$12</c:f>
              <c:numCache>
                <c:formatCode>General</c:formatCode>
                <c:ptCount val="12"/>
                <c:pt idx="0">
                  <c:v>1.4487179487179509</c:v>
                </c:pt>
                <c:pt idx="1">
                  <c:v>1.7186480186480211</c:v>
                </c:pt>
                <c:pt idx="2">
                  <c:v>1.9885780885780899</c:v>
                </c:pt>
                <c:pt idx="3">
                  <c:v>2.258508158508159</c:v>
                </c:pt>
                <c:pt idx="4">
                  <c:v>2.5284382284382292</c:v>
                </c:pt>
                <c:pt idx="5">
                  <c:v>2.7983682983682989</c:v>
                </c:pt>
                <c:pt idx="6">
                  <c:v>3.0682983682983682</c:v>
                </c:pt>
                <c:pt idx="7">
                  <c:v>3.3382284382284371</c:v>
                </c:pt>
                <c:pt idx="8">
                  <c:v>3.6081585081585081</c:v>
                </c:pt>
                <c:pt idx="9">
                  <c:v>3.878088578088577</c:v>
                </c:pt>
                <c:pt idx="10">
                  <c:v>4.1480186480186436</c:v>
                </c:pt>
                <c:pt idx="11">
                  <c:v>4.4179487179487156</c:v>
                </c:pt>
              </c:numCache>
            </c:numRef>
          </c:yVal>
          <c:smooth val="1"/>
        </c:ser>
        <c:dLbls>
          <c:showLegendKey val="0"/>
          <c:showVal val="0"/>
          <c:showCatName val="0"/>
          <c:showSerName val="0"/>
          <c:showPercent val="0"/>
          <c:showBubbleSize val="0"/>
        </c:dLbls>
        <c:axId val="199316608"/>
        <c:axId val="199318528"/>
      </c:scatterChart>
      <c:valAx>
        <c:axId val="199316608"/>
        <c:scaling>
          <c:orientation val="minMax"/>
        </c:scaling>
        <c:delete val="0"/>
        <c:axPos val="b"/>
        <c:title>
          <c:tx>
            <c:rich>
              <a:bodyPr/>
              <a:lstStyle/>
              <a:p>
                <a:pPr>
                  <a:defRPr/>
                </a:pPr>
                <a:r>
                  <a:rPr lang="en-US"/>
                  <a:t>lg x</a:t>
                </a:r>
                <a:r>
                  <a:rPr lang="en-US" baseline="0"/>
                  <a:t> of X Threads</a:t>
                </a:r>
              </a:p>
            </c:rich>
          </c:tx>
          <c:overlay val="0"/>
        </c:title>
        <c:numFmt formatCode="General" sourceLinked="1"/>
        <c:majorTickMark val="out"/>
        <c:minorTickMark val="none"/>
        <c:tickLblPos val="nextTo"/>
        <c:crossAx val="199318528"/>
        <c:crosses val="autoZero"/>
        <c:crossBetween val="midCat"/>
      </c:valAx>
      <c:valAx>
        <c:axId val="199318528"/>
        <c:scaling>
          <c:orientation val="minMax"/>
        </c:scaling>
        <c:delete val="0"/>
        <c:axPos val="l"/>
        <c:majorGridlines/>
        <c:title>
          <c:tx>
            <c:rich>
              <a:bodyPr rot="-5400000" vert="horz"/>
              <a:lstStyle/>
              <a:p>
                <a:pPr>
                  <a:defRPr/>
                </a:pPr>
                <a:r>
                  <a:rPr lang="en-US"/>
                  <a:t>Average Memory out of Five Trials (in</a:t>
                </a:r>
                <a:r>
                  <a:rPr lang="en-US" baseline="0"/>
                  <a:t> MB)</a:t>
                </a:r>
                <a:endParaRPr lang="en-US"/>
              </a:p>
            </c:rich>
          </c:tx>
          <c:overlay val="0"/>
        </c:title>
        <c:numFmt formatCode="General" sourceLinked="1"/>
        <c:majorTickMark val="out"/>
        <c:minorTickMark val="none"/>
        <c:tickLblPos val="nextTo"/>
        <c:crossAx val="1993166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Ryan Austin Fernandez</cp:lastModifiedBy>
  <cp:revision>2</cp:revision>
  <dcterms:created xsi:type="dcterms:W3CDTF">2016-01-18T14:33:00Z</dcterms:created>
  <dcterms:modified xsi:type="dcterms:W3CDTF">2016-01-18T14:33:00Z</dcterms:modified>
</cp:coreProperties>
</file>