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30D1" w:rsidRPr="004830D1" w:rsidRDefault="004830D1" w:rsidP="004830D1">
      <w:pPr>
        <w:spacing w:line="240" w:lineRule="auto"/>
        <w:jc w:val="center"/>
        <w:rPr>
          <w:rFonts w:ascii="Verdana" w:hAnsi="Verdana"/>
          <w:b/>
          <w:sz w:val="20"/>
        </w:rPr>
      </w:pPr>
      <w:r w:rsidRPr="004830D1">
        <w:rPr>
          <w:rFonts w:ascii="Verdana" w:hAnsi="Verdana"/>
          <w:noProof/>
          <w:sz w:val="20"/>
        </w:rPr>
        <mc:AlternateContent>
          <mc:Choice Requires="wps">
            <w:drawing>
              <wp:anchor distT="0" distB="0" distL="114300" distR="114300" simplePos="0" relativeHeight="251659264" behindDoc="0" locked="0" layoutInCell="1" allowOverlap="1" wp14:anchorId="52B2A25C" wp14:editId="2A0B73E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v:textbox>
              </v:shape>
            </w:pict>
          </mc:Fallback>
        </mc:AlternateContent>
      </w:r>
      <w:r w:rsidRPr="004830D1">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7" o:title=""/>
          </v:shape>
          <o:OLEObject Type="Embed" ProgID="Unknown" ShapeID="_x0000_i1025" DrawAspect="Content" ObjectID="_1484305823" r:id="rId8"/>
        </w:object>
      </w:r>
    </w:p>
    <w:p w:rsidR="004830D1" w:rsidRPr="004830D1" w:rsidRDefault="004830D1" w:rsidP="004830D1">
      <w:pPr>
        <w:spacing w:line="240" w:lineRule="auto"/>
        <w:jc w:val="center"/>
        <w:rPr>
          <w:rFonts w:ascii="Verdana" w:hAnsi="Verdana"/>
          <w:b/>
          <w:sz w:val="20"/>
        </w:rPr>
      </w:pPr>
      <w:r w:rsidRPr="004830D1">
        <w:rPr>
          <w:rFonts w:ascii="Verdana" w:hAnsi="Verdana"/>
          <w:b/>
          <w:sz w:val="20"/>
        </w:rPr>
        <w:t>De La Salle University • College of Computer Studies</w:t>
      </w:r>
    </w:p>
    <w:p w:rsidR="004830D1" w:rsidRPr="004830D1" w:rsidRDefault="004830D1" w:rsidP="004830D1">
      <w:pPr>
        <w:pStyle w:val="Default"/>
        <w:jc w:val="center"/>
        <w:rPr>
          <w:rFonts w:ascii="Verdana" w:hAnsi="Verdana"/>
          <w:sz w:val="20"/>
          <w:szCs w:val="20"/>
        </w:rPr>
      </w:pPr>
    </w:p>
    <w:p w:rsidR="004830D1" w:rsidRPr="004830D1" w:rsidRDefault="004830D1" w:rsidP="004830D1">
      <w:pPr>
        <w:spacing w:line="240" w:lineRule="auto"/>
        <w:jc w:val="center"/>
        <w:rPr>
          <w:rFonts w:ascii="Verdana" w:hAnsi="Verdana"/>
          <w:sz w:val="24"/>
          <w:szCs w:val="24"/>
        </w:rPr>
      </w:pPr>
      <w:r>
        <w:rPr>
          <w:rFonts w:ascii="Verdana" w:hAnsi="Verdana"/>
          <w:sz w:val="24"/>
          <w:szCs w:val="24"/>
        </w:rPr>
        <w:t>SystemScape</w:t>
      </w:r>
    </w:p>
    <w:p w:rsidR="004830D1" w:rsidRPr="004830D1" w:rsidRDefault="004830D1" w:rsidP="004830D1">
      <w:pPr>
        <w:spacing w:line="240" w:lineRule="auto"/>
        <w:jc w:val="center"/>
        <w:rPr>
          <w:rFonts w:ascii="Verdana" w:hAnsi="Verdana"/>
          <w:b/>
          <w:sz w:val="24"/>
          <w:szCs w:val="24"/>
        </w:rPr>
      </w:pPr>
      <w:r>
        <w:rPr>
          <w:rFonts w:ascii="Verdana" w:hAnsi="Verdana"/>
          <w:b/>
          <w:sz w:val="24"/>
          <w:szCs w:val="24"/>
        </w:rPr>
        <w:t>SRS Defects Report</w:t>
      </w:r>
    </w:p>
    <w:p w:rsidR="004830D1" w:rsidRPr="004830D1" w:rsidRDefault="004830D1" w:rsidP="004830D1">
      <w:pPr>
        <w:spacing w:line="240" w:lineRule="auto"/>
        <w:jc w:val="center"/>
        <w:rPr>
          <w:rFonts w:ascii="Verdana" w:hAnsi="Verdana"/>
          <w:sz w:val="24"/>
          <w:szCs w:val="24"/>
        </w:rPr>
      </w:pPr>
      <w:r w:rsidRPr="004830D1">
        <w:rPr>
          <w:rFonts w:ascii="Verdana" w:hAnsi="Verdana"/>
          <w:sz w:val="24"/>
          <w:szCs w:val="24"/>
        </w:rPr>
        <w:t>Requirements Engineering</w:t>
      </w:r>
    </w:p>
    <w:p w:rsidR="004830D1" w:rsidRPr="004830D1" w:rsidRDefault="004830D1" w:rsidP="004830D1">
      <w:pPr>
        <w:spacing w:line="240" w:lineRule="auto"/>
        <w:jc w:val="both"/>
        <w:rPr>
          <w:rFonts w:ascii="Verdana" w:hAnsi="Verdana"/>
          <w:sz w:val="20"/>
        </w:rPr>
      </w:pPr>
    </w:p>
    <w:p w:rsidR="004830D1" w:rsidRPr="004830D1" w:rsidRDefault="004830D1" w:rsidP="004830D1">
      <w:pPr>
        <w:spacing w:line="240" w:lineRule="auto"/>
        <w:jc w:val="both"/>
        <w:rPr>
          <w:rFonts w:ascii="Verdana" w:hAnsi="Verdana"/>
          <w:sz w:val="20"/>
        </w:rPr>
      </w:pPr>
      <w:r w:rsidRPr="004830D1">
        <w:rPr>
          <w:rFonts w:ascii="Verdana" w:hAnsi="Verdana"/>
          <w:sz w:val="20"/>
        </w:rPr>
        <w:t>Name (last name first)</w:t>
      </w:r>
      <w:r w:rsidRPr="004830D1">
        <w:rPr>
          <w:rFonts w:ascii="Verdana" w:hAnsi="Verdana"/>
          <w:sz w:val="20"/>
        </w:rPr>
        <w:tab/>
        <w:t>:        Fernandez, Austin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Quindoza, Rissa</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Tan, Shayane</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Velez, Gio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Poblete, Clarisse</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Uy, Mervin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Angeles, Antonio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Coquilla, Bryan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Salceda, Francesco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Cote, Christian</w:t>
      </w:r>
    </w:p>
    <w:p w:rsidR="004830D1" w:rsidRPr="004830D1" w:rsidRDefault="004830D1" w:rsidP="004830D1">
      <w:pPr>
        <w:spacing w:line="240" w:lineRule="auto"/>
        <w:jc w:val="both"/>
        <w:rPr>
          <w:rFonts w:ascii="Verdana" w:hAnsi="Verdana"/>
          <w:sz w:val="20"/>
        </w:rPr>
      </w:pPr>
      <w:r w:rsidRPr="004830D1">
        <w:rPr>
          <w:rFonts w:ascii="Verdana" w:hAnsi="Verdana"/>
          <w:sz w:val="20"/>
        </w:rPr>
        <w:t>Section</w:t>
      </w:r>
      <w:r w:rsidRPr="004830D1">
        <w:rPr>
          <w:rFonts w:ascii="Verdana" w:hAnsi="Verdana"/>
          <w:sz w:val="20"/>
        </w:rPr>
        <w:tab/>
      </w:r>
      <w:r w:rsidRPr="004830D1">
        <w:rPr>
          <w:rFonts w:ascii="Verdana" w:hAnsi="Verdana"/>
          <w:sz w:val="20"/>
        </w:rPr>
        <w:tab/>
      </w:r>
      <w:r w:rsidRPr="004830D1">
        <w:rPr>
          <w:rFonts w:ascii="Verdana" w:hAnsi="Verdana"/>
          <w:sz w:val="20"/>
        </w:rPr>
        <w:tab/>
        <w:t>:</w:t>
      </w:r>
      <w:r w:rsidRPr="004830D1">
        <w:rPr>
          <w:rFonts w:ascii="Verdana" w:hAnsi="Verdana"/>
          <w:sz w:val="20"/>
        </w:rPr>
        <w:tab/>
        <w:t>S19A</w:t>
      </w:r>
    </w:p>
    <w:p w:rsidR="004830D1" w:rsidRPr="004830D1" w:rsidRDefault="004830D1" w:rsidP="004830D1">
      <w:pPr>
        <w:spacing w:line="240" w:lineRule="auto"/>
        <w:jc w:val="both"/>
        <w:rPr>
          <w:rFonts w:ascii="Verdana" w:hAnsi="Verdana"/>
          <w:sz w:val="20"/>
        </w:rPr>
      </w:pPr>
      <w:r w:rsidRPr="004830D1">
        <w:rPr>
          <w:rFonts w:ascii="Verdana" w:hAnsi="Verdana"/>
          <w:sz w:val="20"/>
        </w:rPr>
        <w:t>Date of Submission</w:t>
      </w:r>
      <w:r w:rsidRPr="004830D1">
        <w:rPr>
          <w:rFonts w:ascii="Verdana" w:hAnsi="Verdana"/>
          <w:sz w:val="20"/>
        </w:rPr>
        <w:tab/>
      </w:r>
      <w:r w:rsidRPr="004830D1">
        <w:rPr>
          <w:rFonts w:ascii="Verdana" w:hAnsi="Verdana"/>
          <w:sz w:val="20"/>
        </w:rPr>
        <w:tab/>
        <w:t>:</w:t>
      </w:r>
      <w:r w:rsidRPr="004830D1">
        <w:rPr>
          <w:rFonts w:ascii="Verdana" w:hAnsi="Verdana"/>
          <w:sz w:val="20"/>
        </w:rPr>
        <w:tab/>
      </w:r>
      <w:r w:rsidR="00A75CE3">
        <w:rPr>
          <w:rFonts w:ascii="Verdana" w:hAnsi="Verdana"/>
          <w:sz w:val="20"/>
        </w:rPr>
        <w:t>February 2</w:t>
      </w:r>
      <w:bookmarkStart w:id="0" w:name="_GoBack"/>
      <w:bookmarkEnd w:id="0"/>
      <w:r w:rsidRPr="004830D1">
        <w:rPr>
          <w:rFonts w:ascii="Verdana" w:hAnsi="Verdana"/>
          <w:sz w:val="20"/>
        </w:rPr>
        <w:t>, 2015</w:t>
      </w:r>
    </w:p>
    <w:p w:rsidR="004830D1" w:rsidRPr="004830D1" w:rsidRDefault="004830D1" w:rsidP="004830D1">
      <w:pPr>
        <w:spacing w:line="240" w:lineRule="auto"/>
        <w:jc w:val="both"/>
        <w:rPr>
          <w:rFonts w:ascii="Verdana" w:eastAsia="Calibri" w:hAnsi="Verdana" w:cs="Calibri"/>
          <w:b/>
          <w:color w:val="auto"/>
          <w:sz w:val="20"/>
        </w:rPr>
      </w:pPr>
    </w:p>
    <w:p w:rsidR="008D4FD6" w:rsidRPr="004830D1" w:rsidRDefault="00AE2C55">
      <w:pPr>
        <w:rPr>
          <w:rFonts w:ascii="Verdana" w:hAnsi="Verdana"/>
          <w:szCs w:val="22"/>
        </w:rPr>
      </w:pPr>
      <w:r w:rsidRPr="004830D1">
        <w:rPr>
          <w:rFonts w:ascii="Verdana" w:eastAsia="Calibri" w:hAnsi="Verdana" w:cs="Calibri"/>
          <w:b/>
          <w:szCs w:val="22"/>
        </w:rPr>
        <w:t>Inspection Report</w:t>
      </w:r>
    </w:p>
    <w:p w:rsidR="008D4FD6" w:rsidRPr="004830D1" w:rsidRDefault="008D4FD6" w:rsidP="004830D1">
      <w:pPr>
        <w:jc w:val="center"/>
        <w:rPr>
          <w:rFonts w:ascii="Verdana" w:hAnsi="Verdana"/>
          <w:szCs w:val="22"/>
        </w:rPr>
      </w:pPr>
    </w:p>
    <w:tbl>
      <w:tblPr>
        <w:tblStyle w:val="a"/>
        <w:tblW w:w="10860" w:type="dxa"/>
        <w:tblLayout w:type="fixed"/>
        <w:tblLook w:val="0600" w:firstRow="0" w:lastRow="0" w:firstColumn="0" w:lastColumn="0" w:noHBand="1" w:noVBand="1"/>
      </w:tblPr>
      <w:tblGrid>
        <w:gridCol w:w="1680"/>
        <w:gridCol w:w="4590"/>
        <w:gridCol w:w="4590"/>
      </w:tblGrid>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Origin</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Describe the Deficiency</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Recommended Area for Improvement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1 - 2 are redundant given the pre-condition.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interactions # 1 and # 2.</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2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1 - 4 aren’t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w:t>
            </w:r>
            <w:r w:rsidRPr="004830D1">
              <w:rPr>
                <w:rFonts w:ascii="Verdana" w:eastAsia="Calibri" w:hAnsi="Verdana" w:cs="Calibri"/>
                <w:sz w:val="20"/>
                <w:shd w:val="clear" w:color="auto" w:fill="EFEFEF"/>
              </w:rPr>
              <w:t xml:space="preserve">’t stated in the same way as the other acceptance criteria in the other </w:t>
            </w:r>
            <w:r w:rsidRPr="004830D1">
              <w:rPr>
                <w:rFonts w:ascii="Verdana" w:eastAsia="Calibri" w:hAnsi="Verdana" w:cs="Calibri"/>
                <w:sz w:val="20"/>
                <w:shd w:val="clear" w:color="auto" w:fill="EFEFEF"/>
              </w:rPr>
              <w:lastRenderedPageBreak/>
              <w:t>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“should be able to have” with “has”.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w:t>
            </w:r>
            <w:r w:rsidRPr="004830D1">
              <w:rPr>
                <w:rFonts w:ascii="Verdana" w:eastAsia="Calibri" w:hAnsi="Verdana" w:cs="Calibri"/>
                <w:sz w:val="20"/>
                <w:shd w:val="clear" w:color="auto" w:fill="EFEFEF"/>
              </w:rPr>
              <w:t>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Remove the unnecessary “Test if” at the </w:t>
            </w:r>
            <w:r w:rsidRPr="004830D1">
              <w:rPr>
                <w:rFonts w:ascii="Verdana" w:eastAsia="Calibri" w:hAnsi="Verdana" w:cs="Calibri"/>
                <w:sz w:val="20"/>
                <w:shd w:val="clear" w:color="auto" w:fill="EFEFEF"/>
              </w:rPr>
              <w:lastRenderedPageBreak/>
              <w:t>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3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1 - 2 &amp; 4 aren’t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inconsistent in its verb tenses.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is stated in a way that is redundant and difficult to understand.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w:t>
            </w:r>
            <w:r w:rsidRPr="004830D1">
              <w:rPr>
                <w:rFonts w:ascii="Verdana" w:eastAsia="Calibri" w:hAnsi="Verdana" w:cs="Calibri"/>
                <w:sz w:val="20"/>
                <w:shd w:val="clear" w:color="auto" w:fill="EFEFEF"/>
              </w:rPr>
              <w:t xml:space="preserve">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access to” to “can access”.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 with “s/he”.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interaction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entire “</w:t>
            </w:r>
            <w:r w:rsidRPr="004830D1">
              <w:rPr>
                <w:rFonts w:ascii="Verdana" w:eastAsia="Calibri" w:hAnsi="Verdana" w:cs="Calibri"/>
                <w:sz w:val="20"/>
              </w:rPr>
              <w:t>If the password and username is correct. The screen,which only includes the inventory module, that is only for the technicians will show up.” with “If the password and username are correct, the screen, including only the inventory modu</w:t>
            </w:r>
            <w:r w:rsidRPr="004830D1">
              <w:rPr>
                <w:rFonts w:ascii="Verdana" w:eastAsia="Calibri" w:hAnsi="Verdana" w:cs="Calibri"/>
                <w:sz w:val="20"/>
              </w:rPr>
              <w:t>le, shows up.”</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4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w:t>
            </w:r>
            <w:r w:rsidRPr="004830D1">
              <w:rPr>
                <w:rFonts w:ascii="Verdana" w:eastAsia="Calibri" w:hAnsi="Verdana" w:cs="Calibri"/>
                <w:sz w:val="20"/>
                <w:shd w:val="clear" w:color="auto" w:fill="EFEFEF"/>
              </w:rPr>
              <w:t xml:space="preserv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5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w:t>
            </w:r>
            <w:r w:rsidRPr="004830D1">
              <w:rPr>
                <w:rFonts w:ascii="Verdana" w:eastAsia="Calibri" w:hAnsi="Verdana" w:cs="Calibri"/>
                <w:sz w:val="20"/>
                <w:shd w:val="clear" w:color="auto" w:fill="EFEFEF"/>
              </w:rPr>
              <w:t>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w:t>
            </w:r>
            <w:r w:rsidRPr="004830D1">
              <w:rPr>
                <w:rFonts w:ascii="Verdana" w:eastAsia="Calibri" w:hAnsi="Verdana" w:cs="Calibri"/>
                <w:sz w:val="20"/>
                <w:shd w:val="clear" w:color="auto" w:fill="EFEFEF"/>
              </w:rPr>
              <w:t>”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6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indicates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indicates a possible action rather than an actual 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isn’t stated in the same way as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can be separated into two separate 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5 doesn’t clearly state which button is being referred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w:t>
            </w:r>
            <w:r w:rsidRPr="004830D1">
              <w:rPr>
                <w:rFonts w:ascii="Verdana" w:eastAsia="Calibri" w:hAnsi="Verdana" w:cs="Calibri"/>
                <w:sz w:val="20"/>
                <w:shd w:val="clear" w:color="auto" w:fill="EFEFEF"/>
              </w:rPr>
              <w:t>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no post condition.</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are” with “The screen displays”.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“Clicking the bids pop up additional details about it and a button to accept the bid.” with two n</w:t>
            </w:r>
            <w:r w:rsidRPr="004830D1">
              <w:rPr>
                <w:rFonts w:ascii="Verdana" w:eastAsia="Calibri" w:hAnsi="Verdana" w:cs="Calibri"/>
                <w:sz w:val="20"/>
                <w:shd w:val="clear" w:color="auto" w:fill="EFEFEF"/>
              </w:rPr>
              <w:t>ew interactions which are “The manager clicks a bid.” and “The screen displays a pop-up window containing additional bid details and a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button” with “t</w:t>
            </w:r>
            <w:r w:rsidRPr="004830D1">
              <w:rPr>
                <w:rFonts w:ascii="Verdana" w:eastAsia="Calibri" w:hAnsi="Verdana" w:cs="Calibri"/>
                <w:sz w:val="20"/>
                <w:shd w:val="clear" w:color="auto" w:fill="EFEFEF"/>
              </w:rPr>
              <w:t>he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Indicate a post condition.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7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see” with “sees” and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8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isn’t stated in the same voice as the rest of th</w:t>
            </w:r>
            <w:r w:rsidRPr="004830D1">
              <w:rPr>
                <w:rFonts w:ascii="Verdana" w:eastAsia="Calibri" w:hAnsi="Verdana" w:cs="Calibri"/>
                <w:sz w:val="20"/>
                <w:shd w:val="clear" w:color="auto" w:fill="EFEFEF"/>
              </w:rPr>
              <w:t>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w:t>
            </w:r>
            <w:r w:rsidRPr="004830D1">
              <w:rPr>
                <w:rFonts w:ascii="Verdana" w:eastAsia="Calibri" w:hAnsi="Verdana" w:cs="Calibri"/>
                <w:sz w:val="20"/>
                <w:shd w:val="clear" w:color="auto" w:fill="EFEFEF"/>
              </w:rPr>
              <w:t>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 and “must be”.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9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&amp; 6 aren’t stated in the same voice as the rest of t</w:t>
            </w:r>
            <w:r w:rsidRPr="004830D1">
              <w:rPr>
                <w:rFonts w:ascii="Verdana" w:eastAsia="Calibri" w:hAnsi="Verdana" w:cs="Calibri"/>
                <w:sz w:val="20"/>
                <w:shd w:val="clear" w:color="auto" w:fill="EFEFEF"/>
              </w:rPr>
              <w: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5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isn’t stated in the same way as the </w:t>
            </w:r>
            <w:r w:rsidRPr="004830D1">
              <w:rPr>
                <w:rFonts w:ascii="Verdana" w:eastAsia="Calibri" w:hAnsi="Verdana" w:cs="Calibri"/>
                <w:sz w:val="20"/>
                <w:shd w:val="clear" w:color="auto" w:fill="EFEFEF"/>
              </w:rPr>
              <w:lastRenderedPageBreak/>
              <w:t>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2 - 4 isn’t stated </w:t>
            </w:r>
            <w:r w:rsidRPr="004830D1">
              <w:rPr>
                <w:rFonts w:ascii="Verdana" w:eastAsia="Calibri" w:hAnsi="Verdana" w:cs="Calibri"/>
                <w:sz w:val="20"/>
                <w:shd w:val="clear" w:color="auto" w:fill="EFEFEF"/>
              </w:rPr>
              <w:t>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2 - 4 isn’t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“I” with s/he.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post condition in act</w:t>
            </w:r>
            <w:r w:rsidRPr="004830D1">
              <w:rPr>
                <w:rFonts w:ascii="Verdana" w:eastAsia="Calibri" w:hAnsi="Verdana" w:cs="Calibri"/>
                <w:sz w:val="20"/>
                <w:shd w:val="clear" w:color="auto" w:fill="EFEFEF"/>
              </w:rPr>
              <w: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appear” with “appears”.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10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isn’t stated in the same voice as the rest of the interactions.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w:t>
            </w:r>
            <w:r w:rsidRPr="004830D1">
              <w:rPr>
                <w:rFonts w:ascii="Verdana" w:eastAsia="Calibri" w:hAnsi="Verdana" w:cs="Calibri"/>
                <w:sz w:val="20"/>
                <w:shd w:val="clear" w:color="auto" w:fill="EFEFEF"/>
              </w:rPr>
              <w:t>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11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6 There is a typographical error.</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clearly indicate what it is referring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don’t indicate the doers of the 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w:t>
            </w:r>
            <w:r w:rsidRPr="004830D1">
              <w:rPr>
                <w:rFonts w:ascii="Verdana" w:eastAsia="Calibri" w:hAnsi="Verdana" w:cs="Calibri"/>
                <w:sz w:val="20"/>
                <w:shd w:val="clear" w:color="auto" w:fill="EFEFEF"/>
              </w:rPr>
              <w:t>”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“so” with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“it” with “the system” or “the screen”.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display” with “displays” and “must be” with “are”.</w:t>
            </w: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“promt” with “prompt”.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Replace “prompt” with “The system </w:t>
            </w:r>
            <w:r w:rsidRPr="004830D1">
              <w:rPr>
                <w:rFonts w:ascii="Verdana" w:eastAsia="Calibri" w:hAnsi="Verdana" w:cs="Calibri"/>
                <w:sz w:val="20"/>
                <w:shd w:val="clear" w:color="auto" w:fill="EFEFEF"/>
              </w:rPr>
              <w:t>prompts”.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Indicate the doer of the action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12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doesn’t indicate any interaction.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I # 3.</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correctly show” with “shows”.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13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t>
            </w:r>
            <w:r w:rsidRPr="004830D1">
              <w:rPr>
                <w:rFonts w:ascii="Verdana" w:eastAsia="Calibri" w:hAnsi="Verdana" w:cs="Calibri"/>
                <w:sz w:val="20"/>
                <w:shd w:val="clear" w:color="auto" w:fill="EFEFEF"/>
              </w:rPr>
              <w:lastRenderedPageBreak/>
              <w:t>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w:t>
            </w:r>
            <w:r w:rsidRPr="004830D1">
              <w:rPr>
                <w:rFonts w:ascii="Verdana" w:eastAsia="Calibri" w:hAnsi="Verdana" w:cs="Calibri"/>
                <w:sz w:val="20"/>
                <w:shd w:val="clear" w:color="auto" w:fill="EFEFEF"/>
              </w:rPr>
              <w:t xml:space="preserve">e “must be” with “is” and “must also </w:t>
            </w:r>
            <w:r w:rsidRPr="004830D1">
              <w:rPr>
                <w:rFonts w:ascii="Verdana" w:eastAsia="Calibri" w:hAnsi="Verdana" w:cs="Calibri"/>
                <w:sz w:val="20"/>
                <w:shd w:val="clear" w:color="auto" w:fill="EFEFEF"/>
              </w:rPr>
              <w:lastRenderedPageBreak/>
              <w:t>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w:t>
            </w:r>
            <w:r w:rsidRPr="004830D1">
              <w:rPr>
                <w:rFonts w:ascii="Verdana" w:eastAsia="Calibri" w:hAnsi="Verdana" w:cs="Calibri"/>
                <w:sz w:val="20"/>
                <w:shd w:val="clear" w:color="auto" w:fill="EFEFEF"/>
              </w:rPr>
              <w:t xml:space="preserve">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14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indicate the doers of the actions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voice</w:t>
            </w:r>
            <w:r w:rsidRPr="004830D1">
              <w:rPr>
                <w:rFonts w:ascii="Verdana" w:eastAsia="Calibri" w:hAnsi="Verdana" w:cs="Calibri"/>
                <w:sz w:val="20"/>
                <w:shd w:val="clear" w:color="auto" w:fill="EFEFEF"/>
              </w:rPr>
              <w:t xml:space="preserv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post condition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new employee must be seen in the employee list. Click</w:t>
            </w:r>
            <w:r w:rsidRPr="004830D1">
              <w:rPr>
                <w:rFonts w:ascii="Verdana" w:eastAsia="Calibri" w:hAnsi="Verdana" w:cs="Calibri"/>
                <w:sz w:val="20"/>
                <w:shd w:val="clear" w:color="auto" w:fill="EFEFEF"/>
              </w:rPr>
              <w:t>ing on his/her name shows the employee details.” with “The system displays the new employee in the employee list. The system displays the employee details when the manager clicks the employee’s name.”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15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 the doer of the action isn’t indicated.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indicates one action but simply implies the other.</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“must be” with “is” and “</w:t>
            </w:r>
            <w:r w:rsidRPr="004830D1">
              <w:rPr>
                <w:rFonts w:ascii="Verdana" w:eastAsia="Calibri" w:hAnsi="Verdana" w:cs="Calibri"/>
                <w:sz w:val="20"/>
                <w:shd w:val="clear" w:color="auto" w:fill="EFEFEF"/>
              </w:rPr>
              <w:t>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Replace “The  logs in.” with “The technician </w:t>
            </w:r>
            <w:r w:rsidRPr="004830D1">
              <w:rPr>
                <w:rFonts w:ascii="Verdana" w:eastAsia="Calibri" w:hAnsi="Verdana" w:cs="Calibri"/>
                <w:sz w:val="20"/>
                <w:shd w:val="clear" w:color="auto" w:fill="EFEFEF"/>
              </w:rPr>
              <w:t>logs in.”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w:t>
            </w:r>
            <w:r w:rsidRPr="004830D1">
              <w:rPr>
                <w:rFonts w:ascii="Verdana" w:eastAsia="Times New Roman" w:hAnsi="Verdana" w:cs="Times New Roman"/>
                <w:sz w:val="20"/>
                <w:shd w:val="clear" w:color="auto" w:fill="EFEFEF"/>
              </w:rPr>
              <w:t xml:space="preserve"> </w:t>
            </w:r>
            <w:r w:rsidRPr="004830D1">
              <w:rPr>
                <w:rFonts w:ascii="Verdana" w:eastAsia="Calibri" w:hAnsi="Verdana" w:cs="Calibri"/>
                <w:sz w:val="20"/>
                <w:shd w:val="clear" w:color="auto" w:fill="EFEFEF"/>
              </w:rPr>
              <w:t>The system shows a form for purchase order details that the manager must fill up.” with two new actions which are “The system shows a form for purchase order details.” and “The manager fills up the dispayed form.”</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Replace “must see” with “sees” and “must </w:t>
            </w:r>
            <w:r w:rsidRPr="004830D1">
              <w:rPr>
                <w:rFonts w:ascii="Verdana" w:eastAsia="Calibri" w:hAnsi="Verdana" w:cs="Calibri"/>
                <w:sz w:val="20"/>
                <w:shd w:val="clear" w:color="auto" w:fill="EFEFEF"/>
              </w:rPr>
              <w:t>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reflect” with “reflects”.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16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w:t>
            </w:r>
            <w:r w:rsidRPr="004830D1">
              <w:rPr>
                <w:rFonts w:ascii="Verdana" w:eastAsia="Calibri" w:hAnsi="Verdana" w:cs="Calibri"/>
                <w:sz w:val="20"/>
                <w:shd w:val="clear" w:color="auto" w:fill="EFEFEF"/>
              </w:rPr>
              <w:t xml:space="preserve">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p w:rsidR="008D4FD6" w:rsidRPr="004830D1" w:rsidRDefault="008D4FD6">
            <w:pPr>
              <w:rPr>
                <w:rFonts w:ascii="Verdana" w:hAnsi="Verdana"/>
                <w:sz w:val="20"/>
              </w:rPr>
            </w:pP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the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bl>
    <w:p w:rsidR="008D4FD6" w:rsidRPr="004830D1" w:rsidRDefault="008D4FD6">
      <w:pPr>
        <w:rPr>
          <w:rFonts w:ascii="Verdana" w:hAnsi="Verdana"/>
          <w:sz w:val="20"/>
        </w:rPr>
      </w:pPr>
    </w:p>
    <w:sectPr w:rsidR="008D4FD6" w:rsidRPr="004830D1" w:rsidSect="004830D1">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C55" w:rsidRDefault="00AE2C55" w:rsidP="004830D1">
      <w:pPr>
        <w:spacing w:line="240" w:lineRule="auto"/>
      </w:pPr>
      <w:r>
        <w:separator/>
      </w:r>
    </w:p>
  </w:endnote>
  <w:endnote w:type="continuationSeparator" w:id="0">
    <w:p w:rsidR="00AE2C55" w:rsidRDefault="00AE2C55" w:rsidP="00483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020898708"/>
      <w:docPartObj>
        <w:docPartGallery w:val="Page Numbers (Bottom of Page)"/>
        <w:docPartUnique/>
      </w:docPartObj>
    </w:sdtPr>
    <w:sdtContent>
      <w:sdt>
        <w:sdtPr>
          <w:rPr>
            <w:rFonts w:ascii="Verdana" w:hAnsi="Verdana"/>
            <w:sz w:val="20"/>
          </w:rPr>
          <w:id w:val="860082579"/>
          <w:docPartObj>
            <w:docPartGallery w:val="Page Numbers (Top of Page)"/>
            <w:docPartUnique/>
          </w:docPartObj>
        </w:sdtPr>
        <w:sdtContent>
          <w:p w:rsidR="004830D1" w:rsidRPr="004830D1" w:rsidRDefault="004830D1" w:rsidP="004830D1">
            <w:pPr>
              <w:pStyle w:val="Footer"/>
              <w:jc w:val="right"/>
              <w:rPr>
                <w:rFonts w:ascii="Verdana" w:hAnsi="Verdana"/>
                <w:sz w:val="20"/>
              </w:rPr>
            </w:pPr>
            <w:r w:rsidRPr="004830D1">
              <w:rPr>
                <w:rFonts w:ascii="Verdana" w:hAnsi="Verdana"/>
                <w:sz w:val="20"/>
              </w:rPr>
              <w:t xml:space="preserve">Page </w:t>
            </w:r>
            <w:r w:rsidRPr="004830D1">
              <w:rPr>
                <w:rFonts w:ascii="Verdana" w:hAnsi="Verdana"/>
                <w:b/>
                <w:bCs/>
                <w:sz w:val="20"/>
              </w:rPr>
              <w:fldChar w:fldCharType="begin"/>
            </w:r>
            <w:r w:rsidRPr="004830D1">
              <w:rPr>
                <w:rFonts w:ascii="Verdana" w:hAnsi="Verdana"/>
                <w:b/>
                <w:bCs/>
                <w:sz w:val="20"/>
              </w:rPr>
              <w:instrText xml:space="preserve"> PAGE </w:instrText>
            </w:r>
            <w:r w:rsidRPr="004830D1">
              <w:rPr>
                <w:rFonts w:ascii="Verdana" w:hAnsi="Verdana"/>
                <w:b/>
                <w:bCs/>
                <w:sz w:val="20"/>
              </w:rPr>
              <w:fldChar w:fldCharType="separate"/>
            </w:r>
            <w:r w:rsidR="00A75CE3">
              <w:rPr>
                <w:rFonts w:ascii="Verdana" w:hAnsi="Verdana"/>
                <w:b/>
                <w:bCs/>
                <w:noProof/>
                <w:sz w:val="20"/>
              </w:rPr>
              <w:t>1</w:t>
            </w:r>
            <w:r w:rsidRPr="004830D1">
              <w:rPr>
                <w:rFonts w:ascii="Verdana" w:hAnsi="Verdana"/>
                <w:b/>
                <w:bCs/>
                <w:sz w:val="20"/>
              </w:rPr>
              <w:fldChar w:fldCharType="end"/>
            </w:r>
            <w:r w:rsidRPr="004830D1">
              <w:rPr>
                <w:rFonts w:ascii="Verdana" w:hAnsi="Verdana"/>
                <w:sz w:val="20"/>
              </w:rPr>
              <w:t xml:space="preserve"> of </w:t>
            </w:r>
            <w:r w:rsidRPr="004830D1">
              <w:rPr>
                <w:rFonts w:ascii="Verdana" w:hAnsi="Verdana"/>
                <w:b/>
                <w:bCs/>
                <w:sz w:val="20"/>
              </w:rPr>
              <w:fldChar w:fldCharType="begin"/>
            </w:r>
            <w:r w:rsidRPr="004830D1">
              <w:rPr>
                <w:rFonts w:ascii="Verdana" w:hAnsi="Verdana"/>
                <w:b/>
                <w:bCs/>
                <w:sz w:val="20"/>
              </w:rPr>
              <w:instrText xml:space="preserve"> NUMPAGES  </w:instrText>
            </w:r>
            <w:r w:rsidRPr="004830D1">
              <w:rPr>
                <w:rFonts w:ascii="Verdana" w:hAnsi="Verdana"/>
                <w:b/>
                <w:bCs/>
                <w:sz w:val="20"/>
              </w:rPr>
              <w:fldChar w:fldCharType="separate"/>
            </w:r>
            <w:r w:rsidR="00A75CE3">
              <w:rPr>
                <w:rFonts w:ascii="Verdana" w:hAnsi="Verdana"/>
                <w:b/>
                <w:bCs/>
                <w:noProof/>
                <w:sz w:val="20"/>
              </w:rPr>
              <w:t>7</w:t>
            </w:r>
            <w:r w:rsidRPr="004830D1">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C55" w:rsidRDefault="00AE2C55" w:rsidP="004830D1">
      <w:pPr>
        <w:spacing w:line="240" w:lineRule="auto"/>
      </w:pPr>
      <w:r>
        <w:separator/>
      </w:r>
    </w:p>
  </w:footnote>
  <w:footnote w:type="continuationSeparator" w:id="0">
    <w:p w:rsidR="00AE2C55" w:rsidRDefault="00AE2C55" w:rsidP="004830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4FD6"/>
    <w:rsid w:val="004830D1"/>
    <w:rsid w:val="008D4FD6"/>
    <w:rsid w:val="00A75CE3"/>
    <w:rsid w:val="00AE2C55"/>
    <w:rsid w:val="00CD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Inspection Report.docx</vt:lpstr>
    </vt:vector>
  </TitlesOfParts>
  <Company/>
  <LinksUpToDate>false</LinksUpToDate>
  <CharactersWithSpaces>12536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Report.docx</dc:title>
  <dc:creator>Ryan Austin Fernandez</dc:creator>
  <cp:lastModifiedBy>Austin Fernandez</cp:lastModifiedBy>
  <cp:revision>4</cp:revision>
  <dcterms:created xsi:type="dcterms:W3CDTF">2015-02-01T06:17:00Z</dcterms:created>
  <dcterms:modified xsi:type="dcterms:W3CDTF">2015-02-01T06:24:00Z</dcterms:modified>
</cp:coreProperties>
</file>