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27E8" w:rsidRPr="00901899" w:rsidRDefault="00EE27E8" w:rsidP="00EE27E8">
      <w:pPr>
        <w:spacing w:line="240" w:lineRule="auto"/>
        <w:rPr>
          <w:rFonts w:ascii="Verdana" w:hAnsi="Verdana"/>
          <w:color w:val="auto"/>
          <w:sz w:val="20"/>
        </w:rPr>
      </w:pPr>
      <w:bookmarkStart w:id="0" w:name="_GoBack"/>
      <w:bookmarkEnd w:id="0"/>
    </w:p>
    <w:p w:rsidR="00EE27E8" w:rsidRPr="00901899" w:rsidRDefault="00EE27E8" w:rsidP="00EE27E8">
      <w:pPr>
        <w:spacing w:line="240" w:lineRule="auto"/>
        <w:jc w:val="center"/>
        <w:rPr>
          <w:rFonts w:ascii="Verdana" w:hAnsi="Verdana"/>
          <w:b/>
          <w:sz w:val="20"/>
        </w:rPr>
      </w:pPr>
      <w:r w:rsidRPr="00901899">
        <w:rPr>
          <w:rFonts w:ascii="Verdana" w:hAnsi="Verdana"/>
          <w:noProof/>
          <w:sz w:val="20"/>
        </w:rPr>
        <mc:AlternateContent>
          <mc:Choice Requires="wps">
            <w:drawing>
              <wp:anchor distT="0" distB="0" distL="114300" distR="114300" simplePos="0" relativeHeight="251659264" behindDoc="0" locked="0" layoutInCell="1" allowOverlap="1" wp14:anchorId="71AE2967" wp14:editId="41773A6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v:textbox>
              </v:shape>
            </w:pict>
          </mc:Fallback>
        </mc:AlternateContent>
      </w:r>
      <w:r w:rsidRPr="00901899">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8" o:title=""/>
          </v:shape>
          <o:OLEObject Type="Embed" ProgID="Unknown" ShapeID="_x0000_i1025" DrawAspect="Content" ObjectID="_1484315398" r:id="rId9"/>
        </w:object>
      </w:r>
    </w:p>
    <w:p w:rsidR="00EE27E8" w:rsidRPr="00901899" w:rsidRDefault="00EE27E8" w:rsidP="00EE27E8">
      <w:pPr>
        <w:spacing w:line="240" w:lineRule="auto"/>
        <w:jc w:val="center"/>
        <w:rPr>
          <w:rFonts w:ascii="Verdana" w:hAnsi="Verdana"/>
          <w:b/>
          <w:sz w:val="20"/>
        </w:rPr>
      </w:pPr>
      <w:r w:rsidRPr="00901899">
        <w:rPr>
          <w:rFonts w:ascii="Verdana" w:hAnsi="Verdana"/>
          <w:b/>
          <w:sz w:val="20"/>
        </w:rPr>
        <w:t>De La Salle University • College of Computer Studies</w:t>
      </w:r>
    </w:p>
    <w:p w:rsidR="00EE27E8" w:rsidRPr="00901899" w:rsidRDefault="00EE27E8" w:rsidP="00EE27E8">
      <w:pPr>
        <w:pStyle w:val="Default"/>
        <w:jc w:val="center"/>
        <w:rPr>
          <w:rFonts w:ascii="Verdana" w:hAnsi="Verdana"/>
          <w:sz w:val="20"/>
          <w:szCs w:val="20"/>
        </w:rPr>
      </w:pPr>
    </w:p>
    <w:p w:rsidR="00B3108F" w:rsidRPr="00B3108F" w:rsidRDefault="00B3108F" w:rsidP="00B3108F">
      <w:pPr>
        <w:spacing w:line="240" w:lineRule="auto"/>
        <w:jc w:val="center"/>
        <w:rPr>
          <w:rFonts w:ascii="Verdana" w:hAnsi="Verdana"/>
          <w:b/>
          <w:sz w:val="24"/>
          <w:szCs w:val="24"/>
        </w:rPr>
      </w:pPr>
      <w:r w:rsidRPr="00B3108F">
        <w:rPr>
          <w:rFonts w:ascii="Verdana" w:hAnsi="Verdana"/>
          <w:b/>
          <w:sz w:val="24"/>
          <w:szCs w:val="24"/>
        </w:rPr>
        <w:t>SystemScape</w:t>
      </w:r>
    </w:p>
    <w:p w:rsidR="00EE27E8" w:rsidRPr="00901899" w:rsidRDefault="00EE27E8" w:rsidP="00EE27E8">
      <w:pPr>
        <w:spacing w:line="240" w:lineRule="auto"/>
        <w:jc w:val="center"/>
        <w:rPr>
          <w:rFonts w:ascii="Verdana" w:hAnsi="Verdana"/>
          <w:b/>
          <w:sz w:val="24"/>
          <w:szCs w:val="24"/>
        </w:rPr>
      </w:pPr>
      <w:r>
        <w:rPr>
          <w:rFonts w:ascii="Verdana" w:hAnsi="Verdana"/>
          <w:b/>
          <w:sz w:val="24"/>
          <w:szCs w:val="24"/>
        </w:rPr>
        <w:t>Software Requirements Specifications Document</w:t>
      </w:r>
    </w:p>
    <w:p w:rsidR="00EE27E8" w:rsidRPr="00901899" w:rsidRDefault="00EE27E8" w:rsidP="00EE27E8">
      <w:pPr>
        <w:spacing w:line="240" w:lineRule="auto"/>
        <w:jc w:val="center"/>
        <w:rPr>
          <w:rFonts w:ascii="Verdana" w:hAnsi="Verdana"/>
          <w:sz w:val="24"/>
          <w:szCs w:val="24"/>
        </w:rPr>
      </w:pPr>
      <w:r w:rsidRPr="00901899">
        <w:rPr>
          <w:rFonts w:ascii="Verdana" w:hAnsi="Verdana"/>
          <w:sz w:val="24"/>
          <w:szCs w:val="24"/>
        </w:rPr>
        <w:t>Requirements Engineering</w:t>
      </w:r>
    </w:p>
    <w:p w:rsidR="00EE27E8" w:rsidRPr="00901899" w:rsidRDefault="00EE27E8" w:rsidP="00EE27E8">
      <w:pPr>
        <w:spacing w:line="240" w:lineRule="auto"/>
        <w:jc w:val="both"/>
        <w:rPr>
          <w:rFonts w:ascii="Verdana" w:hAnsi="Verdana"/>
          <w:sz w:val="24"/>
          <w:szCs w:val="24"/>
        </w:rPr>
      </w:pPr>
    </w:p>
    <w:p w:rsidR="00EE27E8" w:rsidRPr="00901899" w:rsidRDefault="00EE27E8" w:rsidP="00EE27E8">
      <w:pPr>
        <w:spacing w:line="240" w:lineRule="auto"/>
        <w:jc w:val="both"/>
        <w:rPr>
          <w:rFonts w:ascii="Verdana" w:hAnsi="Verdana"/>
          <w:sz w:val="20"/>
        </w:rPr>
      </w:pPr>
      <w:r w:rsidRPr="00901899">
        <w:rPr>
          <w:rFonts w:ascii="Verdana" w:hAnsi="Verdana"/>
          <w:sz w:val="20"/>
        </w:rPr>
        <w:t>Name (last name first)</w:t>
      </w:r>
      <w:r w:rsidRPr="00901899">
        <w:rPr>
          <w:rFonts w:ascii="Verdana" w:hAnsi="Verdana"/>
          <w:sz w:val="20"/>
        </w:rPr>
        <w:tab/>
        <w:t>:        Fernandez, Austin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Quindoza, Rissa</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Tan, Shayane</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Velez, Gio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Poblete, Clarisse</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Uy, Mervin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Angeles, Antonio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Coquilla, Bryan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Salceda, Francesco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Cote, Christian</w:t>
      </w:r>
    </w:p>
    <w:p w:rsidR="00EE27E8" w:rsidRPr="00901899" w:rsidRDefault="00EE27E8" w:rsidP="00EE27E8">
      <w:pPr>
        <w:spacing w:line="240" w:lineRule="auto"/>
        <w:jc w:val="both"/>
        <w:rPr>
          <w:rFonts w:ascii="Verdana" w:hAnsi="Verdana"/>
          <w:sz w:val="20"/>
        </w:rPr>
      </w:pPr>
      <w:r w:rsidRPr="00901899">
        <w:rPr>
          <w:rFonts w:ascii="Verdana" w:hAnsi="Verdana"/>
          <w:sz w:val="20"/>
        </w:rPr>
        <w:t>Section</w:t>
      </w:r>
      <w:r w:rsidRPr="00901899">
        <w:rPr>
          <w:rFonts w:ascii="Verdana" w:hAnsi="Verdana"/>
          <w:sz w:val="20"/>
        </w:rPr>
        <w:tab/>
      </w:r>
      <w:r w:rsidRPr="00901899">
        <w:rPr>
          <w:rFonts w:ascii="Verdana" w:hAnsi="Verdana"/>
          <w:sz w:val="20"/>
        </w:rPr>
        <w:tab/>
      </w:r>
      <w:r w:rsidRPr="00901899">
        <w:rPr>
          <w:rFonts w:ascii="Verdana" w:hAnsi="Verdana"/>
          <w:sz w:val="20"/>
        </w:rPr>
        <w:tab/>
        <w:t>:</w:t>
      </w:r>
      <w:r w:rsidRPr="00901899">
        <w:rPr>
          <w:rFonts w:ascii="Verdana" w:hAnsi="Verdana"/>
          <w:sz w:val="20"/>
        </w:rPr>
        <w:tab/>
        <w:t>S19A</w:t>
      </w:r>
    </w:p>
    <w:p w:rsidR="00EE27E8" w:rsidRDefault="00EE27E8" w:rsidP="00EE27E8">
      <w:pPr>
        <w:spacing w:line="240" w:lineRule="auto"/>
        <w:jc w:val="both"/>
        <w:rPr>
          <w:rFonts w:ascii="Verdana" w:hAnsi="Verdana"/>
          <w:sz w:val="20"/>
        </w:rPr>
      </w:pPr>
      <w:r w:rsidRPr="00901899">
        <w:rPr>
          <w:rFonts w:ascii="Verdana" w:hAnsi="Verdana"/>
          <w:sz w:val="20"/>
        </w:rPr>
        <w:t>Date of Submission</w:t>
      </w:r>
      <w:r w:rsidRPr="00901899">
        <w:rPr>
          <w:rFonts w:ascii="Verdana" w:hAnsi="Verdana"/>
          <w:sz w:val="20"/>
        </w:rPr>
        <w:tab/>
      </w:r>
      <w:r>
        <w:rPr>
          <w:rFonts w:ascii="Verdana" w:hAnsi="Verdana"/>
          <w:sz w:val="20"/>
        </w:rPr>
        <w:tab/>
      </w:r>
      <w:r w:rsidRPr="00901899">
        <w:rPr>
          <w:rFonts w:ascii="Verdana" w:hAnsi="Verdana"/>
          <w:sz w:val="20"/>
        </w:rPr>
        <w:t>:</w:t>
      </w:r>
      <w:r w:rsidRPr="00901899">
        <w:rPr>
          <w:rFonts w:ascii="Verdana" w:hAnsi="Verdana"/>
          <w:sz w:val="20"/>
        </w:rPr>
        <w:tab/>
      </w:r>
      <w:r w:rsidR="005F7680">
        <w:rPr>
          <w:rFonts w:ascii="Verdana" w:hAnsi="Verdana"/>
          <w:sz w:val="20"/>
        </w:rPr>
        <w:t>February 2</w:t>
      </w:r>
      <w:r w:rsidRPr="00901899">
        <w:rPr>
          <w:rFonts w:ascii="Verdana" w:hAnsi="Verdana"/>
          <w:sz w:val="20"/>
        </w:rPr>
        <w:t>, 2015</w:t>
      </w:r>
    </w:p>
    <w:p w:rsidR="00EE27E8" w:rsidRDefault="00EE27E8" w:rsidP="00EE27E8">
      <w:pPr>
        <w:spacing w:line="240" w:lineRule="auto"/>
        <w:jc w:val="both"/>
        <w:rPr>
          <w:rFonts w:ascii="Verdana" w:eastAsia="Calibri" w:hAnsi="Verdana" w:cs="Calibri"/>
          <w:b/>
          <w:color w:val="auto"/>
          <w:szCs w:val="22"/>
        </w:rPr>
      </w:pPr>
    </w:p>
    <w:p w:rsidR="00EE27E8" w:rsidRDefault="00EE27E8" w:rsidP="00EE27E8">
      <w:pPr>
        <w:spacing w:line="240" w:lineRule="auto"/>
        <w:contextualSpacing/>
        <w:jc w:val="both"/>
        <w:rPr>
          <w:rFonts w:ascii="Verdana" w:eastAsia="Calibri" w:hAnsi="Verdana" w:cs="Calibri"/>
          <w:b/>
          <w:color w:val="auto"/>
          <w:szCs w:val="22"/>
        </w:rPr>
      </w:pPr>
      <w:r>
        <w:rPr>
          <w:rFonts w:ascii="Verdana" w:eastAsia="Calibri" w:hAnsi="Verdana" w:cs="Calibri"/>
          <w:b/>
          <w:color w:val="auto"/>
          <w:szCs w:val="22"/>
        </w:rPr>
        <w:t>Table of Contents</w:t>
      </w:r>
    </w:p>
    <w:p w:rsidR="00EE27E8" w:rsidRDefault="00EE27E8" w:rsidP="00EE27E8">
      <w:pPr>
        <w:spacing w:line="240" w:lineRule="auto"/>
        <w:contextualSpacing/>
        <w:jc w:val="both"/>
        <w:rPr>
          <w:rFonts w:ascii="Verdana" w:eastAsia="Calibri" w:hAnsi="Verdana" w:cs="Calibri"/>
          <w:b/>
          <w:color w:val="auto"/>
          <w:szCs w:val="22"/>
        </w:rPr>
      </w:pPr>
    </w:p>
    <w:p w:rsidR="00EE27E8" w:rsidRPr="00EE27E8" w:rsidRDefault="00EE27E8" w:rsidP="00EE27E8">
      <w:pPr>
        <w:spacing w:line="360" w:lineRule="auto"/>
        <w:contextualSpacing/>
        <w:jc w:val="both"/>
        <w:rPr>
          <w:rFonts w:ascii="Verdana" w:eastAsia="Calibri" w:hAnsi="Verdana" w:cs="Calibri"/>
          <w:color w:val="auto"/>
          <w:sz w:val="20"/>
        </w:rPr>
      </w:pPr>
      <w:r w:rsidRPr="00EE27E8">
        <w:rPr>
          <w:rFonts w:ascii="Verdana" w:eastAsia="Calibri" w:hAnsi="Verdana" w:cs="Calibri"/>
          <w:color w:val="auto"/>
          <w:sz w:val="20"/>
        </w:rPr>
        <w:t>Executive Summary / 2</w:t>
      </w:r>
    </w:p>
    <w:p w:rsidR="00EE27E8" w:rsidRPr="00EE27E8" w:rsidRDefault="00EE27E8" w:rsidP="00EE27E8">
      <w:pPr>
        <w:spacing w:line="360" w:lineRule="auto"/>
        <w:jc w:val="both"/>
        <w:rPr>
          <w:rFonts w:ascii="Verdana" w:hAnsi="Verdana"/>
          <w:color w:val="auto"/>
          <w:sz w:val="20"/>
        </w:rPr>
      </w:pPr>
      <w:r w:rsidRPr="00EE27E8">
        <w:rPr>
          <w:rFonts w:ascii="Verdana" w:eastAsia="Calibri" w:hAnsi="Verdana" w:cs="Calibri"/>
          <w:color w:val="auto"/>
          <w:sz w:val="20"/>
        </w:rPr>
        <w:t>Overview of the Business Process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Problem Analysis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Software Solution / 3</w:t>
      </w:r>
    </w:p>
    <w:p w:rsidR="00EE27E8" w:rsidRPr="00EE27E8" w:rsidRDefault="00EE27E8" w:rsidP="00EE27E8">
      <w:pPr>
        <w:spacing w:line="360" w:lineRule="auto"/>
        <w:ind w:left="720"/>
        <w:rPr>
          <w:rFonts w:ascii="Verdana" w:eastAsia="Calibri" w:hAnsi="Verdana" w:cs="Calibri"/>
          <w:color w:val="auto"/>
          <w:sz w:val="20"/>
        </w:rPr>
      </w:pPr>
      <w:r w:rsidRPr="00EE27E8">
        <w:rPr>
          <w:rFonts w:ascii="Verdana" w:eastAsia="Calibri" w:hAnsi="Verdana" w:cs="Calibri"/>
          <w:color w:val="auto"/>
          <w:sz w:val="20"/>
        </w:rPr>
        <w:t>Objectives / 3</w:t>
      </w:r>
    </w:p>
    <w:p w:rsidR="00EE27E8" w:rsidRPr="00EE27E8" w:rsidRDefault="00EE27E8" w:rsidP="00EE27E8">
      <w:pPr>
        <w:spacing w:line="360" w:lineRule="auto"/>
        <w:ind w:left="720"/>
        <w:rPr>
          <w:rFonts w:ascii="Verdana" w:hAnsi="Verdana"/>
          <w:color w:val="auto"/>
          <w:sz w:val="20"/>
        </w:rPr>
      </w:pPr>
      <w:r w:rsidRPr="00EE27E8">
        <w:rPr>
          <w:rFonts w:ascii="Verdana" w:eastAsia="Calibri" w:hAnsi="Verdana" w:cs="Calibri"/>
          <w:color w:val="auto"/>
          <w:sz w:val="20"/>
        </w:rPr>
        <w:t>Characteristics / 3</w:t>
      </w:r>
    </w:p>
    <w:p w:rsidR="00EE27E8" w:rsidRPr="00EE27E8" w:rsidRDefault="00EE27E8" w:rsidP="00EE27E8">
      <w:pPr>
        <w:spacing w:line="360" w:lineRule="auto"/>
        <w:rPr>
          <w:rFonts w:ascii="Verdana" w:hAnsi="Verdana"/>
          <w:sz w:val="20"/>
        </w:rPr>
      </w:pPr>
      <w:r w:rsidRPr="00EE27E8">
        <w:rPr>
          <w:rFonts w:ascii="Verdana" w:eastAsia="Calibri" w:hAnsi="Verdana" w:cs="Calibri"/>
          <w:color w:val="auto"/>
          <w:sz w:val="20"/>
        </w:rPr>
        <w:t>User Stories / 3</w:t>
      </w:r>
    </w:p>
    <w:p w:rsidR="00EE27E8" w:rsidRDefault="00EE27E8" w:rsidP="00EE27E8">
      <w:pPr>
        <w:spacing w:line="240" w:lineRule="auto"/>
        <w:contextualSpacing/>
        <w:jc w:val="both"/>
        <w:rPr>
          <w:rFonts w:ascii="Verdana" w:eastAsia="Calibri" w:hAnsi="Verdana" w:cs="Calibri"/>
          <w:b/>
          <w:color w:val="auto"/>
          <w:szCs w:val="22"/>
        </w:rPr>
      </w:pPr>
    </w:p>
    <w:p w:rsidR="00EE27E8" w:rsidRDefault="00EE27E8" w:rsidP="00EE27E8">
      <w:pPr>
        <w:rPr>
          <w:rFonts w:ascii="Verdana" w:eastAsia="Calibri" w:hAnsi="Verdana" w:cs="Calibri"/>
          <w:b/>
          <w:color w:val="auto"/>
          <w:szCs w:val="22"/>
        </w:rPr>
      </w:pPr>
      <w:r>
        <w:rPr>
          <w:rFonts w:ascii="Verdana" w:eastAsia="Calibri" w:hAnsi="Verdana" w:cs="Calibri"/>
          <w:b/>
          <w:color w:val="auto"/>
          <w:szCs w:val="22"/>
        </w:rPr>
        <w:br w:type="page"/>
      </w:r>
    </w:p>
    <w:p w:rsidR="00EE27E8" w:rsidRPr="00901899" w:rsidRDefault="00EE27E8" w:rsidP="00EE27E8">
      <w:pPr>
        <w:spacing w:line="240" w:lineRule="auto"/>
        <w:contextualSpacing/>
        <w:jc w:val="both"/>
        <w:rPr>
          <w:rFonts w:ascii="Verdana" w:eastAsia="Calibri" w:hAnsi="Verdana" w:cs="Calibri"/>
          <w:b/>
          <w:color w:val="auto"/>
          <w:szCs w:val="22"/>
        </w:rPr>
      </w:pPr>
      <w:r w:rsidRPr="00901899">
        <w:rPr>
          <w:rFonts w:ascii="Verdana" w:eastAsia="Calibri" w:hAnsi="Verdana" w:cs="Calibri"/>
          <w:b/>
          <w:color w:val="auto"/>
          <w:szCs w:val="22"/>
        </w:rPr>
        <w:lastRenderedPageBreak/>
        <w:t>Executive Summary</w:t>
      </w:r>
    </w:p>
    <w:p w:rsidR="00EE27E8" w:rsidRPr="00901899" w:rsidRDefault="00EE27E8" w:rsidP="00EE27E8">
      <w:pPr>
        <w:spacing w:line="240" w:lineRule="auto"/>
        <w:contextualSpacing/>
        <w:jc w:val="both"/>
        <w:rPr>
          <w:rFonts w:ascii="Verdana" w:eastAsia="Calibri" w:hAnsi="Verdana" w:cs="Calibri"/>
          <w:b/>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CAI-STA is an I.T. services firm that collaborates with USA-based Computer Aid, Inc. and SoftTech Advantage, Inc. It is an extension of Computer Aid, Inc. (CAI), with several other branches located in Canada, United States, China, Australia, Middle East, and India. </w:t>
      </w: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Similar to the aforementioned branches around the world, CAI-STA offers several services, including application development and support, and consultations to both private and public sectors to improve ICT management effectiveness.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Cs w:val="22"/>
        </w:rPr>
      </w:pPr>
      <w:r w:rsidRPr="00901899">
        <w:rPr>
          <w:rFonts w:ascii="Verdana" w:eastAsia="Calibri" w:hAnsi="Verdana" w:cs="Calibri"/>
          <w:b/>
          <w:color w:val="auto"/>
          <w:szCs w:val="22"/>
        </w:rPr>
        <w:t>Overview of the Business Process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Problem Analysis</w:t>
      </w:r>
    </w:p>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t xml:space="preserve"> </w:t>
      </w:r>
    </w:p>
    <w:tbl>
      <w:tblPr>
        <w:tblStyle w:val="a0"/>
        <w:tblW w:w="10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97"/>
        <w:gridCol w:w="2698"/>
        <w:gridCol w:w="2697"/>
        <w:gridCol w:w="2698"/>
      </w:tblGrid>
      <w:tr w:rsidR="00EE27E8" w:rsidRPr="00901899" w:rsidTr="00CB5180">
        <w:trPr>
          <w:trHeight w:val="692"/>
        </w:trPr>
        <w:tc>
          <w:tcPr>
            <w:tcW w:w="2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Description</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(What’s the problem?)</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Cause</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 causes the problem?)</w:t>
            </w:r>
          </w:p>
        </w:tc>
        <w:tc>
          <w:tcPr>
            <w:tcW w:w="2697"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Symptoms</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(How do we know the problem exists?)</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Impact</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(Why is this important? What are the consequences?)</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ends of warranties and contracts are difficult to keep track of.</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Even though the relevant dates are present in the MS Excel files being used, MS Excel itself does not have a notification feature; the company needs to manually set the dates in a calendar application for her to be notified.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are instances wherein the client overlooked contracts and end of warranties of some items and pieces of equipment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a piece of equipment was to get damaged, and its warranty or contract weren’t renewed, then there will be complications in the repair or replacement of that piece of equipment.</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current approach in managing the inventory is open to inconsistencies between the different files containing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is no centralized database for easy data management; instead multiple MS Excel files are used, often for the same data. Because of this, the company needs to update and check multiple files whenever the data is edited.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need to maintain multiple files that aren’t directly connected and contain copies of the same data sometimes leads to discrepancies in this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there end up being discrepancies between these files, they would be difficult to resolve and may lead to complications in handling inventory items through this data later on.</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items listed in the inventory are difficult to filter and sort.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company is unable to automatically sort the items and data contained in MS Excel.</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 xml:space="preserve">The company currently has to create a separate MS Excel file that the company manually arranged in order to view the sorted </w:t>
            </w:r>
            <w:r w:rsidRPr="00901899">
              <w:rPr>
                <w:rFonts w:ascii="Verdana" w:hAnsi="Verdana"/>
                <w:color w:val="auto"/>
                <w:sz w:val="20"/>
              </w:rPr>
              <w:lastRenderedPageBreak/>
              <w:t>list of items.</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lastRenderedPageBreak/>
              <w:t xml:space="preserve">If the company were to make a mistake in transferring, copying and rearranging data between these files (e.g. forgetting to </w:t>
            </w:r>
            <w:r w:rsidRPr="00901899">
              <w:rPr>
                <w:rFonts w:ascii="Verdana" w:hAnsi="Verdana"/>
                <w:color w:val="auto"/>
                <w:sz w:val="20"/>
              </w:rPr>
              <w:lastRenderedPageBreak/>
              <w:t>transfer an item or accidentally overwriting an item), then this could invalidate some of that data and lead to complications later in processes involving that data.</w:t>
            </w:r>
          </w:p>
        </w:tc>
      </w:tr>
    </w:tbl>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lastRenderedPageBreak/>
        <w:t xml:space="preserve"> </w:t>
      </w:r>
    </w:p>
    <w:p w:rsidR="00EE27E8" w:rsidRPr="00901899" w:rsidRDefault="00EE27E8" w:rsidP="00EE27E8">
      <w:pPr>
        <w:spacing w:line="240" w:lineRule="auto"/>
        <w:jc w:val="both"/>
        <w:rPr>
          <w:rFonts w:ascii="Verdana" w:hAnsi="Verdana"/>
          <w:color w:val="auto"/>
          <w:sz w:val="20"/>
        </w:rPr>
      </w:pPr>
      <w:r w:rsidRPr="00901899">
        <w:rPr>
          <w:rFonts w:ascii="Verdana" w:hAnsi="Verdana"/>
          <w:b/>
          <w:color w:val="auto"/>
          <w:sz w:val="20"/>
        </w:rPr>
        <w:t xml:space="preserve"> </w:t>
      </w: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Software Solution</w:t>
      </w:r>
    </w:p>
    <w:p w:rsidR="00EE27E8" w:rsidRPr="00901899" w:rsidRDefault="00EE27E8" w:rsidP="00EE27E8">
      <w:pPr>
        <w:spacing w:line="240" w:lineRule="auto"/>
        <w:ind w:left="720"/>
        <w:rPr>
          <w:rFonts w:ascii="Verdana" w:eastAsia="Calibri" w:hAnsi="Verdana" w:cs="Calibri"/>
          <w:b/>
          <w:color w:val="auto"/>
          <w:sz w:val="20"/>
        </w:rPr>
      </w:pPr>
    </w:p>
    <w:p w:rsidR="00EE27E8" w:rsidRPr="00901899" w:rsidRDefault="00EE27E8" w:rsidP="00EE27E8">
      <w:pPr>
        <w:spacing w:line="240" w:lineRule="auto"/>
        <w:rPr>
          <w:rFonts w:ascii="Verdana" w:eastAsia="Calibri" w:hAnsi="Verdana" w:cs="Calibri"/>
          <w:b/>
          <w:color w:val="auto"/>
          <w:sz w:val="20"/>
        </w:rPr>
      </w:pPr>
      <w:r w:rsidRPr="00901899">
        <w:rPr>
          <w:rFonts w:ascii="Verdana" w:eastAsia="Calibri" w:hAnsi="Verdana" w:cs="Calibri"/>
          <w:b/>
          <w:color w:val="auto"/>
          <w:sz w:val="20"/>
        </w:rPr>
        <w:t>Objectives</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hAnsi="Verdana"/>
          <w:color w:val="auto"/>
          <w:sz w:val="2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purchase order;</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inventory;</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tracking the end of warranties and contract expiry dates;</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assigning projects to the employees;</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generating reports as needed by the president;</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data security and data integrity;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Characteristics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EE27E8" w:rsidRDefault="00EE27E8" w:rsidP="00EE27E8">
      <w:pPr>
        <w:spacing w:line="240" w:lineRule="auto"/>
        <w:rPr>
          <w:rFonts w:ascii="Verdana" w:hAnsi="Verdana"/>
          <w:color w:val="auto"/>
          <w:szCs w:val="22"/>
        </w:rPr>
      </w:pPr>
      <w:r w:rsidRPr="00EE27E8">
        <w:rPr>
          <w:rFonts w:ascii="Verdana" w:eastAsia="Calibri" w:hAnsi="Verdana" w:cs="Calibri"/>
          <w:b/>
          <w:color w:val="auto"/>
          <w:szCs w:val="22"/>
        </w:rPr>
        <w:t>User Stories</w:t>
      </w:r>
    </w:p>
    <w:p w:rsidR="00EE27E8" w:rsidRPr="00901899" w:rsidRDefault="00EE27E8" w:rsidP="00EE27E8">
      <w:pPr>
        <w:spacing w:line="240" w:lineRule="auto"/>
        <w:rPr>
          <w:rFonts w:ascii="Verdana" w:eastAsia="Calibri" w:hAnsi="Verdana" w:cs="Calibri"/>
          <w:b/>
          <w:color w:val="auto"/>
          <w:sz w:val="20"/>
        </w:rPr>
      </w:pPr>
    </w:p>
    <w:tbl>
      <w:tblPr>
        <w:tblStyle w:val="a1"/>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 The president can view the reports so that s/he can monitor the company’s performance and status.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3</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and the technicians should have finished managing the inventory</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creates Purchase Orders</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Technicians edit the inventory once supplies arrive</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uses the system to generate reports based on the inventory</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sends the generated reports to the president.</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system should export the information to an excel file. Then the manager will review and print the reports and show it to the president whenever the president inquires of it.</w:t>
            </w:r>
          </w:p>
        </w:tc>
      </w:tr>
      <w:tr w:rsidR="00EE27E8" w:rsidRPr="00901899" w:rsidTr="00CB5180">
        <w:trPr>
          <w:trHeight w:val="6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generated reports contain data equivalent to the ones in the database.</w:t>
            </w:r>
          </w:p>
        </w:tc>
      </w:tr>
    </w:tbl>
    <w:p w:rsidR="00EE27E8" w:rsidRPr="00901899" w:rsidRDefault="00EE27E8" w:rsidP="00EE27E8">
      <w:pPr>
        <w:spacing w:line="240" w:lineRule="auto"/>
        <w:rPr>
          <w:rFonts w:ascii="Verdana" w:hAnsi="Verdana"/>
          <w:color w:val="auto"/>
          <w:sz w:val="20"/>
        </w:rPr>
      </w:pPr>
    </w:p>
    <w:tbl>
      <w:tblPr>
        <w:tblStyle w:val="a2"/>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#2: The manager should be able to have executive access to the system, so that the integrity of the data for the purchase order can be secured. </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Pre-condition: </w:t>
            </w:r>
            <w:r w:rsidRPr="00901899">
              <w:rPr>
                <w:rFonts w:ascii="Verdana" w:eastAsia="Calibri" w:hAnsi="Verdana" w:cs="Calibri"/>
                <w:color w:val="auto"/>
                <w:sz w:val="20"/>
              </w:rPr>
              <w:t xml:space="preserve"> The manager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will start up the system.</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manager for her password and username.</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password and username is correct, then the screen, which includes the purchase order module, inventory module, and the project assignment module, that is only for the manager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can create the purchase order and view the purchase orders created. The manager also has the privilege to edit the information in the inventory and to assign the projects to the employees. </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show up if both the username and the password are correct.</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3"/>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#3: A technician should have access to the inventory, so that I can add and edit information in the said inventory.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technician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will start up the system.</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technician for his password and username.</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technician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password and username is correct. The screen, which only includes the inventory module, that is only for the technicians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technician can add and edit information in the inventory.</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for the Inventory module will show up if both the password and username is correct.</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for the Inventory  module will not show up if the password or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4"/>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#4: The manager can  record customer details to keep track of customers and their corresponding purchases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customer details that the manager must fill up.</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customer details.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customer in the list of customers.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customer is already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customer has been successfully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customers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5"/>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#5: The manager can record supplier details to have a directory of suppliers where the company could get their purchases as well as contact for any inquiries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50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suppliers.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supplier.</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supplier details that the manager must fill up.</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supplier details.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supplier in the list of suppliers.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supplier is already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supplier has been successfully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suppliers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6"/>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#6: The manager can canvas suppliers to identify the most beneficial bid for supply purchases.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60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suppliers and their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are comboboxes and checkboxes to filter the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Clicking the bids pop up additional details about it and a button to accept the bid.</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button is clicked, the manager is redirected to the create purchase order page.  </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filters must correctly filter the data based on the criteria.</w:t>
            </w:r>
          </w:p>
        </w:tc>
      </w:tr>
    </w:tbl>
    <w:p w:rsidR="00EE27E8" w:rsidRPr="00901899" w:rsidRDefault="00EE27E8" w:rsidP="00EE27E8">
      <w:pPr>
        <w:spacing w:line="240" w:lineRule="auto"/>
        <w:rPr>
          <w:rFonts w:ascii="Verdana" w:hAnsi="Verdana"/>
          <w:color w:val="auto"/>
          <w:sz w:val="20"/>
        </w:rPr>
      </w:pPr>
    </w:p>
    <w:tbl>
      <w:tblPr>
        <w:tblStyle w:val="a7"/>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User Story #7: The manager can create  purchase orders so that s/he can monitor purchase transactions between the suppliers and the clients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8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8"/>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#8: The manager can edit purchase orders </w:t>
            </w:r>
            <w:r w:rsidRPr="00901899">
              <w:rPr>
                <w:rFonts w:ascii="Verdana" w:hAnsi="Verdana"/>
                <w:color w:val="auto"/>
                <w:sz w:val="20"/>
              </w:rPr>
              <w:t>t</w:t>
            </w:r>
            <w:r w:rsidRPr="00901899">
              <w:rPr>
                <w:rFonts w:ascii="Verdana" w:eastAsia="Calibri" w:hAnsi="Verdana" w:cs="Calibri"/>
                <w:b/>
                <w:color w:val="auto"/>
                <w:sz w:val="20"/>
              </w:rPr>
              <w:t>o modify incorrect values and inconsistencies</w:t>
            </w:r>
            <w:r w:rsidRPr="00901899">
              <w:rPr>
                <w:rFonts w:ascii="Verdana" w:hAnsi="Verdana"/>
                <w:color w:val="auto"/>
                <w:sz w:val="20"/>
              </w:rPr>
              <w:t>.</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purchase orders.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edit a purchase order.</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purchase order details that the manager can modify.</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details.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pushes the details modified to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purchase order in the list of purchase orders. Upon viewing its details, the details should already be updated.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ab/>
      </w:r>
    </w:p>
    <w:tbl>
      <w:tblPr>
        <w:tblStyle w:val="a9"/>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#9: The manager can monitor purchase contract expiry dates so that I can renew the contract in order to repair or to replace an equipment when complications arise.</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There must be a centralized database where data can be managed and updated. The manager must also be logged in. Items that are added to the inventory that are classified as I.T. assets are the only ones that can have an involvement with this feature. </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an item to the inventory.</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item is classified as an I.T. asset, a form is shown for the contract details that the manager must fill up.</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lastRenderedPageBreak/>
              <w:t>The system adds the details to the database.</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for notifications.</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contract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an item is classified as an I.T. asset, a form should appear for the contract details that the manager must fill up.</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information is correct.</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warning message if there will be any significant information that were left blank upon submission.</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information has been successfully added in the database.</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contract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a"/>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#10: The manager can monitor the item warranty expiry dates to monitor the fee of maintaining the item which increases without the warranty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to notifications.</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warranty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warranty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b"/>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#11: The manager can assign items to its corresponding project and employees to record the project and employees assigned in the handling of the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selects from a combobox to assign it to an employee.</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selects from a combobox to assign it to a project.</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so save all changes.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 in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it should display the correct employee and project. The employees must be able to view that a project has been assigned to them.</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item is already assigned to an employee/project, promt the user with a warning message before continuing to replace the previous data.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data has been saved, prompt the user with a completion message.</w:t>
            </w:r>
          </w:p>
        </w:tc>
      </w:tr>
    </w:tbl>
    <w:p w:rsidR="00EE27E8" w:rsidRPr="00901899" w:rsidRDefault="00EE27E8" w:rsidP="00EE27E8">
      <w:pPr>
        <w:spacing w:line="240" w:lineRule="auto"/>
        <w:rPr>
          <w:rFonts w:ascii="Verdana" w:hAnsi="Verdana"/>
          <w:color w:val="auto"/>
          <w:sz w:val="20"/>
        </w:rPr>
      </w:pPr>
    </w:p>
    <w:tbl>
      <w:tblPr>
        <w:tblStyle w:val="ac"/>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#12: The manager can review the inventory to monitor purchases and corresponding details.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filter the items.</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details must correctly reflect the item selected.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 functionality must correctly show the items that match the criteria.</w:t>
            </w:r>
          </w:p>
        </w:tc>
      </w:tr>
    </w:tbl>
    <w:p w:rsidR="00EE27E8" w:rsidRPr="00901899" w:rsidRDefault="00EE27E8" w:rsidP="00EE27E8">
      <w:pPr>
        <w:spacing w:line="240" w:lineRule="auto"/>
        <w:rPr>
          <w:rFonts w:ascii="Verdana" w:hAnsi="Verdana"/>
          <w:color w:val="auto"/>
          <w:sz w:val="20"/>
        </w:rPr>
      </w:pPr>
    </w:p>
    <w:tbl>
      <w:tblPr>
        <w:tblStyle w:val="ad"/>
        <w:tblW w:w="105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151"/>
      </w:tblGrid>
      <w:tr w:rsidR="00EE27E8" w:rsidRPr="00901899" w:rsidTr="00CB5180">
        <w:trPr>
          <w:trHeight w:val="6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#13: The manager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1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inventory.</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edit its details.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select the item’s new status using radio buttons.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edit the other details in combo boxes and text fields.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data.</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e"/>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#14: The manager can add employees to assign them items and projects.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employees.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an employee.</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fills up a form on employee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details.</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new employee must be seen in the employee list. Clicking on his/her name shows the employee details.</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employee is already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an employee has been successfully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employees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f"/>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#15: A technician can add items to the inventory to record the receipt of ordered supplies from the suppliers.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logs in.</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f0"/>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#16: A technician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logs in.</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edit the inventory.</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an item to edit its details.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can select the item’s new status using radio buttons.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may edit the other details in combo boxes and text fields.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save the data.</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edited information is correct.</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will be prompted with a warning message if there will be any significant information that were left blank upon submission. </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edited information has been successfully updated in the database.</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p w:rsidR="00901899" w:rsidRPr="00EE27E8" w:rsidRDefault="00901899" w:rsidP="00EE27E8"/>
    <w:sectPr w:rsidR="00901899" w:rsidRPr="00EE27E8" w:rsidSect="0042614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DF2" w:rsidRDefault="00A82DF2" w:rsidP="00426144">
      <w:pPr>
        <w:spacing w:line="240" w:lineRule="auto"/>
      </w:pPr>
      <w:r>
        <w:separator/>
      </w:r>
    </w:p>
  </w:endnote>
  <w:endnote w:type="continuationSeparator" w:id="0">
    <w:p w:rsidR="00A82DF2" w:rsidRDefault="00A82DF2" w:rsidP="0042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638335714"/>
      <w:docPartObj>
        <w:docPartGallery w:val="Page Numbers (Bottom of Page)"/>
        <w:docPartUnique/>
      </w:docPartObj>
    </w:sdtPr>
    <w:sdtEndPr/>
    <w:sdtContent>
      <w:sdt>
        <w:sdtPr>
          <w:rPr>
            <w:rFonts w:ascii="Verdana" w:hAnsi="Verdana"/>
            <w:sz w:val="20"/>
          </w:rPr>
          <w:id w:val="860082579"/>
          <w:docPartObj>
            <w:docPartGallery w:val="Page Numbers (Top of Page)"/>
            <w:docPartUnique/>
          </w:docPartObj>
        </w:sdtPr>
        <w:sdtEndPr/>
        <w:sdtContent>
          <w:p w:rsidR="00426144" w:rsidRPr="00426144" w:rsidRDefault="00426144" w:rsidP="00426144">
            <w:pPr>
              <w:pStyle w:val="Footer"/>
              <w:jc w:val="right"/>
              <w:rPr>
                <w:rFonts w:ascii="Verdana" w:hAnsi="Verdana"/>
                <w:sz w:val="20"/>
              </w:rPr>
            </w:pPr>
            <w:r w:rsidRPr="00426144">
              <w:rPr>
                <w:rFonts w:ascii="Verdana" w:hAnsi="Verdana"/>
                <w:sz w:val="20"/>
              </w:rPr>
              <w:t xml:space="preserve">Page </w:t>
            </w:r>
            <w:r w:rsidRPr="00426144">
              <w:rPr>
                <w:rFonts w:ascii="Verdana" w:hAnsi="Verdana"/>
                <w:b/>
                <w:bCs/>
                <w:sz w:val="20"/>
              </w:rPr>
              <w:fldChar w:fldCharType="begin"/>
            </w:r>
            <w:r w:rsidRPr="00426144">
              <w:rPr>
                <w:rFonts w:ascii="Verdana" w:hAnsi="Verdana"/>
                <w:b/>
                <w:bCs/>
                <w:sz w:val="20"/>
              </w:rPr>
              <w:instrText xml:space="preserve"> PAGE </w:instrText>
            </w:r>
            <w:r w:rsidRPr="00426144">
              <w:rPr>
                <w:rFonts w:ascii="Verdana" w:hAnsi="Verdana"/>
                <w:b/>
                <w:bCs/>
                <w:sz w:val="20"/>
              </w:rPr>
              <w:fldChar w:fldCharType="separate"/>
            </w:r>
            <w:r w:rsidR="00B02032">
              <w:rPr>
                <w:rFonts w:ascii="Verdana" w:hAnsi="Verdana"/>
                <w:b/>
                <w:bCs/>
                <w:noProof/>
                <w:sz w:val="20"/>
              </w:rPr>
              <w:t>1</w:t>
            </w:r>
            <w:r w:rsidRPr="00426144">
              <w:rPr>
                <w:rFonts w:ascii="Verdana" w:hAnsi="Verdana"/>
                <w:b/>
                <w:bCs/>
                <w:sz w:val="20"/>
              </w:rPr>
              <w:fldChar w:fldCharType="end"/>
            </w:r>
            <w:r w:rsidRPr="00426144">
              <w:rPr>
                <w:rFonts w:ascii="Verdana" w:hAnsi="Verdana"/>
                <w:sz w:val="20"/>
              </w:rPr>
              <w:t xml:space="preserve"> of </w:t>
            </w:r>
            <w:r w:rsidRPr="00426144">
              <w:rPr>
                <w:rFonts w:ascii="Verdana" w:hAnsi="Verdana"/>
                <w:b/>
                <w:bCs/>
                <w:sz w:val="20"/>
              </w:rPr>
              <w:fldChar w:fldCharType="begin"/>
            </w:r>
            <w:r w:rsidRPr="00426144">
              <w:rPr>
                <w:rFonts w:ascii="Verdana" w:hAnsi="Verdana"/>
                <w:b/>
                <w:bCs/>
                <w:sz w:val="20"/>
              </w:rPr>
              <w:instrText xml:space="preserve"> NUMPAGES  </w:instrText>
            </w:r>
            <w:r w:rsidRPr="00426144">
              <w:rPr>
                <w:rFonts w:ascii="Verdana" w:hAnsi="Verdana"/>
                <w:b/>
                <w:bCs/>
                <w:sz w:val="20"/>
              </w:rPr>
              <w:fldChar w:fldCharType="separate"/>
            </w:r>
            <w:r w:rsidR="00B02032">
              <w:rPr>
                <w:rFonts w:ascii="Verdana" w:hAnsi="Verdana"/>
                <w:b/>
                <w:bCs/>
                <w:noProof/>
                <w:sz w:val="20"/>
              </w:rPr>
              <w:t>7</w:t>
            </w:r>
            <w:r w:rsidRPr="00426144">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DF2" w:rsidRDefault="00A82DF2" w:rsidP="00426144">
      <w:pPr>
        <w:spacing w:line="240" w:lineRule="auto"/>
      </w:pPr>
      <w:r>
        <w:separator/>
      </w:r>
    </w:p>
  </w:footnote>
  <w:footnote w:type="continuationSeparator" w:id="0">
    <w:p w:rsidR="00A82DF2" w:rsidRDefault="00A82DF2" w:rsidP="004261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B0"/>
    <w:multiLevelType w:val="multilevel"/>
    <w:tmpl w:val="0082C3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92429"/>
    <w:multiLevelType w:val="multilevel"/>
    <w:tmpl w:val="C646F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3912"/>
    <w:multiLevelType w:val="multilevel"/>
    <w:tmpl w:val="3FBC6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89575A4"/>
    <w:multiLevelType w:val="multilevel"/>
    <w:tmpl w:val="D08644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9C3382F"/>
    <w:multiLevelType w:val="multilevel"/>
    <w:tmpl w:val="4A16A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A9A77E7"/>
    <w:multiLevelType w:val="multilevel"/>
    <w:tmpl w:val="719E4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1703B2E"/>
    <w:multiLevelType w:val="multilevel"/>
    <w:tmpl w:val="221A9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2BC6A1F"/>
    <w:multiLevelType w:val="multilevel"/>
    <w:tmpl w:val="E416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AE20909"/>
    <w:multiLevelType w:val="multilevel"/>
    <w:tmpl w:val="86DE6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E0A21CF"/>
    <w:multiLevelType w:val="multilevel"/>
    <w:tmpl w:val="9684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3D25CCA"/>
    <w:multiLevelType w:val="multilevel"/>
    <w:tmpl w:val="18BC66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6F53FB6"/>
    <w:multiLevelType w:val="multilevel"/>
    <w:tmpl w:val="F6D87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5B21B6"/>
    <w:multiLevelType w:val="multilevel"/>
    <w:tmpl w:val="1206C8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35B77AA8"/>
    <w:multiLevelType w:val="multilevel"/>
    <w:tmpl w:val="B1103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8C17AC"/>
    <w:multiLevelType w:val="multilevel"/>
    <w:tmpl w:val="97E4A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09D7B40"/>
    <w:multiLevelType w:val="multilevel"/>
    <w:tmpl w:val="25D02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5C2567A"/>
    <w:multiLevelType w:val="multilevel"/>
    <w:tmpl w:val="A3CA1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6DB140C"/>
    <w:multiLevelType w:val="multilevel"/>
    <w:tmpl w:val="7A36D2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81A5A89"/>
    <w:multiLevelType w:val="multilevel"/>
    <w:tmpl w:val="E4508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CED76C5"/>
    <w:multiLevelType w:val="multilevel"/>
    <w:tmpl w:val="4A340A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14A425F"/>
    <w:multiLevelType w:val="multilevel"/>
    <w:tmpl w:val="F6584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8E05536"/>
    <w:multiLevelType w:val="multilevel"/>
    <w:tmpl w:val="7CD8E2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EBA3DC8"/>
    <w:multiLevelType w:val="hybridMultilevel"/>
    <w:tmpl w:val="CA244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22BD6"/>
    <w:multiLevelType w:val="multilevel"/>
    <w:tmpl w:val="EF6EF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70167A9"/>
    <w:multiLevelType w:val="multilevel"/>
    <w:tmpl w:val="39EC8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75D1E14"/>
    <w:multiLevelType w:val="multilevel"/>
    <w:tmpl w:val="263E70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6">
    <w:nsid w:val="69953F66"/>
    <w:multiLevelType w:val="multilevel"/>
    <w:tmpl w:val="BE44E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A21443D"/>
    <w:multiLevelType w:val="multilevel"/>
    <w:tmpl w:val="3F449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6E434FE2"/>
    <w:multiLevelType w:val="multilevel"/>
    <w:tmpl w:val="8AFC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EB31046"/>
    <w:multiLevelType w:val="multilevel"/>
    <w:tmpl w:val="EFD68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48E4C12"/>
    <w:multiLevelType w:val="multilevel"/>
    <w:tmpl w:val="1D8AB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B35AD3"/>
    <w:multiLevelType w:val="multilevel"/>
    <w:tmpl w:val="440E4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6D633B4"/>
    <w:multiLevelType w:val="multilevel"/>
    <w:tmpl w:val="7076D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8CE39B2"/>
    <w:multiLevelType w:val="multilevel"/>
    <w:tmpl w:val="6826E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EDE711E"/>
    <w:multiLevelType w:val="multilevel"/>
    <w:tmpl w:val="D374CA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num w:numId="1">
    <w:abstractNumId w:val="30"/>
  </w:num>
  <w:num w:numId="2">
    <w:abstractNumId w:val="2"/>
  </w:num>
  <w:num w:numId="3">
    <w:abstractNumId w:val="17"/>
  </w:num>
  <w:num w:numId="4">
    <w:abstractNumId w:val="0"/>
  </w:num>
  <w:num w:numId="5">
    <w:abstractNumId w:val="12"/>
  </w:num>
  <w:num w:numId="6">
    <w:abstractNumId w:val="13"/>
  </w:num>
  <w:num w:numId="7">
    <w:abstractNumId w:val="5"/>
  </w:num>
  <w:num w:numId="8">
    <w:abstractNumId w:val="28"/>
  </w:num>
  <w:num w:numId="9">
    <w:abstractNumId w:val="3"/>
  </w:num>
  <w:num w:numId="10">
    <w:abstractNumId w:val="7"/>
  </w:num>
  <w:num w:numId="11">
    <w:abstractNumId w:val="32"/>
  </w:num>
  <w:num w:numId="12">
    <w:abstractNumId w:val="6"/>
  </w:num>
  <w:num w:numId="13">
    <w:abstractNumId w:val="9"/>
  </w:num>
  <w:num w:numId="14">
    <w:abstractNumId w:val="23"/>
  </w:num>
  <w:num w:numId="15">
    <w:abstractNumId w:val="34"/>
  </w:num>
  <w:num w:numId="16">
    <w:abstractNumId w:val="14"/>
  </w:num>
  <w:num w:numId="17">
    <w:abstractNumId w:val="20"/>
  </w:num>
  <w:num w:numId="18">
    <w:abstractNumId w:val="21"/>
  </w:num>
  <w:num w:numId="19">
    <w:abstractNumId w:val="24"/>
  </w:num>
  <w:num w:numId="20">
    <w:abstractNumId w:val="31"/>
  </w:num>
  <w:num w:numId="21">
    <w:abstractNumId w:val="25"/>
  </w:num>
  <w:num w:numId="22">
    <w:abstractNumId w:val="29"/>
  </w:num>
  <w:num w:numId="23">
    <w:abstractNumId w:val="8"/>
  </w:num>
  <w:num w:numId="24">
    <w:abstractNumId w:val="10"/>
  </w:num>
  <w:num w:numId="25">
    <w:abstractNumId w:val="15"/>
  </w:num>
  <w:num w:numId="26">
    <w:abstractNumId w:val="16"/>
  </w:num>
  <w:num w:numId="27">
    <w:abstractNumId w:val="26"/>
  </w:num>
  <w:num w:numId="28">
    <w:abstractNumId w:val="1"/>
  </w:num>
  <w:num w:numId="29">
    <w:abstractNumId w:val="19"/>
  </w:num>
  <w:num w:numId="30">
    <w:abstractNumId w:val="27"/>
  </w:num>
  <w:num w:numId="31">
    <w:abstractNumId w:val="33"/>
  </w:num>
  <w:num w:numId="32">
    <w:abstractNumId w:val="11"/>
  </w:num>
  <w:num w:numId="33">
    <w:abstractNumId w:val="4"/>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415A"/>
    <w:rsid w:val="002623EC"/>
    <w:rsid w:val="00416B87"/>
    <w:rsid w:val="00426144"/>
    <w:rsid w:val="005F7680"/>
    <w:rsid w:val="006F1FEE"/>
    <w:rsid w:val="00901899"/>
    <w:rsid w:val="00A82DF2"/>
    <w:rsid w:val="00AE5191"/>
    <w:rsid w:val="00B02032"/>
    <w:rsid w:val="00B3108F"/>
    <w:rsid w:val="00BA415A"/>
    <w:rsid w:val="00EE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USER STORIES.docx</vt:lpstr>
    </vt:vector>
  </TitlesOfParts>
  <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STORIES.docx</dc:title>
  <dc:creator>Ryan Austin Fernandez</dc:creator>
  <cp:lastModifiedBy>Austin Fernandez</cp:lastModifiedBy>
  <cp:revision>2</cp:revision>
  <dcterms:created xsi:type="dcterms:W3CDTF">2015-02-01T09:04:00Z</dcterms:created>
  <dcterms:modified xsi:type="dcterms:W3CDTF">2015-02-01T09:04:00Z</dcterms:modified>
</cp:coreProperties>
</file>