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7AD" w:rsidRPr="007C2656" w:rsidRDefault="008E1930" w:rsidP="0014306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7C2656">
        <w:rPr>
          <w:b/>
          <w:sz w:val="28"/>
          <w:szCs w:val="28"/>
        </w:rPr>
        <w:t xml:space="preserve"> Purchase Order – includes </w:t>
      </w:r>
    </w:p>
    <w:p w:rsidR="008E1930" w:rsidRDefault="008E1930" w:rsidP="008E1930">
      <w:pPr>
        <w:pStyle w:val="ListParagraph"/>
        <w:numPr>
          <w:ilvl w:val="0"/>
          <w:numId w:val="2"/>
        </w:numPr>
      </w:pPr>
      <w:r>
        <w:t>P.O. No.</w:t>
      </w:r>
      <w:r w:rsidR="00143065">
        <w:t xml:space="preserve"> – (pre-numbered)</w:t>
      </w:r>
    </w:p>
    <w:p w:rsidR="008E1930" w:rsidRDefault="008E1930" w:rsidP="008E1930">
      <w:pPr>
        <w:pStyle w:val="ListParagraph"/>
        <w:numPr>
          <w:ilvl w:val="0"/>
          <w:numId w:val="3"/>
        </w:numPr>
      </w:pPr>
      <w:r>
        <w:t>HARD-1097-</w:t>
      </w:r>
      <w:r w:rsidR="00143065">
        <w:t>15</w:t>
      </w:r>
      <w:r>
        <w:t>-0001 – Hardware</w:t>
      </w:r>
    </w:p>
    <w:p w:rsidR="008E1930" w:rsidRDefault="008E1930" w:rsidP="008E1930">
      <w:pPr>
        <w:pStyle w:val="ListParagraph"/>
        <w:numPr>
          <w:ilvl w:val="0"/>
          <w:numId w:val="3"/>
        </w:numPr>
      </w:pPr>
      <w:r>
        <w:t>SOFT-1097-</w:t>
      </w:r>
      <w:r w:rsidR="00143065">
        <w:t>15</w:t>
      </w:r>
      <w:r>
        <w:t>-0001- Software</w:t>
      </w:r>
    </w:p>
    <w:p w:rsidR="008E1930" w:rsidRDefault="008E1930" w:rsidP="008E1930">
      <w:pPr>
        <w:pStyle w:val="ListParagraph"/>
        <w:numPr>
          <w:ilvl w:val="0"/>
          <w:numId w:val="3"/>
        </w:numPr>
      </w:pPr>
      <w:r>
        <w:t>GEN-1097-</w:t>
      </w:r>
      <w:r w:rsidR="00143065">
        <w:t>15</w:t>
      </w:r>
      <w:r>
        <w:t>-0001 – General Items</w:t>
      </w:r>
    </w:p>
    <w:p w:rsidR="008E1930" w:rsidRDefault="008E1930" w:rsidP="008E1930">
      <w:pPr>
        <w:pStyle w:val="ListParagraph"/>
        <w:numPr>
          <w:ilvl w:val="0"/>
          <w:numId w:val="2"/>
        </w:numPr>
      </w:pPr>
      <w:r>
        <w:t>Supplier’s Name and Address</w:t>
      </w:r>
    </w:p>
    <w:p w:rsidR="00143065" w:rsidRDefault="00143065" w:rsidP="00143065">
      <w:pPr>
        <w:pStyle w:val="ListParagraph"/>
        <w:numPr>
          <w:ilvl w:val="0"/>
          <w:numId w:val="1"/>
        </w:numPr>
      </w:pPr>
      <w:r>
        <w:t>Tracking of all Purchase Order</w:t>
      </w:r>
    </w:p>
    <w:p w:rsidR="000439E7" w:rsidRPr="000439E7" w:rsidRDefault="00143065" w:rsidP="000439E7">
      <w:pPr>
        <w:pStyle w:val="ListParagraph"/>
        <w:numPr>
          <w:ilvl w:val="0"/>
          <w:numId w:val="1"/>
        </w:numPr>
      </w:pPr>
      <w:r w:rsidRPr="00143065">
        <w:rPr>
          <w:rFonts w:ascii="Open Sans" w:eastAsia="Times New Roman" w:hAnsi="Open Sans" w:cs="Times New Roman"/>
          <w:color w:val="444444"/>
          <w:sz w:val="21"/>
          <w:szCs w:val="21"/>
        </w:rPr>
        <w:t>Receives items from Purchase</w:t>
      </w:r>
      <w:r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Orders and move them to asset inventory</w:t>
      </w:r>
      <w:r w:rsidR="000439E7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upon delivery of items</w:t>
      </w:r>
    </w:p>
    <w:p w:rsidR="000439E7" w:rsidRPr="000439E7" w:rsidRDefault="000439E7" w:rsidP="000439E7">
      <w:pPr>
        <w:pStyle w:val="ListParagraph"/>
        <w:numPr>
          <w:ilvl w:val="0"/>
          <w:numId w:val="1"/>
        </w:numPr>
      </w:pPr>
      <w:r w:rsidRPr="000439E7">
        <w:rPr>
          <w:rFonts w:ascii="Open Sans" w:eastAsia="Times New Roman" w:hAnsi="Open Sans" w:cs="Times New Roman"/>
          <w:color w:val="444444"/>
          <w:sz w:val="21"/>
          <w:szCs w:val="21"/>
        </w:rPr>
        <w:t>Keep track of outstanding POs and completed purchases.</w:t>
      </w:r>
    </w:p>
    <w:p w:rsidR="000439E7" w:rsidRPr="00143065" w:rsidRDefault="000439E7" w:rsidP="000439E7">
      <w:pPr>
        <w:pStyle w:val="ListParagraph"/>
      </w:pPr>
    </w:p>
    <w:p w:rsidR="007C2656" w:rsidRPr="007C2656" w:rsidRDefault="007C2656" w:rsidP="007C2656">
      <w:pPr>
        <w:pStyle w:val="Heading2"/>
        <w:numPr>
          <w:ilvl w:val="0"/>
          <w:numId w:val="5"/>
        </w:numPr>
        <w:rPr>
          <w:sz w:val="28"/>
          <w:szCs w:val="28"/>
        </w:rPr>
      </w:pPr>
      <w:r w:rsidRPr="007C2656">
        <w:rPr>
          <w:sz w:val="28"/>
          <w:szCs w:val="28"/>
        </w:rPr>
        <w:t>Asset Management</w:t>
      </w:r>
    </w:p>
    <w:p w:rsidR="007C2656" w:rsidRPr="007C2656" w:rsidRDefault="007C2656" w:rsidP="007C2656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1"/>
          <w:szCs w:val="21"/>
        </w:rPr>
      </w:pPr>
      <w:r>
        <w:rPr>
          <w:rFonts w:ascii="Open Sans" w:eastAsia="Times New Roman" w:hAnsi="Open Sans" w:cs="Times New Roman"/>
          <w:color w:val="444444"/>
          <w:sz w:val="21"/>
          <w:szCs w:val="21"/>
        </w:rPr>
        <w:t>T</w:t>
      </w:r>
      <w:r w:rsidRPr="007C2656">
        <w:rPr>
          <w:rFonts w:ascii="Open Sans" w:eastAsia="Times New Roman" w:hAnsi="Open Sans" w:cs="Times New Roman"/>
          <w:color w:val="444444"/>
          <w:sz w:val="21"/>
          <w:szCs w:val="21"/>
        </w:rPr>
        <w:t>rack</w:t>
      </w:r>
      <w:r>
        <w:rPr>
          <w:rFonts w:ascii="Open Sans" w:eastAsia="Times New Roman" w:hAnsi="Open Sans" w:cs="Times New Roman"/>
          <w:color w:val="444444"/>
          <w:sz w:val="21"/>
          <w:szCs w:val="21"/>
        </w:rPr>
        <w:t>ing</w:t>
      </w:r>
      <w:r w:rsidRPr="007C2656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the complete life cycle of the assets</w:t>
      </w:r>
      <w:r w:rsidR="00E87E2A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r w:rsidR="00614CF8">
        <w:rPr>
          <w:rFonts w:ascii="Open Sans" w:eastAsia="Times New Roman" w:hAnsi="Open Sans" w:cs="Times New Roman"/>
          <w:color w:val="444444"/>
          <w:sz w:val="21"/>
          <w:szCs w:val="21"/>
        </w:rPr>
        <w:t>– including location</w:t>
      </w:r>
      <w:bookmarkStart w:id="0" w:name="_GoBack"/>
      <w:bookmarkEnd w:id="0"/>
    </w:p>
    <w:p w:rsidR="007C2656" w:rsidRPr="007C2656" w:rsidRDefault="007C2656" w:rsidP="007C2656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7C2656">
        <w:rPr>
          <w:rFonts w:ascii="Open Sans" w:eastAsia="Times New Roman" w:hAnsi="Open Sans" w:cs="Times New Roman"/>
          <w:color w:val="444444"/>
          <w:sz w:val="21"/>
          <w:szCs w:val="21"/>
        </w:rPr>
        <w:t>Get the complete ownership and history for all assets</w:t>
      </w:r>
    </w:p>
    <w:p w:rsidR="000439E7" w:rsidRPr="000439E7" w:rsidRDefault="007C2656" w:rsidP="000439E7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7C2656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Tracks </w:t>
      </w:r>
      <w:r>
        <w:rPr>
          <w:rFonts w:ascii="Open Sans" w:eastAsia="Times New Roman" w:hAnsi="Open Sans" w:cs="Times New Roman"/>
          <w:color w:val="444444"/>
          <w:sz w:val="21"/>
          <w:szCs w:val="21"/>
        </w:rPr>
        <w:t>contract</w:t>
      </w:r>
      <w:r w:rsidRPr="007C2656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information of all assets and notify on lease expiry</w:t>
      </w:r>
      <w:r w:rsidR="000439E7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- </w:t>
      </w:r>
      <w:r w:rsidR="000439E7" w:rsidRPr="000439E7">
        <w:rPr>
          <w:rFonts w:ascii="Open Sans" w:eastAsia="Times New Roman" w:hAnsi="Open Sans" w:cs="Times New Roman"/>
          <w:color w:val="444444"/>
          <w:sz w:val="21"/>
          <w:szCs w:val="21"/>
        </w:rPr>
        <w:t>Set up e-mail notifications to renew contracts before expiry.</w:t>
      </w:r>
    </w:p>
    <w:p w:rsidR="007C2656" w:rsidRPr="007C2656" w:rsidRDefault="007C2656" w:rsidP="000439E7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7C2656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Get </w:t>
      </w:r>
      <w:r w:rsidRPr="007C2656">
        <w:rPr>
          <w:rFonts w:ascii="Open Sans" w:eastAsia="Times New Roman" w:hAnsi="Open Sans" w:cs="Times New Roman"/>
          <w:b/>
          <w:bCs/>
          <w:color w:val="444444"/>
          <w:sz w:val="21"/>
          <w:szCs w:val="21"/>
        </w:rPr>
        <w:t>one view</w:t>
      </w:r>
      <w:r w:rsidRPr="007C2656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of all your IT assets, Non-IT assets, components and consumables</w:t>
      </w:r>
    </w:p>
    <w:p w:rsidR="007C2656" w:rsidRPr="007C2656" w:rsidRDefault="000439E7" w:rsidP="007C2656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1"/>
          <w:szCs w:val="21"/>
        </w:rPr>
      </w:pPr>
      <w:r>
        <w:rPr>
          <w:rFonts w:ascii="Open Sans" w:eastAsia="Times New Roman" w:hAnsi="Open Sans" w:cs="Times New Roman"/>
          <w:color w:val="444444"/>
          <w:sz w:val="21"/>
          <w:szCs w:val="21"/>
        </w:rPr>
        <w:t>I</w:t>
      </w:r>
      <w:r w:rsidR="007C2656" w:rsidRPr="007C2656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mport any type of asset from </w:t>
      </w:r>
      <w:r w:rsidR="007C2656" w:rsidRPr="007C2656">
        <w:rPr>
          <w:rFonts w:ascii="Open Sans" w:eastAsia="Times New Roman" w:hAnsi="Open Sans" w:cs="Times New Roman"/>
          <w:b/>
          <w:bCs/>
          <w:color w:val="444444"/>
          <w:sz w:val="21"/>
          <w:szCs w:val="21"/>
        </w:rPr>
        <w:t>CSV</w:t>
      </w:r>
      <w:r w:rsidR="007C2656" w:rsidRPr="007C2656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files</w:t>
      </w:r>
    </w:p>
    <w:p w:rsidR="00143065" w:rsidRPr="007C2656" w:rsidRDefault="00143065" w:rsidP="007C2656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eastAsia="Times New Roman" w:cstheme="minorHAnsi"/>
          <w:b/>
          <w:color w:val="444444"/>
          <w:sz w:val="28"/>
          <w:szCs w:val="28"/>
        </w:rPr>
      </w:pPr>
      <w:r w:rsidRPr="007C2656">
        <w:rPr>
          <w:rFonts w:eastAsia="Times New Roman" w:cstheme="minorHAnsi"/>
          <w:b/>
          <w:color w:val="333333"/>
          <w:spacing w:val="-15"/>
          <w:sz w:val="28"/>
          <w:szCs w:val="28"/>
        </w:rPr>
        <w:t>Inventory Reports</w:t>
      </w:r>
      <w:r w:rsidR="007C2656" w:rsidRPr="007C2656">
        <w:rPr>
          <w:rFonts w:eastAsia="Times New Roman" w:cstheme="minorHAnsi"/>
          <w:b/>
          <w:color w:val="333333"/>
          <w:spacing w:val="-15"/>
          <w:sz w:val="28"/>
          <w:szCs w:val="28"/>
        </w:rPr>
        <w:t xml:space="preserve"> - </w:t>
      </w:r>
      <w:r w:rsidR="007C2656" w:rsidRPr="007C2656">
        <w:rPr>
          <w:rFonts w:cstheme="minorHAnsi"/>
          <w:b/>
          <w:bCs/>
          <w:sz w:val="28"/>
          <w:szCs w:val="28"/>
        </w:rPr>
        <w:t>Tracking</w:t>
      </w:r>
    </w:p>
    <w:p w:rsidR="00143065" w:rsidRPr="00143065" w:rsidRDefault="00143065" w:rsidP="00143065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43065">
        <w:rPr>
          <w:rFonts w:ascii="Open Sans" w:eastAsia="Times New Roman" w:hAnsi="Open Sans" w:cs="Times New Roman"/>
          <w:color w:val="444444"/>
          <w:sz w:val="21"/>
          <w:szCs w:val="21"/>
        </w:rPr>
        <w:t>Assets by Product Types</w:t>
      </w:r>
    </w:p>
    <w:p w:rsidR="00143065" w:rsidRPr="00143065" w:rsidRDefault="00143065" w:rsidP="00143065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43065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Assets by </w:t>
      </w:r>
      <w:r w:rsidR="007C2656">
        <w:rPr>
          <w:rFonts w:ascii="Open Sans" w:eastAsia="Times New Roman" w:hAnsi="Open Sans" w:cs="Times New Roman"/>
          <w:color w:val="444444"/>
          <w:sz w:val="21"/>
          <w:szCs w:val="21"/>
        </w:rPr>
        <w:t>Service Tag No.</w:t>
      </w:r>
    </w:p>
    <w:p w:rsidR="00143065" w:rsidRPr="00143065" w:rsidRDefault="00143065" w:rsidP="00143065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43065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Assets by </w:t>
      </w:r>
      <w:r w:rsidR="007C2656">
        <w:rPr>
          <w:rFonts w:ascii="Open Sans" w:eastAsia="Times New Roman" w:hAnsi="Open Sans" w:cs="Times New Roman"/>
          <w:color w:val="444444"/>
          <w:sz w:val="21"/>
          <w:szCs w:val="21"/>
        </w:rPr>
        <w:t>Asset Tag No.</w:t>
      </w:r>
    </w:p>
    <w:p w:rsidR="00143065" w:rsidRPr="00143065" w:rsidRDefault="00143065" w:rsidP="00143065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43065">
        <w:rPr>
          <w:rFonts w:ascii="Open Sans" w:eastAsia="Times New Roman" w:hAnsi="Open Sans" w:cs="Times New Roman"/>
          <w:color w:val="444444"/>
          <w:sz w:val="21"/>
          <w:szCs w:val="21"/>
        </w:rPr>
        <w:t>Assets by Expiry Date</w:t>
      </w:r>
    </w:p>
    <w:p w:rsidR="00143065" w:rsidRDefault="007C2656" w:rsidP="00143065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1"/>
          <w:szCs w:val="21"/>
        </w:rPr>
      </w:pPr>
      <w:r>
        <w:rPr>
          <w:rFonts w:ascii="Open Sans" w:eastAsia="Times New Roman" w:hAnsi="Open Sans" w:cs="Times New Roman"/>
          <w:color w:val="444444"/>
          <w:sz w:val="21"/>
          <w:szCs w:val="21"/>
        </w:rPr>
        <w:t>Assets by User Name</w:t>
      </w:r>
    </w:p>
    <w:p w:rsidR="007C2656" w:rsidRPr="00143065" w:rsidRDefault="007C2656" w:rsidP="00143065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1"/>
          <w:szCs w:val="21"/>
        </w:rPr>
      </w:pPr>
      <w:r>
        <w:rPr>
          <w:rFonts w:ascii="Open Sans" w:eastAsia="Times New Roman" w:hAnsi="Open Sans" w:cs="Times New Roman"/>
          <w:color w:val="444444"/>
          <w:sz w:val="21"/>
          <w:szCs w:val="21"/>
        </w:rPr>
        <w:t>Assets by Project Name</w:t>
      </w:r>
    </w:p>
    <w:p w:rsidR="00143065" w:rsidRPr="00143065" w:rsidRDefault="00143065" w:rsidP="00143065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43065">
        <w:rPr>
          <w:rFonts w:ascii="Open Sans" w:eastAsia="Times New Roman" w:hAnsi="Open Sans" w:cs="Times New Roman"/>
          <w:color w:val="444444"/>
          <w:sz w:val="21"/>
          <w:szCs w:val="21"/>
        </w:rPr>
        <w:t>Unassigned Assets by Product Type</w:t>
      </w:r>
    </w:p>
    <w:p w:rsidR="00143065" w:rsidRPr="00143065" w:rsidRDefault="00143065" w:rsidP="00143065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43065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Assets in Contract (by </w:t>
      </w:r>
      <w:proofErr w:type="spellStart"/>
      <w:r w:rsidRPr="00143065">
        <w:rPr>
          <w:rFonts w:ascii="Open Sans" w:eastAsia="Times New Roman" w:hAnsi="Open Sans" w:cs="Times New Roman"/>
          <w:color w:val="444444"/>
          <w:sz w:val="21"/>
          <w:szCs w:val="21"/>
        </w:rPr>
        <w:t>ProductType</w:t>
      </w:r>
      <w:proofErr w:type="spellEnd"/>
      <w:r w:rsidRPr="00143065">
        <w:rPr>
          <w:rFonts w:ascii="Open Sans" w:eastAsia="Times New Roman" w:hAnsi="Open Sans" w:cs="Times New Roman"/>
          <w:color w:val="444444"/>
          <w:sz w:val="21"/>
          <w:szCs w:val="21"/>
        </w:rPr>
        <w:t>)</w:t>
      </w:r>
    </w:p>
    <w:p w:rsidR="00143065" w:rsidRPr="00143065" w:rsidRDefault="00143065" w:rsidP="00143065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43065">
        <w:rPr>
          <w:rFonts w:ascii="Open Sans" w:eastAsia="Times New Roman" w:hAnsi="Open Sans" w:cs="Times New Roman"/>
          <w:color w:val="444444"/>
          <w:sz w:val="21"/>
          <w:szCs w:val="21"/>
        </w:rPr>
        <w:t>Assets not in Contract (by Product)</w:t>
      </w:r>
    </w:p>
    <w:p w:rsidR="00143065" w:rsidRDefault="00143065" w:rsidP="00143065">
      <w:pPr>
        <w:pStyle w:val="ListParagraph"/>
      </w:pPr>
    </w:p>
    <w:sectPr w:rsidR="0014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34D5"/>
    <w:multiLevelType w:val="hybridMultilevel"/>
    <w:tmpl w:val="32DA67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F554D1"/>
    <w:multiLevelType w:val="multilevel"/>
    <w:tmpl w:val="2B80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87135F"/>
    <w:multiLevelType w:val="multilevel"/>
    <w:tmpl w:val="9C6C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8E0ABE"/>
    <w:multiLevelType w:val="hybridMultilevel"/>
    <w:tmpl w:val="2AD22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EA013A"/>
    <w:multiLevelType w:val="hybridMultilevel"/>
    <w:tmpl w:val="82A0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16279"/>
    <w:multiLevelType w:val="multilevel"/>
    <w:tmpl w:val="F228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197A94"/>
    <w:multiLevelType w:val="multilevel"/>
    <w:tmpl w:val="90A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0371F4"/>
    <w:multiLevelType w:val="multilevel"/>
    <w:tmpl w:val="C418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CC3128"/>
    <w:multiLevelType w:val="multilevel"/>
    <w:tmpl w:val="2EB2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2540EC"/>
    <w:multiLevelType w:val="hybridMultilevel"/>
    <w:tmpl w:val="B07E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30"/>
    <w:rsid w:val="000439E7"/>
    <w:rsid w:val="00143065"/>
    <w:rsid w:val="00614CF8"/>
    <w:rsid w:val="007C2656"/>
    <w:rsid w:val="008E1930"/>
    <w:rsid w:val="008F67AD"/>
    <w:rsid w:val="00BB7E45"/>
    <w:rsid w:val="00E8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656"/>
    <w:pPr>
      <w:keepNext/>
      <w:spacing w:line="675" w:lineRule="atLeast"/>
      <w:outlineLvl w:val="0"/>
    </w:pPr>
    <w:rPr>
      <w:rFonts w:ascii="Open Sans" w:eastAsia="Times New Roman" w:hAnsi="Open Sans" w:cs="Times New Roman"/>
      <w:b/>
      <w:bCs/>
      <w:color w:val="44444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56"/>
    <w:pPr>
      <w:keepNext/>
      <w:ind w:left="360"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9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3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2656"/>
    <w:rPr>
      <w:rFonts w:ascii="Open Sans" w:eastAsia="Times New Roman" w:hAnsi="Open Sans" w:cs="Times New Roman"/>
      <w:b/>
      <w:bCs/>
      <w:color w:val="44444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2656"/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656"/>
    <w:pPr>
      <w:keepNext/>
      <w:spacing w:line="675" w:lineRule="atLeast"/>
      <w:outlineLvl w:val="0"/>
    </w:pPr>
    <w:rPr>
      <w:rFonts w:ascii="Open Sans" w:eastAsia="Times New Roman" w:hAnsi="Open Sans" w:cs="Times New Roman"/>
      <w:b/>
      <w:bCs/>
      <w:color w:val="44444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56"/>
    <w:pPr>
      <w:keepNext/>
      <w:ind w:left="360"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9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3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2656"/>
    <w:rPr>
      <w:rFonts w:ascii="Open Sans" w:eastAsia="Times New Roman" w:hAnsi="Open Sans" w:cs="Times New Roman"/>
      <w:b/>
      <w:bCs/>
      <w:color w:val="44444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2656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24" w:color="DDDDDD"/>
                <w:bottom w:val="none" w:sz="0" w:space="0" w:color="auto"/>
                <w:right w:val="none" w:sz="0" w:space="0" w:color="auto"/>
              </w:divBdr>
              <w:divsChild>
                <w:div w:id="202027944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24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24" w:color="DDDDDD"/>
                <w:bottom w:val="none" w:sz="0" w:space="0" w:color="auto"/>
                <w:right w:val="none" w:sz="0" w:space="0" w:color="auto"/>
              </w:divBdr>
              <w:divsChild>
                <w:div w:id="18322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24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24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24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24" w:color="DDDDDD"/>
                <w:bottom w:val="none" w:sz="0" w:space="0" w:color="auto"/>
                <w:right w:val="none" w:sz="0" w:space="0" w:color="auto"/>
              </w:divBdr>
              <w:divsChild>
                <w:div w:id="21023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Aid, Inc.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CAI User</dc:creator>
  <cp:lastModifiedBy>Authorized CAI User</cp:lastModifiedBy>
  <cp:revision>2</cp:revision>
  <dcterms:created xsi:type="dcterms:W3CDTF">2015-01-22T04:10:00Z</dcterms:created>
  <dcterms:modified xsi:type="dcterms:W3CDTF">2015-01-23T08:29:00Z</dcterms:modified>
</cp:coreProperties>
</file>