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DB2B" w14:textId="04AEF2FC" w:rsidR="002E3B8E" w:rsidRDefault="002E3B8E" w:rsidP="002E3B8E">
      <w:pPr>
        <w:spacing w:after="0"/>
        <w:rPr>
          <w:rFonts w:ascii="Source Sans Pro" w:hAnsi="Source Sans Pro" w:cstheme="minorHAnsi"/>
        </w:rPr>
      </w:pPr>
    </w:p>
    <w:p w14:paraId="46AC6D3C" w14:textId="5FE77FC5" w:rsidR="002E3B8E" w:rsidRDefault="002E3B8E" w:rsidP="002E3B8E">
      <w:pPr>
        <w:spacing w:after="0"/>
        <w:rPr>
          <w:rFonts w:ascii="Source Sans Pro" w:hAnsi="Source Sans Pro" w:cstheme="minorHAnsi"/>
        </w:rPr>
      </w:pPr>
    </w:p>
    <w:p w14:paraId="4F1D94C3" w14:textId="7E0FB85C" w:rsidR="002E3B8E" w:rsidRDefault="00815564" w:rsidP="002E3B8E">
      <w:pPr>
        <w:spacing w:after="0"/>
        <w:rPr>
          <w:rFonts w:ascii="Source Sans Pro" w:hAnsi="Source Sans Pro" w:cstheme="minorHAnsi"/>
          <w:sz w:val="16"/>
          <w:szCs w:val="16"/>
        </w:rPr>
      </w:pPr>
      <w:proofErr w:type="spellStart"/>
      <w:r w:rsidRPr="00815564">
        <w:rPr>
          <w:rFonts w:ascii="Source Sans Pro" w:hAnsi="Source Sans Pro" w:cstheme="minorHAnsi"/>
          <w:sz w:val="16"/>
          <w:szCs w:val="16"/>
        </w:rPr>
        <w:t>aph</w:t>
      </w:r>
      <w:proofErr w:type="spellEnd"/>
      <w:r w:rsidRPr="00815564">
        <w:rPr>
          <w:rFonts w:ascii="Source Sans Pro" w:hAnsi="Source Sans Pro" w:cstheme="minorHAnsi"/>
          <w:sz w:val="16"/>
          <w:szCs w:val="16"/>
        </w:rPr>
        <w:t xml:space="preserve"> x </w:t>
      </w:r>
      <w:proofErr w:type="spellStart"/>
      <w:r w:rsidRPr="00815564">
        <w:rPr>
          <w:rFonts w:ascii="Source Sans Pro" w:hAnsi="Source Sans Pro" w:cstheme="minorHAnsi"/>
          <w:sz w:val="16"/>
          <w:szCs w:val="16"/>
        </w:rPr>
        <w:t>Baburin</w:t>
      </w:r>
      <w:proofErr w:type="spellEnd"/>
      <w:r w:rsidRPr="00815564">
        <w:rPr>
          <w:rFonts w:ascii="Source Sans Pro" w:hAnsi="Source Sans Pro" w:cstheme="minorHAnsi"/>
          <w:sz w:val="16"/>
          <w:szCs w:val="16"/>
        </w:rPr>
        <w:t xml:space="preserve"> Studios</w:t>
      </w:r>
      <w:r>
        <w:rPr>
          <w:rFonts w:ascii="Source Sans Pro" w:hAnsi="Source Sans Pro" w:cstheme="minorHAnsi"/>
          <w:sz w:val="16"/>
          <w:szCs w:val="16"/>
        </w:rPr>
        <w:t xml:space="preserve"> | Richard-Wagner-Platz 5 | 90443 Nürnberg</w:t>
      </w:r>
    </w:p>
    <w:p w14:paraId="3C20A05A" w14:textId="77777777" w:rsidR="006A64B0" w:rsidRPr="006A64B0" w:rsidRDefault="006A64B0" w:rsidP="002E3B8E">
      <w:pPr>
        <w:spacing w:after="0"/>
        <w:rPr>
          <w:rFonts w:ascii="Source Sans Pro" w:hAnsi="Source Sans Pro" w:cstheme="minorHAnsi"/>
          <w:sz w:val="12"/>
          <w:szCs w:val="12"/>
        </w:rPr>
      </w:pPr>
    </w:p>
    <w:p w14:paraId="143D29FA" w14:textId="08028AD4" w:rsidR="002E3B8E" w:rsidRPr="002E3B8E" w:rsidRDefault="002E3B8E" w:rsidP="002E3B8E">
      <w:pPr>
        <w:spacing w:after="0"/>
        <w:rPr>
          <w:rFonts w:ascii="Source Sans Pro" w:hAnsi="Source Sans Pro" w:cstheme="minorHAnsi"/>
        </w:rPr>
      </w:pPr>
      <w:proofErr w:type="spellStart"/>
      <w:r>
        <w:rPr>
          <w:rFonts w:ascii="Source Sans Pro" w:hAnsi="Source Sans Pro" w:cstheme="minorHAnsi"/>
        </w:rPr>
        <w:t>GameIT</w:t>
      </w:r>
      <w:proofErr w:type="spellEnd"/>
      <w:r>
        <w:rPr>
          <w:rFonts w:ascii="Source Sans Pro" w:hAnsi="Source Sans Pro" w:cstheme="minorHAnsi"/>
        </w:rPr>
        <w:t xml:space="preserve"> GmbH.</w:t>
      </w:r>
    </w:p>
    <w:p w14:paraId="0980161E" w14:textId="35E2B96E" w:rsidR="002E3B8E" w:rsidRPr="002E3B8E" w:rsidRDefault="00A23C52" w:rsidP="002E3B8E">
      <w:pPr>
        <w:spacing w:after="0"/>
        <w:rPr>
          <w:rFonts w:ascii="Source Sans Pro" w:hAnsi="Source Sans Pro" w:cstheme="minorHAnsi"/>
        </w:rPr>
      </w:pPr>
      <w:r>
        <w:rPr>
          <w:rFonts w:ascii="Source Sans Pro" w:hAnsi="Source Sans Pro" w:cstheme="minorHAnsi"/>
        </w:rPr>
        <w:t xml:space="preserve">Abteilung </w:t>
      </w:r>
      <w:proofErr w:type="spellStart"/>
      <w:r w:rsidR="00A37449">
        <w:rPr>
          <w:rFonts w:ascii="Source Sans Pro" w:hAnsi="Source Sans Pro" w:cstheme="minorHAnsi"/>
        </w:rPr>
        <w:t>Produktmanagment</w:t>
      </w:r>
      <w:proofErr w:type="spellEnd"/>
      <w:r>
        <w:rPr>
          <w:rFonts w:ascii="Source Sans Pro" w:hAnsi="Source Sans Pro" w:cstheme="minorHAnsi"/>
        </w:rPr>
        <w:t xml:space="preserve"> </w:t>
      </w:r>
    </w:p>
    <w:p w14:paraId="75B0344B" w14:textId="77777777" w:rsidR="002E3B8E" w:rsidRDefault="002E3B8E" w:rsidP="002E3B8E">
      <w:pPr>
        <w:spacing w:after="0"/>
        <w:rPr>
          <w:rFonts w:ascii="Source Sans Pro" w:hAnsi="Source Sans Pro" w:cstheme="minorHAnsi"/>
        </w:rPr>
      </w:pPr>
      <w:proofErr w:type="spellStart"/>
      <w:r w:rsidRPr="002E3B8E">
        <w:rPr>
          <w:rFonts w:ascii="Source Sans Pro" w:hAnsi="Source Sans Pro" w:cstheme="minorHAnsi"/>
        </w:rPr>
        <w:t>Drausnickstraße</w:t>
      </w:r>
      <w:proofErr w:type="spellEnd"/>
      <w:r w:rsidRPr="002E3B8E">
        <w:rPr>
          <w:rFonts w:ascii="Source Sans Pro" w:hAnsi="Source Sans Pro" w:cstheme="minorHAnsi"/>
        </w:rPr>
        <w:t xml:space="preserve"> 1D</w:t>
      </w:r>
      <w:r>
        <w:rPr>
          <w:rFonts w:ascii="Source Sans Pro" w:hAnsi="Source Sans Pro" w:cstheme="minorHAnsi"/>
        </w:rPr>
        <w:t>,</w:t>
      </w:r>
    </w:p>
    <w:p w14:paraId="129042F4" w14:textId="3A54B960" w:rsidR="002E3B8E" w:rsidRDefault="002E3B8E" w:rsidP="002E3B8E">
      <w:pPr>
        <w:spacing w:after="0"/>
        <w:rPr>
          <w:rFonts w:ascii="Source Sans Pro" w:hAnsi="Source Sans Pro" w:cstheme="minorHAnsi"/>
        </w:rPr>
      </w:pPr>
      <w:r w:rsidRPr="002E3B8E">
        <w:rPr>
          <w:rFonts w:ascii="Source Sans Pro" w:hAnsi="Source Sans Pro" w:cstheme="minorHAnsi"/>
        </w:rPr>
        <w:t>91052 Erlangen</w:t>
      </w:r>
    </w:p>
    <w:p w14:paraId="5F585E62" w14:textId="77777777" w:rsidR="002E3B8E" w:rsidRPr="002E3B8E" w:rsidRDefault="002E3B8E" w:rsidP="002E3B8E">
      <w:pPr>
        <w:spacing w:after="0"/>
        <w:rPr>
          <w:rFonts w:ascii="Source Sans Pro" w:hAnsi="Source Sans Pro" w:cstheme="minorHAnsi"/>
        </w:rPr>
      </w:pPr>
    </w:p>
    <w:p w14:paraId="056D2C7C" w14:textId="290A215F" w:rsidR="000C16F8" w:rsidRPr="002E3B8E" w:rsidRDefault="002E3B8E">
      <w:pPr>
        <w:rPr>
          <w:rFonts w:ascii="Source Sans Pro" w:hAnsi="Source Sans Pro"/>
          <w:b/>
          <w:bCs/>
          <w:sz w:val="40"/>
          <w:szCs w:val="40"/>
        </w:rPr>
      </w:pPr>
      <w:r w:rsidRPr="002E3B8E">
        <w:rPr>
          <w:rFonts w:ascii="Source Sans Pro" w:hAnsi="Source Sans Pro"/>
          <w:b/>
          <w:bCs/>
          <w:sz w:val="40"/>
          <w:szCs w:val="40"/>
        </w:rPr>
        <w:t>Angebot für das Entwickeln eines Spieles: Pong</w:t>
      </w:r>
    </w:p>
    <w:p w14:paraId="6FE68882" w14:textId="062869F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 xml:space="preserve">Sehr geehrte Damen und Herren von </w:t>
      </w:r>
      <w:proofErr w:type="spellStart"/>
      <w:r w:rsidRPr="006A64B0">
        <w:rPr>
          <w:rFonts w:ascii="Source Sans Pro" w:hAnsi="Source Sans Pro"/>
          <w:sz w:val="24"/>
          <w:szCs w:val="24"/>
        </w:rPr>
        <w:t>GameIt</w:t>
      </w:r>
      <w:proofErr w:type="spellEnd"/>
      <w:r w:rsidRPr="006A64B0">
        <w:rPr>
          <w:rFonts w:ascii="Source Sans Pro" w:hAnsi="Source Sans Pro"/>
          <w:sz w:val="24"/>
          <w:szCs w:val="24"/>
        </w:rPr>
        <w:t>,</w:t>
      </w:r>
    </w:p>
    <w:p w14:paraId="7A0FDA5C"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 xml:space="preserve">wir von </w:t>
      </w:r>
      <w:proofErr w:type="spellStart"/>
      <w:r w:rsidRPr="006A64B0">
        <w:rPr>
          <w:rFonts w:ascii="Source Sans Pro" w:hAnsi="Source Sans Pro"/>
          <w:sz w:val="24"/>
          <w:szCs w:val="24"/>
        </w:rPr>
        <w:t>aph</w:t>
      </w:r>
      <w:proofErr w:type="spellEnd"/>
      <w:r w:rsidRPr="006A64B0">
        <w:rPr>
          <w:rFonts w:ascii="Source Sans Pro" w:hAnsi="Source Sans Pro"/>
          <w:sz w:val="24"/>
          <w:szCs w:val="24"/>
        </w:rPr>
        <w:t xml:space="preserve"> x </w:t>
      </w:r>
      <w:proofErr w:type="spellStart"/>
      <w:r w:rsidRPr="006A64B0">
        <w:rPr>
          <w:rFonts w:ascii="Source Sans Pro" w:hAnsi="Source Sans Pro"/>
          <w:sz w:val="24"/>
          <w:szCs w:val="24"/>
        </w:rPr>
        <w:t>Baburin</w:t>
      </w:r>
      <w:proofErr w:type="spellEnd"/>
      <w:r w:rsidRPr="006A64B0">
        <w:rPr>
          <w:rFonts w:ascii="Source Sans Pro" w:hAnsi="Source Sans Pro"/>
          <w:sz w:val="24"/>
          <w:szCs w:val="24"/>
        </w:rPr>
        <w:t xml:space="preserve"> Studios freuen uns, Ihnen unser Angebot für die Entwicklung des Spiels Pong vorzustellen. Wir glauben, dass das Spiel das Potenzial hat, die Herzen der Spieler erneut zu erobern und sind davon überzeugt, dass unser Team in der Lage ist, es erfolgreich umzusetzen.</w:t>
      </w:r>
    </w:p>
    <w:p w14:paraId="4D38F46E"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Im Rahmen unseres Angebots bieten wir die Entwicklung des Spiels, die Erstellung einer Marketingstrategie und die Kosten für das Hosting des Servers an. Wir schätzen, dass das Projekt innerhalb von etwa 1 Monat abgeschlossen sein kann.</w:t>
      </w:r>
    </w:p>
    <w:p w14:paraId="5D93CEF3" w14:textId="2C92AF8B" w:rsidR="006A64B0" w:rsidRDefault="006A64B0" w:rsidP="006A64B0">
      <w:pPr>
        <w:tabs>
          <w:tab w:val="left" w:pos="2581"/>
        </w:tabs>
        <w:rPr>
          <w:rFonts w:ascii="Source Sans Pro" w:hAnsi="Source Sans Pro"/>
          <w:sz w:val="24"/>
          <w:szCs w:val="24"/>
        </w:rPr>
      </w:pPr>
    </w:p>
    <w:tbl>
      <w:tblPr>
        <w:tblStyle w:val="EinfacheTabelle5"/>
        <w:tblW w:w="0" w:type="auto"/>
        <w:tblLook w:val="04A0" w:firstRow="1" w:lastRow="0" w:firstColumn="1" w:lastColumn="0" w:noHBand="0" w:noVBand="1"/>
      </w:tblPr>
      <w:tblGrid>
        <w:gridCol w:w="560"/>
        <w:gridCol w:w="4256"/>
        <w:gridCol w:w="701"/>
        <w:gridCol w:w="1052"/>
        <w:gridCol w:w="1237"/>
        <w:gridCol w:w="1266"/>
      </w:tblGrid>
      <w:tr w:rsidR="00DE41B3" w:rsidRPr="00E238B8" w14:paraId="2C1A72FC" w14:textId="77777777" w:rsidTr="000452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0" w:type="dxa"/>
          </w:tcPr>
          <w:p w14:paraId="0DC56532" w14:textId="09409A81" w:rsidR="00E238B8" w:rsidRPr="00E238B8" w:rsidRDefault="00E238B8" w:rsidP="006A64B0">
            <w:pPr>
              <w:tabs>
                <w:tab w:val="left" w:pos="2581"/>
              </w:tabs>
              <w:rPr>
                <w:rFonts w:ascii="Source Sans Pro" w:hAnsi="Source Sans Pro"/>
                <w:b/>
                <w:bCs/>
                <w:sz w:val="21"/>
                <w:szCs w:val="21"/>
              </w:rPr>
            </w:pPr>
            <w:r w:rsidRPr="00E238B8">
              <w:rPr>
                <w:rFonts w:ascii="Source Sans Pro" w:hAnsi="Source Sans Pro"/>
                <w:b/>
                <w:bCs/>
                <w:sz w:val="21"/>
                <w:szCs w:val="21"/>
              </w:rPr>
              <w:t>Pos</w:t>
            </w:r>
          </w:p>
        </w:tc>
        <w:tc>
          <w:tcPr>
            <w:tcW w:w="4256" w:type="dxa"/>
          </w:tcPr>
          <w:p w14:paraId="5A455D1B" w14:textId="47A313B5"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Beschreibung</w:t>
            </w:r>
          </w:p>
        </w:tc>
        <w:tc>
          <w:tcPr>
            <w:tcW w:w="701" w:type="dxa"/>
          </w:tcPr>
          <w:p w14:paraId="3211C6C7" w14:textId="3BE96B33"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proofErr w:type="spellStart"/>
            <w:r w:rsidRPr="00E238B8">
              <w:rPr>
                <w:rFonts w:ascii="Source Sans Pro" w:hAnsi="Source Sans Pro"/>
                <w:b/>
                <w:bCs/>
                <w:sz w:val="21"/>
                <w:szCs w:val="21"/>
              </w:rPr>
              <w:t>USt</w:t>
            </w:r>
            <w:proofErr w:type="spellEnd"/>
            <w:r w:rsidRPr="00E238B8">
              <w:rPr>
                <w:rFonts w:ascii="Source Sans Pro" w:hAnsi="Source Sans Pro"/>
                <w:b/>
                <w:bCs/>
                <w:sz w:val="21"/>
                <w:szCs w:val="21"/>
              </w:rPr>
              <w:t>.</w:t>
            </w:r>
          </w:p>
        </w:tc>
        <w:tc>
          <w:tcPr>
            <w:tcW w:w="1052" w:type="dxa"/>
          </w:tcPr>
          <w:p w14:paraId="6F037E55" w14:textId="7162AEF3"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Preis</w:t>
            </w:r>
          </w:p>
        </w:tc>
        <w:tc>
          <w:tcPr>
            <w:tcW w:w="1237" w:type="dxa"/>
          </w:tcPr>
          <w:p w14:paraId="74126C00" w14:textId="6DE59CA9"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Menge</w:t>
            </w:r>
          </w:p>
        </w:tc>
        <w:tc>
          <w:tcPr>
            <w:tcW w:w="1266" w:type="dxa"/>
          </w:tcPr>
          <w:p w14:paraId="01C63636" w14:textId="64E499BE" w:rsidR="00E238B8" w:rsidRPr="00E238B8" w:rsidRDefault="00E238B8" w:rsidP="006A64B0">
            <w:pPr>
              <w:tabs>
                <w:tab w:val="left" w:pos="2581"/>
              </w:tabs>
              <w:cnfStyle w:val="100000000000" w:firstRow="1" w:lastRow="0" w:firstColumn="0" w:lastColumn="0" w:oddVBand="0" w:evenVBand="0" w:oddHBand="0" w:evenHBand="0" w:firstRowFirstColumn="0" w:firstRowLastColumn="0" w:lastRowFirstColumn="0" w:lastRowLastColumn="0"/>
              <w:rPr>
                <w:rFonts w:ascii="Source Sans Pro" w:hAnsi="Source Sans Pro"/>
                <w:b/>
                <w:bCs/>
                <w:sz w:val="21"/>
                <w:szCs w:val="21"/>
              </w:rPr>
            </w:pPr>
            <w:r w:rsidRPr="00E238B8">
              <w:rPr>
                <w:rFonts w:ascii="Source Sans Pro" w:hAnsi="Source Sans Pro"/>
                <w:b/>
                <w:bCs/>
                <w:sz w:val="21"/>
                <w:szCs w:val="21"/>
              </w:rPr>
              <w:t>Summe</w:t>
            </w:r>
          </w:p>
        </w:tc>
      </w:tr>
      <w:tr w:rsidR="00DE41B3" w:rsidRPr="00E238B8" w14:paraId="30DF1118"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42BFFF62" w14:textId="3C1F1327" w:rsidR="00E238B8" w:rsidRPr="00E238B8" w:rsidRDefault="00E238B8" w:rsidP="00DE41B3">
            <w:pPr>
              <w:tabs>
                <w:tab w:val="left" w:pos="2581"/>
              </w:tabs>
              <w:jc w:val="left"/>
              <w:rPr>
                <w:rFonts w:ascii="Source Sans Pro" w:hAnsi="Source Sans Pro"/>
                <w:sz w:val="21"/>
                <w:szCs w:val="21"/>
              </w:rPr>
            </w:pPr>
          </w:p>
        </w:tc>
        <w:tc>
          <w:tcPr>
            <w:tcW w:w="4256" w:type="dxa"/>
          </w:tcPr>
          <w:p w14:paraId="74BE6DFA"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488E0622" w14:textId="2C673D13"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0B8E1900"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6561D5E3" w14:textId="77777777"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75574AD7" w14:textId="69775E8C" w:rsidR="00E238B8" w:rsidRPr="00E238B8" w:rsidRDefault="00E238B8"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E238B8">
              <w:rPr>
                <w:rFonts w:ascii="Source Sans Pro" w:hAnsi="Source Sans Pro"/>
                <w:sz w:val="21"/>
                <w:szCs w:val="21"/>
              </w:rPr>
              <w:t>EUR</w:t>
            </w:r>
          </w:p>
        </w:tc>
      </w:tr>
      <w:tr w:rsidR="00E238B8" w:rsidRPr="00E238B8" w14:paraId="29C72874"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480177A7" w14:textId="7476745C" w:rsidR="00E238B8" w:rsidRPr="00E238B8" w:rsidRDefault="005427DC" w:rsidP="00DE41B3">
            <w:pPr>
              <w:tabs>
                <w:tab w:val="left" w:pos="2581"/>
              </w:tabs>
              <w:jc w:val="left"/>
              <w:rPr>
                <w:rFonts w:ascii="Source Sans Pro" w:hAnsi="Source Sans Pro"/>
                <w:sz w:val="21"/>
                <w:szCs w:val="21"/>
              </w:rPr>
            </w:pPr>
            <w:r>
              <w:rPr>
                <w:rFonts w:ascii="Source Sans Pro" w:hAnsi="Source Sans Pro"/>
                <w:sz w:val="21"/>
                <w:szCs w:val="21"/>
              </w:rPr>
              <w:t>1.</w:t>
            </w:r>
          </w:p>
        </w:tc>
        <w:tc>
          <w:tcPr>
            <w:tcW w:w="4256" w:type="dxa"/>
          </w:tcPr>
          <w:p w14:paraId="7E29DBA3" w14:textId="28391CF4" w:rsidR="00E238B8" w:rsidRPr="00E238B8"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Entwicklung Pong Spiel</w:t>
            </w:r>
            <w:r>
              <w:rPr>
                <w:rFonts w:ascii="Source Sans Pro" w:hAnsi="Source Sans Pro"/>
                <w:sz w:val="21"/>
                <w:szCs w:val="21"/>
              </w:rPr>
              <w:t xml:space="preserve"> </w:t>
            </w:r>
          </w:p>
        </w:tc>
        <w:tc>
          <w:tcPr>
            <w:tcW w:w="701" w:type="dxa"/>
          </w:tcPr>
          <w:p w14:paraId="26DBF3BA" w14:textId="14F7C11C" w:rsidR="00E238B8" w:rsidRPr="00E238B8"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5F21F59E" w14:textId="79ECDE47" w:rsidR="00E238B8" w:rsidRPr="00E238B8" w:rsidRDefault="00DD0D8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97</w:t>
            </w:r>
            <w:r w:rsidR="005427DC">
              <w:rPr>
                <w:rFonts w:ascii="Source Sans Pro" w:hAnsi="Source Sans Pro"/>
                <w:sz w:val="21"/>
                <w:szCs w:val="21"/>
              </w:rPr>
              <w:t>,00€</w:t>
            </w:r>
          </w:p>
        </w:tc>
        <w:tc>
          <w:tcPr>
            <w:tcW w:w="1237" w:type="dxa"/>
          </w:tcPr>
          <w:p w14:paraId="34D8A071" w14:textId="7C2BC3BE" w:rsidR="00E238B8" w:rsidRPr="00E238B8" w:rsidRDefault="00933C52" w:rsidP="00933C52">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140</w:t>
            </w:r>
            <w:r w:rsidR="005427DC">
              <w:rPr>
                <w:rFonts w:ascii="Source Sans Pro" w:hAnsi="Source Sans Pro"/>
                <w:sz w:val="21"/>
                <w:szCs w:val="21"/>
              </w:rPr>
              <w:t>x</w:t>
            </w:r>
          </w:p>
        </w:tc>
        <w:tc>
          <w:tcPr>
            <w:tcW w:w="1266" w:type="dxa"/>
          </w:tcPr>
          <w:p w14:paraId="758FD40F" w14:textId="7A6BD57D" w:rsidR="00E238B8" w:rsidRPr="00E238B8" w:rsidRDefault="00161445"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21.781,20 €</w:t>
            </w:r>
          </w:p>
        </w:tc>
      </w:tr>
      <w:tr w:rsidR="00DE41B3" w:rsidRPr="00E238B8" w14:paraId="253A7E7E"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72575C2A" w14:textId="156EEC15"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2.</w:t>
            </w:r>
          </w:p>
        </w:tc>
        <w:tc>
          <w:tcPr>
            <w:tcW w:w="4256" w:type="dxa"/>
          </w:tcPr>
          <w:p w14:paraId="1C77A8DA" w14:textId="3C9BDE40" w:rsidR="005427DC" w:rsidRPr="00E238B8"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Marketingstrategie</w:t>
            </w:r>
          </w:p>
        </w:tc>
        <w:tc>
          <w:tcPr>
            <w:tcW w:w="701" w:type="dxa"/>
          </w:tcPr>
          <w:p w14:paraId="359574C2" w14:textId="32312C71" w:rsid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052" w:type="dxa"/>
          </w:tcPr>
          <w:p w14:paraId="41AD0DD8" w14:textId="77777777" w:rsidR="005427DC" w:rsidRDefault="005427DC"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37" w:type="dxa"/>
          </w:tcPr>
          <w:p w14:paraId="26F8E95E" w14:textId="75FE5C81" w:rsidR="005427DC" w:rsidRPr="00E238B8" w:rsidRDefault="005427DC"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1266" w:type="dxa"/>
          </w:tcPr>
          <w:p w14:paraId="361D8315" w14:textId="05E86D0F" w:rsidR="005427DC" w:rsidRPr="00E238B8" w:rsidRDefault="005427DC"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r>
      <w:tr w:rsidR="005427DC" w:rsidRPr="00E238B8" w14:paraId="0707E0F3"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79115CF6" w14:textId="0748269F"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2.1</w:t>
            </w:r>
          </w:p>
        </w:tc>
        <w:tc>
          <w:tcPr>
            <w:tcW w:w="4256" w:type="dxa"/>
          </w:tcPr>
          <w:p w14:paraId="2A283E08" w14:textId="0FEC0FB1" w:rsidR="005427DC" w:rsidRPr="005427DC"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Planung und Umsetzung von Werbekampagnen</w:t>
            </w:r>
          </w:p>
        </w:tc>
        <w:tc>
          <w:tcPr>
            <w:tcW w:w="701" w:type="dxa"/>
          </w:tcPr>
          <w:p w14:paraId="64E08BB3" w14:textId="3EFA0AF7" w:rsidR="005427DC" w:rsidRDefault="00DE41B3"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155C4738" w14:textId="488080BE" w:rsidR="005427DC"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7</w:t>
            </w:r>
            <w:r w:rsidR="007846D0">
              <w:rPr>
                <w:rFonts w:ascii="Source Sans Pro" w:hAnsi="Source Sans Pro"/>
                <w:sz w:val="21"/>
                <w:szCs w:val="21"/>
              </w:rPr>
              <w:t>8</w:t>
            </w:r>
            <w:r>
              <w:rPr>
                <w:rFonts w:ascii="Source Sans Pro" w:hAnsi="Source Sans Pro"/>
                <w:sz w:val="21"/>
                <w:szCs w:val="21"/>
              </w:rPr>
              <w:t>,</w:t>
            </w:r>
            <w:r w:rsidR="007846D0">
              <w:rPr>
                <w:rFonts w:ascii="Source Sans Pro" w:hAnsi="Source Sans Pro"/>
                <w:sz w:val="21"/>
                <w:szCs w:val="21"/>
              </w:rPr>
              <w:t>39</w:t>
            </w:r>
            <w:r>
              <w:rPr>
                <w:rFonts w:ascii="Source Sans Pro" w:hAnsi="Source Sans Pro"/>
                <w:sz w:val="21"/>
                <w:szCs w:val="21"/>
              </w:rPr>
              <w:t>€</w:t>
            </w:r>
          </w:p>
        </w:tc>
        <w:tc>
          <w:tcPr>
            <w:tcW w:w="1237" w:type="dxa"/>
          </w:tcPr>
          <w:p w14:paraId="1024E61F" w14:textId="4A0D4E7D" w:rsidR="005427DC" w:rsidRDefault="000452B6"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20</w:t>
            </w:r>
            <w:r w:rsidR="00DE41B3">
              <w:rPr>
                <w:rFonts w:ascii="Source Sans Pro" w:hAnsi="Source Sans Pro"/>
                <w:sz w:val="21"/>
                <w:szCs w:val="21"/>
              </w:rPr>
              <w:t>x</w:t>
            </w:r>
          </w:p>
        </w:tc>
        <w:tc>
          <w:tcPr>
            <w:tcW w:w="1266" w:type="dxa"/>
          </w:tcPr>
          <w:p w14:paraId="729CDE45" w14:textId="0F4A0F16" w:rsidR="005427DC" w:rsidRDefault="00161445"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1.710,30 €</w:t>
            </w:r>
          </w:p>
        </w:tc>
      </w:tr>
      <w:tr w:rsidR="00DE41B3" w:rsidRPr="00E238B8" w14:paraId="4690B90F"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6A1C4C11" w14:textId="0A39D9E2" w:rsidR="00DE41B3" w:rsidRDefault="00DE41B3" w:rsidP="00DE41B3">
            <w:pPr>
              <w:tabs>
                <w:tab w:val="left" w:pos="2581"/>
              </w:tabs>
              <w:jc w:val="left"/>
              <w:rPr>
                <w:rFonts w:ascii="Source Sans Pro" w:hAnsi="Source Sans Pro"/>
                <w:sz w:val="21"/>
                <w:szCs w:val="21"/>
              </w:rPr>
            </w:pPr>
            <w:r>
              <w:rPr>
                <w:rFonts w:ascii="Source Sans Pro" w:hAnsi="Source Sans Pro"/>
                <w:sz w:val="21"/>
                <w:szCs w:val="21"/>
              </w:rPr>
              <w:t>2.</w:t>
            </w:r>
            <w:r w:rsidR="006973BF">
              <w:rPr>
                <w:rFonts w:ascii="Source Sans Pro" w:hAnsi="Source Sans Pro"/>
                <w:sz w:val="21"/>
                <w:szCs w:val="21"/>
              </w:rPr>
              <w:t>2</w:t>
            </w:r>
          </w:p>
        </w:tc>
        <w:tc>
          <w:tcPr>
            <w:tcW w:w="4256" w:type="dxa"/>
          </w:tcPr>
          <w:p w14:paraId="5A9F2934" w14:textId="05D80C8E" w:rsidR="00DE41B3" w:rsidRPr="005427DC"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DE41B3">
              <w:rPr>
                <w:rFonts w:ascii="Source Sans Pro" w:hAnsi="Source Sans Pro"/>
                <w:sz w:val="21"/>
                <w:szCs w:val="21"/>
              </w:rPr>
              <w:t>Sponsoring- und Partnerschaftsstrategien</w:t>
            </w:r>
          </w:p>
        </w:tc>
        <w:tc>
          <w:tcPr>
            <w:tcW w:w="701" w:type="dxa"/>
          </w:tcPr>
          <w:p w14:paraId="26FC987E" w14:textId="5EF87E37" w:rsidR="00DE41B3"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4372E321" w14:textId="0B97E0B3" w:rsidR="00DE41B3" w:rsidRDefault="000452B6"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1.000,00€</w:t>
            </w:r>
          </w:p>
        </w:tc>
        <w:tc>
          <w:tcPr>
            <w:tcW w:w="1237" w:type="dxa"/>
          </w:tcPr>
          <w:p w14:paraId="29803C29" w14:textId="7A379A0F"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3790BC33" w14:textId="59F7E589" w:rsidR="00DE41B3" w:rsidRDefault="00161445"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732,99 €</w:t>
            </w:r>
          </w:p>
        </w:tc>
      </w:tr>
      <w:tr w:rsidR="000452B6" w:rsidRPr="00E238B8" w14:paraId="11294C2A" w14:textId="77777777" w:rsidTr="000452B6">
        <w:tc>
          <w:tcPr>
            <w:cnfStyle w:val="001000000000" w:firstRow="0" w:lastRow="0" w:firstColumn="1" w:lastColumn="0" w:oddVBand="0" w:evenVBand="0" w:oddHBand="0" w:evenHBand="0" w:firstRowFirstColumn="0" w:firstRowLastColumn="0" w:lastRowFirstColumn="0" w:lastRowLastColumn="0"/>
            <w:tcW w:w="560" w:type="dxa"/>
          </w:tcPr>
          <w:p w14:paraId="4066C100" w14:textId="6B8B8424" w:rsidR="005427DC" w:rsidRDefault="005427DC" w:rsidP="00DE41B3">
            <w:pPr>
              <w:tabs>
                <w:tab w:val="left" w:pos="2581"/>
              </w:tabs>
              <w:jc w:val="left"/>
              <w:rPr>
                <w:rFonts w:ascii="Source Sans Pro" w:hAnsi="Source Sans Pro"/>
                <w:sz w:val="21"/>
                <w:szCs w:val="21"/>
              </w:rPr>
            </w:pPr>
            <w:r>
              <w:rPr>
                <w:rFonts w:ascii="Source Sans Pro" w:hAnsi="Source Sans Pro"/>
                <w:sz w:val="21"/>
                <w:szCs w:val="21"/>
              </w:rPr>
              <w:t>3.</w:t>
            </w:r>
          </w:p>
        </w:tc>
        <w:tc>
          <w:tcPr>
            <w:tcW w:w="4256" w:type="dxa"/>
          </w:tcPr>
          <w:p w14:paraId="4106FF75" w14:textId="4FE45293" w:rsidR="005427DC" w:rsidRPr="005427DC"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5427DC">
              <w:rPr>
                <w:rFonts w:ascii="Source Sans Pro" w:hAnsi="Source Sans Pro"/>
                <w:sz w:val="21"/>
                <w:szCs w:val="21"/>
              </w:rPr>
              <w:t>Bereitstellung und Wartung Serverinfrastruktur (inkl. 1. Jahr)</w:t>
            </w:r>
          </w:p>
        </w:tc>
        <w:tc>
          <w:tcPr>
            <w:tcW w:w="701" w:type="dxa"/>
          </w:tcPr>
          <w:p w14:paraId="4482F8E8" w14:textId="5DB00DF2" w:rsidR="005427DC" w:rsidRDefault="005427DC"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19%</w:t>
            </w:r>
          </w:p>
        </w:tc>
        <w:tc>
          <w:tcPr>
            <w:tcW w:w="1052" w:type="dxa"/>
          </w:tcPr>
          <w:p w14:paraId="6F93A81B" w14:textId="6E82107D" w:rsidR="005427DC" w:rsidRDefault="000452B6" w:rsidP="006A64B0">
            <w:pPr>
              <w:tabs>
                <w:tab w:val="left" w:pos="2581"/>
              </w:tabs>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1.600,00€</w:t>
            </w:r>
          </w:p>
        </w:tc>
        <w:tc>
          <w:tcPr>
            <w:tcW w:w="1237" w:type="dxa"/>
          </w:tcPr>
          <w:p w14:paraId="0EA50D1F" w14:textId="54AF6E15" w:rsidR="005427DC" w:rsidRPr="00E238B8" w:rsidRDefault="005427DC"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Pr>
                <w:rFonts w:ascii="Source Sans Pro" w:hAnsi="Source Sans Pro"/>
                <w:sz w:val="21"/>
                <w:szCs w:val="21"/>
              </w:rPr>
              <w:t>1x</w:t>
            </w:r>
          </w:p>
        </w:tc>
        <w:tc>
          <w:tcPr>
            <w:tcW w:w="1266" w:type="dxa"/>
          </w:tcPr>
          <w:p w14:paraId="6CF514BB" w14:textId="553F3933" w:rsidR="005427DC" w:rsidRDefault="00161445" w:rsidP="00DE41B3">
            <w:pPr>
              <w:tabs>
                <w:tab w:val="left" w:pos="2581"/>
              </w:tabs>
              <w:jc w:val="right"/>
              <w:cnfStyle w:val="000000000000" w:firstRow="0" w:lastRow="0" w:firstColumn="0" w:lastColumn="0" w:oddVBand="0" w:evenVBand="0" w:oddHBand="0"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1.374,00 €</w:t>
            </w:r>
          </w:p>
        </w:tc>
      </w:tr>
      <w:tr w:rsidR="00DE41B3" w:rsidRPr="00E238B8" w14:paraId="0088DF8D" w14:textId="77777777" w:rsidTr="00045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753495A4" w14:textId="77777777" w:rsidR="00DE41B3" w:rsidRDefault="00DE41B3" w:rsidP="00DE41B3">
            <w:pPr>
              <w:tabs>
                <w:tab w:val="left" w:pos="2581"/>
              </w:tabs>
              <w:rPr>
                <w:rFonts w:ascii="Source Sans Pro" w:hAnsi="Source Sans Pro"/>
                <w:sz w:val="21"/>
                <w:szCs w:val="21"/>
              </w:rPr>
            </w:pPr>
          </w:p>
        </w:tc>
        <w:tc>
          <w:tcPr>
            <w:tcW w:w="4256" w:type="dxa"/>
          </w:tcPr>
          <w:p w14:paraId="7D5DB4ED" w14:textId="77777777" w:rsidR="00DE41B3" w:rsidRPr="005427DC"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701" w:type="dxa"/>
          </w:tcPr>
          <w:p w14:paraId="0EF2EE26" w14:textId="77777777" w:rsidR="00DE41B3" w:rsidRDefault="00DE41B3" w:rsidP="006A64B0">
            <w:pPr>
              <w:tabs>
                <w:tab w:val="left" w:pos="2581"/>
              </w:tabs>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p>
        </w:tc>
        <w:tc>
          <w:tcPr>
            <w:tcW w:w="2289" w:type="dxa"/>
            <w:gridSpan w:val="2"/>
          </w:tcPr>
          <w:p w14:paraId="6ACC4DC0" w14:textId="77777777"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Nettobetrag</w:t>
            </w:r>
          </w:p>
          <w:p w14:paraId="200AA02F" w14:textId="77777777" w:rsid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Pr>
                <w:rFonts w:ascii="Source Sans Pro" w:hAnsi="Source Sans Pro"/>
                <w:sz w:val="21"/>
                <w:szCs w:val="21"/>
              </w:rPr>
              <w:t xml:space="preserve">Zzgl. 19% </w:t>
            </w:r>
            <w:proofErr w:type="spellStart"/>
            <w:r>
              <w:rPr>
                <w:rFonts w:ascii="Source Sans Pro" w:hAnsi="Source Sans Pro"/>
                <w:sz w:val="21"/>
                <w:szCs w:val="21"/>
              </w:rPr>
              <w:t>USt</w:t>
            </w:r>
            <w:proofErr w:type="spellEnd"/>
            <w:r>
              <w:rPr>
                <w:rFonts w:ascii="Source Sans Pro" w:hAnsi="Source Sans Pro"/>
                <w:sz w:val="21"/>
                <w:szCs w:val="21"/>
              </w:rPr>
              <w:t>.</w:t>
            </w:r>
          </w:p>
          <w:p w14:paraId="53F7EDAC" w14:textId="6F7F91CC" w:rsidR="00DE41B3" w:rsidRPr="00DE41B3" w:rsidRDefault="00DE41B3"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b/>
                <w:bCs/>
                <w:sz w:val="21"/>
                <w:szCs w:val="21"/>
              </w:rPr>
            </w:pPr>
            <w:r w:rsidRPr="00DE41B3">
              <w:rPr>
                <w:rFonts w:ascii="Source Sans Pro" w:hAnsi="Source Sans Pro"/>
                <w:b/>
                <w:bCs/>
                <w:sz w:val="21"/>
                <w:szCs w:val="21"/>
              </w:rPr>
              <w:t>Summe</w:t>
            </w:r>
          </w:p>
        </w:tc>
        <w:tc>
          <w:tcPr>
            <w:tcW w:w="1266" w:type="dxa"/>
          </w:tcPr>
          <w:p w14:paraId="00C4A815" w14:textId="4FE7F068" w:rsidR="00DE41B3" w:rsidRDefault="00161445"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25.598,49 €</w:t>
            </w:r>
          </w:p>
          <w:p w14:paraId="5A702252" w14:textId="1BA49BC6" w:rsidR="00DE41B3" w:rsidRDefault="00161445"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4.863,71 €</w:t>
            </w:r>
          </w:p>
          <w:p w14:paraId="6965C6CF" w14:textId="2C21CB75" w:rsidR="00DE41B3" w:rsidRDefault="00161445" w:rsidP="00DE41B3">
            <w:pPr>
              <w:tabs>
                <w:tab w:val="left" w:pos="2581"/>
              </w:tabs>
              <w:jc w:val="right"/>
              <w:cnfStyle w:val="000000100000" w:firstRow="0" w:lastRow="0" w:firstColumn="0" w:lastColumn="0" w:oddVBand="0" w:evenVBand="0" w:oddHBand="1" w:evenHBand="0" w:firstRowFirstColumn="0" w:firstRowLastColumn="0" w:lastRowFirstColumn="0" w:lastRowLastColumn="0"/>
              <w:rPr>
                <w:rFonts w:ascii="Source Sans Pro" w:hAnsi="Source Sans Pro"/>
                <w:sz w:val="21"/>
                <w:szCs w:val="21"/>
              </w:rPr>
            </w:pPr>
            <w:r w:rsidRPr="00161445">
              <w:rPr>
                <w:rFonts w:ascii="Source Sans Pro" w:hAnsi="Source Sans Pro"/>
                <w:sz w:val="21"/>
                <w:szCs w:val="21"/>
              </w:rPr>
              <w:t>30.462,20 €</w:t>
            </w:r>
          </w:p>
        </w:tc>
      </w:tr>
    </w:tbl>
    <w:p w14:paraId="1265374C" w14:textId="5007233E" w:rsidR="00E238B8" w:rsidRDefault="00E238B8" w:rsidP="006A64B0">
      <w:pPr>
        <w:tabs>
          <w:tab w:val="left" w:pos="2581"/>
        </w:tabs>
        <w:rPr>
          <w:rFonts w:ascii="Source Sans Pro" w:hAnsi="Source Sans Pro"/>
          <w:sz w:val="24"/>
          <w:szCs w:val="24"/>
        </w:rPr>
      </w:pPr>
    </w:p>
    <w:p w14:paraId="3CDFEA0D" w14:textId="77777777" w:rsidR="00E238B8" w:rsidRPr="006A64B0" w:rsidRDefault="00E238B8" w:rsidP="006A64B0">
      <w:pPr>
        <w:tabs>
          <w:tab w:val="left" w:pos="2581"/>
        </w:tabs>
        <w:rPr>
          <w:rFonts w:ascii="Source Sans Pro" w:hAnsi="Source Sans Pro"/>
          <w:sz w:val="24"/>
          <w:szCs w:val="24"/>
        </w:rPr>
      </w:pPr>
    </w:p>
    <w:p w14:paraId="0A771912" w14:textId="77777777" w:rsidR="006A64B0" w:rsidRPr="006A64B0" w:rsidRDefault="006A64B0" w:rsidP="006A64B0">
      <w:pPr>
        <w:tabs>
          <w:tab w:val="left" w:pos="2581"/>
        </w:tabs>
        <w:rPr>
          <w:rFonts w:ascii="Source Sans Pro" w:hAnsi="Source Sans Pro"/>
          <w:sz w:val="24"/>
          <w:szCs w:val="24"/>
        </w:rPr>
      </w:pPr>
      <w:r w:rsidRPr="006A64B0">
        <w:rPr>
          <w:rFonts w:ascii="Source Sans Pro" w:hAnsi="Source Sans Pro"/>
          <w:sz w:val="24"/>
          <w:szCs w:val="24"/>
        </w:rPr>
        <w:t>Mit freundlichen Grüßen,</w:t>
      </w:r>
    </w:p>
    <w:p w14:paraId="0AC08F46" w14:textId="16098462" w:rsidR="00B4753C" w:rsidRPr="006A64B0" w:rsidRDefault="006A64B0" w:rsidP="006A64B0">
      <w:pPr>
        <w:tabs>
          <w:tab w:val="left" w:pos="2581"/>
        </w:tabs>
        <w:rPr>
          <w:rFonts w:ascii="Source Sans Pro" w:hAnsi="Source Sans Pro"/>
          <w:sz w:val="24"/>
          <w:szCs w:val="24"/>
        </w:rPr>
      </w:pPr>
      <w:proofErr w:type="spellStart"/>
      <w:r w:rsidRPr="006A64B0">
        <w:rPr>
          <w:rFonts w:ascii="Source Sans Pro" w:hAnsi="Source Sans Pro"/>
          <w:sz w:val="24"/>
          <w:szCs w:val="24"/>
        </w:rPr>
        <w:t>aph</w:t>
      </w:r>
      <w:proofErr w:type="spellEnd"/>
      <w:r w:rsidRPr="006A64B0">
        <w:rPr>
          <w:rFonts w:ascii="Source Sans Pro" w:hAnsi="Source Sans Pro"/>
          <w:sz w:val="24"/>
          <w:szCs w:val="24"/>
        </w:rPr>
        <w:t xml:space="preserve"> x </w:t>
      </w:r>
      <w:proofErr w:type="spellStart"/>
      <w:r w:rsidRPr="006A64B0">
        <w:rPr>
          <w:rFonts w:ascii="Source Sans Pro" w:hAnsi="Source Sans Pro"/>
          <w:sz w:val="24"/>
          <w:szCs w:val="24"/>
        </w:rPr>
        <w:t>Baburin</w:t>
      </w:r>
      <w:proofErr w:type="spellEnd"/>
      <w:r w:rsidRPr="006A64B0">
        <w:rPr>
          <w:rFonts w:ascii="Source Sans Pro" w:hAnsi="Source Sans Pro"/>
          <w:sz w:val="24"/>
          <w:szCs w:val="24"/>
        </w:rPr>
        <w:t xml:space="preserve"> Studios</w:t>
      </w:r>
    </w:p>
    <w:sectPr w:rsidR="00B4753C" w:rsidRPr="006A64B0">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B5377" w14:textId="77777777" w:rsidR="006512F7" w:rsidRDefault="006512F7" w:rsidP="000C16F8">
      <w:pPr>
        <w:spacing w:after="0" w:line="240" w:lineRule="auto"/>
      </w:pPr>
      <w:r>
        <w:separator/>
      </w:r>
    </w:p>
  </w:endnote>
  <w:endnote w:type="continuationSeparator" w:id="0">
    <w:p w14:paraId="4075D23F" w14:textId="77777777" w:rsidR="006512F7" w:rsidRDefault="006512F7" w:rsidP="000C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878608"/>
      <w:docPartObj>
        <w:docPartGallery w:val="Page Numbers (Bottom of Page)"/>
        <w:docPartUnique/>
      </w:docPartObj>
    </w:sdtPr>
    <w:sdtContent>
      <w:sdt>
        <w:sdtPr>
          <w:id w:val="-1705238520"/>
          <w:docPartObj>
            <w:docPartGallery w:val="Page Numbers (Top of Page)"/>
            <w:docPartUnique/>
          </w:docPartObj>
        </w:sdtPr>
        <w:sdtContent>
          <w:p w14:paraId="3D588CB2" w14:textId="77777777" w:rsidR="007B7C36" w:rsidRDefault="007B7C36">
            <w:pPr>
              <w:pStyle w:val="Fuzeile"/>
            </w:pPr>
          </w:p>
          <w:p w14:paraId="5046FABB" w14:textId="79B45DEA" w:rsidR="00585687" w:rsidRDefault="007B7C36">
            <w:pPr>
              <w:pStyle w:val="Fuzeile"/>
            </w:pPr>
            <w:r>
              <w:rPr>
                <w:noProof/>
              </w:rPr>
              <w:drawing>
                <wp:anchor distT="0" distB="0" distL="114300" distR="114300" simplePos="0" relativeHeight="251661312" behindDoc="1" locked="0" layoutInCell="1" allowOverlap="1" wp14:anchorId="05A77D17" wp14:editId="1801F7F6">
                  <wp:simplePos x="0" y="0"/>
                  <wp:positionH relativeFrom="margin">
                    <wp:posOffset>3550920</wp:posOffset>
                  </wp:positionH>
                  <wp:positionV relativeFrom="paragraph">
                    <wp:posOffset>54610</wp:posOffset>
                  </wp:positionV>
                  <wp:extent cx="2200275" cy="361950"/>
                  <wp:effectExtent l="0" t="0" r="9525" b="0"/>
                  <wp:wrapNone/>
                  <wp:docPr id="58" name="Grafik 58" descr="Ein Bild, das Text, Helm, 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fik 58" descr="Ein Bild, das Text, Helm, Lich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687">
              <w:t xml:space="preserve">Seite </w:t>
            </w:r>
            <w:r w:rsidR="00585687">
              <w:rPr>
                <w:b/>
                <w:bCs/>
                <w:sz w:val="24"/>
                <w:szCs w:val="24"/>
              </w:rPr>
              <w:fldChar w:fldCharType="begin"/>
            </w:r>
            <w:r w:rsidR="00585687">
              <w:rPr>
                <w:b/>
                <w:bCs/>
              </w:rPr>
              <w:instrText>PAGE</w:instrText>
            </w:r>
            <w:r w:rsidR="00585687">
              <w:rPr>
                <w:b/>
                <w:bCs/>
                <w:sz w:val="24"/>
                <w:szCs w:val="24"/>
              </w:rPr>
              <w:fldChar w:fldCharType="separate"/>
            </w:r>
            <w:r w:rsidR="00585687">
              <w:rPr>
                <w:b/>
                <w:bCs/>
              </w:rPr>
              <w:t>2</w:t>
            </w:r>
            <w:r w:rsidR="00585687">
              <w:rPr>
                <w:b/>
                <w:bCs/>
                <w:sz w:val="24"/>
                <w:szCs w:val="24"/>
              </w:rPr>
              <w:fldChar w:fldCharType="end"/>
            </w:r>
            <w:r w:rsidR="00585687">
              <w:t xml:space="preserve"> von </w:t>
            </w:r>
            <w:r w:rsidR="00585687">
              <w:rPr>
                <w:b/>
                <w:bCs/>
                <w:sz w:val="24"/>
                <w:szCs w:val="24"/>
              </w:rPr>
              <w:fldChar w:fldCharType="begin"/>
            </w:r>
            <w:r w:rsidR="00585687">
              <w:rPr>
                <w:b/>
                <w:bCs/>
              </w:rPr>
              <w:instrText>NUMPAGES</w:instrText>
            </w:r>
            <w:r w:rsidR="00585687">
              <w:rPr>
                <w:b/>
                <w:bCs/>
                <w:sz w:val="24"/>
                <w:szCs w:val="24"/>
              </w:rPr>
              <w:fldChar w:fldCharType="separate"/>
            </w:r>
            <w:r w:rsidR="00585687">
              <w:rPr>
                <w:b/>
                <w:bCs/>
              </w:rPr>
              <w:t>2</w:t>
            </w:r>
            <w:r w:rsidR="00585687">
              <w:rPr>
                <w:b/>
                <w:bCs/>
                <w:sz w:val="24"/>
                <w:szCs w:val="24"/>
              </w:rPr>
              <w:fldChar w:fldCharType="end"/>
            </w:r>
          </w:p>
        </w:sdtContent>
      </w:sdt>
    </w:sdtContent>
  </w:sdt>
  <w:p w14:paraId="1097A5D2" w14:textId="0F959CFD" w:rsidR="000C16F8" w:rsidRDefault="000C1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1453A" w14:textId="77777777" w:rsidR="006512F7" w:rsidRDefault="006512F7" w:rsidP="000C16F8">
      <w:pPr>
        <w:spacing w:after="0" w:line="240" w:lineRule="auto"/>
      </w:pPr>
      <w:r>
        <w:separator/>
      </w:r>
    </w:p>
  </w:footnote>
  <w:footnote w:type="continuationSeparator" w:id="0">
    <w:p w14:paraId="37DB32B0" w14:textId="77777777" w:rsidR="006512F7" w:rsidRDefault="006512F7" w:rsidP="000C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E95F1" w14:textId="75828253" w:rsidR="000C16F8" w:rsidRDefault="000C16F8">
    <w:pPr>
      <w:pStyle w:val="Kopfzeile"/>
    </w:pPr>
    <w:r>
      <w:rPr>
        <w:noProof/>
      </w:rPr>
      <w:drawing>
        <wp:anchor distT="0" distB="0" distL="114300" distR="114300" simplePos="0" relativeHeight="251659264" behindDoc="1" locked="0" layoutInCell="1" allowOverlap="1" wp14:anchorId="0BCC8752" wp14:editId="2ACE8F15">
          <wp:simplePos x="0" y="0"/>
          <wp:positionH relativeFrom="column">
            <wp:posOffset>-528320</wp:posOffset>
          </wp:positionH>
          <wp:positionV relativeFrom="paragraph">
            <wp:posOffset>-449580</wp:posOffset>
          </wp:positionV>
          <wp:extent cx="798606" cy="219075"/>
          <wp:effectExtent l="0" t="0" r="1905"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726" cy="22514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F8"/>
    <w:rsid w:val="00007F77"/>
    <w:rsid w:val="000452B6"/>
    <w:rsid w:val="000475EB"/>
    <w:rsid w:val="00083D63"/>
    <w:rsid w:val="000926A1"/>
    <w:rsid w:val="000B12C2"/>
    <w:rsid w:val="000C16F8"/>
    <w:rsid w:val="000C45C4"/>
    <w:rsid w:val="00103137"/>
    <w:rsid w:val="00161445"/>
    <w:rsid w:val="00163ED7"/>
    <w:rsid w:val="00184821"/>
    <w:rsid w:val="001937C0"/>
    <w:rsid w:val="0026206B"/>
    <w:rsid w:val="00262927"/>
    <w:rsid w:val="002B0D61"/>
    <w:rsid w:val="002B4799"/>
    <w:rsid w:val="002D0BA1"/>
    <w:rsid w:val="002E3B8E"/>
    <w:rsid w:val="003B3F97"/>
    <w:rsid w:val="003B6EBB"/>
    <w:rsid w:val="003C6FF6"/>
    <w:rsid w:val="00430DDC"/>
    <w:rsid w:val="00460B93"/>
    <w:rsid w:val="0049656A"/>
    <w:rsid w:val="004D0446"/>
    <w:rsid w:val="00511457"/>
    <w:rsid w:val="00513266"/>
    <w:rsid w:val="00536671"/>
    <w:rsid w:val="005427DC"/>
    <w:rsid w:val="00585687"/>
    <w:rsid w:val="0059095F"/>
    <w:rsid w:val="00614509"/>
    <w:rsid w:val="00630BAF"/>
    <w:rsid w:val="006512F7"/>
    <w:rsid w:val="00685616"/>
    <w:rsid w:val="006973BF"/>
    <w:rsid w:val="006A64B0"/>
    <w:rsid w:val="00735BC6"/>
    <w:rsid w:val="00740241"/>
    <w:rsid w:val="007846D0"/>
    <w:rsid w:val="00786ADC"/>
    <w:rsid w:val="007B7C36"/>
    <w:rsid w:val="00815564"/>
    <w:rsid w:val="00842D5F"/>
    <w:rsid w:val="008468E9"/>
    <w:rsid w:val="008B65AE"/>
    <w:rsid w:val="008E17E4"/>
    <w:rsid w:val="00933C52"/>
    <w:rsid w:val="00972B03"/>
    <w:rsid w:val="009E087B"/>
    <w:rsid w:val="00A23C52"/>
    <w:rsid w:val="00A37449"/>
    <w:rsid w:val="00A37AA2"/>
    <w:rsid w:val="00A50055"/>
    <w:rsid w:val="00A75280"/>
    <w:rsid w:val="00AF3432"/>
    <w:rsid w:val="00B30BE7"/>
    <w:rsid w:val="00B4753C"/>
    <w:rsid w:val="00B54BA8"/>
    <w:rsid w:val="00BF6093"/>
    <w:rsid w:val="00C20EEF"/>
    <w:rsid w:val="00CA19FF"/>
    <w:rsid w:val="00CD3506"/>
    <w:rsid w:val="00D61581"/>
    <w:rsid w:val="00D86C23"/>
    <w:rsid w:val="00DB4BA6"/>
    <w:rsid w:val="00DC2261"/>
    <w:rsid w:val="00DD0D8C"/>
    <w:rsid w:val="00DE41B3"/>
    <w:rsid w:val="00DE7302"/>
    <w:rsid w:val="00E238B8"/>
    <w:rsid w:val="00E26B64"/>
    <w:rsid w:val="00E276A2"/>
    <w:rsid w:val="00E92EE9"/>
    <w:rsid w:val="00EB27E3"/>
    <w:rsid w:val="00EE67C4"/>
    <w:rsid w:val="00EE7399"/>
    <w:rsid w:val="00F638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AD773"/>
  <w15:chartTrackingRefBased/>
  <w15:docId w15:val="{2197C3F2-98F2-4F40-83AA-9CA5CA0B5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528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C1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16F8"/>
  </w:style>
  <w:style w:type="paragraph" w:styleId="Fuzeile">
    <w:name w:val="footer"/>
    <w:basedOn w:val="Standard"/>
    <w:link w:val="FuzeileZchn"/>
    <w:uiPriority w:val="99"/>
    <w:unhideWhenUsed/>
    <w:rsid w:val="000C1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16F8"/>
  </w:style>
  <w:style w:type="table" w:styleId="Tabellenraster">
    <w:name w:val="Table Grid"/>
    <w:basedOn w:val="NormaleTabelle"/>
    <w:uiPriority w:val="39"/>
    <w:rsid w:val="00E23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DE41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E41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DE41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592">
      <w:bodyDiv w:val="1"/>
      <w:marLeft w:val="0"/>
      <w:marRight w:val="0"/>
      <w:marTop w:val="0"/>
      <w:marBottom w:val="0"/>
      <w:divBdr>
        <w:top w:val="none" w:sz="0" w:space="0" w:color="auto"/>
        <w:left w:val="none" w:sz="0" w:space="0" w:color="auto"/>
        <w:bottom w:val="none" w:sz="0" w:space="0" w:color="auto"/>
        <w:right w:val="none" w:sz="0" w:space="0" w:color="auto"/>
      </w:divBdr>
    </w:div>
    <w:div w:id="108277304">
      <w:bodyDiv w:val="1"/>
      <w:marLeft w:val="0"/>
      <w:marRight w:val="0"/>
      <w:marTop w:val="0"/>
      <w:marBottom w:val="0"/>
      <w:divBdr>
        <w:top w:val="none" w:sz="0" w:space="0" w:color="auto"/>
        <w:left w:val="none" w:sz="0" w:space="0" w:color="auto"/>
        <w:bottom w:val="none" w:sz="0" w:space="0" w:color="auto"/>
        <w:right w:val="none" w:sz="0" w:space="0" w:color="auto"/>
      </w:divBdr>
    </w:div>
    <w:div w:id="195698555">
      <w:bodyDiv w:val="1"/>
      <w:marLeft w:val="0"/>
      <w:marRight w:val="0"/>
      <w:marTop w:val="0"/>
      <w:marBottom w:val="0"/>
      <w:divBdr>
        <w:top w:val="none" w:sz="0" w:space="0" w:color="auto"/>
        <w:left w:val="none" w:sz="0" w:space="0" w:color="auto"/>
        <w:bottom w:val="none" w:sz="0" w:space="0" w:color="auto"/>
        <w:right w:val="none" w:sz="0" w:space="0" w:color="auto"/>
      </w:divBdr>
      <w:divsChild>
        <w:div w:id="583029504">
          <w:marLeft w:val="432"/>
          <w:marRight w:val="216"/>
          <w:marTop w:val="0"/>
          <w:marBottom w:val="0"/>
          <w:divBdr>
            <w:top w:val="none" w:sz="0" w:space="0" w:color="auto"/>
            <w:left w:val="none" w:sz="0" w:space="0" w:color="auto"/>
            <w:bottom w:val="none" w:sz="0" w:space="0" w:color="auto"/>
            <w:right w:val="none" w:sz="0" w:space="0" w:color="auto"/>
          </w:divBdr>
        </w:div>
        <w:div w:id="1328242824">
          <w:marLeft w:val="216"/>
          <w:marRight w:val="432"/>
          <w:marTop w:val="0"/>
          <w:marBottom w:val="0"/>
          <w:divBdr>
            <w:top w:val="none" w:sz="0" w:space="0" w:color="auto"/>
            <w:left w:val="none" w:sz="0" w:space="0" w:color="auto"/>
            <w:bottom w:val="none" w:sz="0" w:space="0" w:color="auto"/>
            <w:right w:val="none" w:sz="0" w:space="0" w:color="auto"/>
          </w:divBdr>
        </w:div>
        <w:div w:id="2028750309">
          <w:marLeft w:val="432"/>
          <w:marRight w:val="216"/>
          <w:marTop w:val="0"/>
          <w:marBottom w:val="0"/>
          <w:divBdr>
            <w:top w:val="none" w:sz="0" w:space="0" w:color="auto"/>
            <w:left w:val="none" w:sz="0" w:space="0" w:color="auto"/>
            <w:bottom w:val="none" w:sz="0" w:space="0" w:color="auto"/>
            <w:right w:val="none" w:sz="0" w:space="0" w:color="auto"/>
          </w:divBdr>
        </w:div>
        <w:div w:id="915045171">
          <w:marLeft w:val="216"/>
          <w:marRight w:val="432"/>
          <w:marTop w:val="0"/>
          <w:marBottom w:val="0"/>
          <w:divBdr>
            <w:top w:val="none" w:sz="0" w:space="0" w:color="auto"/>
            <w:left w:val="none" w:sz="0" w:space="0" w:color="auto"/>
            <w:bottom w:val="none" w:sz="0" w:space="0" w:color="auto"/>
            <w:right w:val="none" w:sz="0" w:space="0" w:color="auto"/>
          </w:divBdr>
        </w:div>
      </w:divsChild>
    </w:div>
    <w:div w:id="416632964">
      <w:bodyDiv w:val="1"/>
      <w:marLeft w:val="0"/>
      <w:marRight w:val="0"/>
      <w:marTop w:val="0"/>
      <w:marBottom w:val="0"/>
      <w:divBdr>
        <w:top w:val="none" w:sz="0" w:space="0" w:color="auto"/>
        <w:left w:val="none" w:sz="0" w:space="0" w:color="auto"/>
        <w:bottom w:val="none" w:sz="0" w:space="0" w:color="auto"/>
        <w:right w:val="none" w:sz="0" w:space="0" w:color="auto"/>
      </w:divBdr>
    </w:div>
    <w:div w:id="712072057">
      <w:bodyDiv w:val="1"/>
      <w:marLeft w:val="0"/>
      <w:marRight w:val="0"/>
      <w:marTop w:val="0"/>
      <w:marBottom w:val="0"/>
      <w:divBdr>
        <w:top w:val="none" w:sz="0" w:space="0" w:color="auto"/>
        <w:left w:val="none" w:sz="0" w:space="0" w:color="auto"/>
        <w:bottom w:val="none" w:sz="0" w:space="0" w:color="auto"/>
        <w:right w:val="none" w:sz="0" w:space="0" w:color="auto"/>
      </w:divBdr>
    </w:div>
    <w:div w:id="752778590">
      <w:bodyDiv w:val="1"/>
      <w:marLeft w:val="0"/>
      <w:marRight w:val="0"/>
      <w:marTop w:val="0"/>
      <w:marBottom w:val="0"/>
      <w:divBdr>
        <w:top w:val="none" w:sz="0" w:space="0" w:color="auto"/>
        <w:left w:val="none" w:sz="0" w:space="0" w:color="auto"/>
        <w:bottom w:val="none" w:sz="0" w:space="0" w:color="auto"/>
        <w:right w:val="none" w:sz="0" w:space="0" w:color="auto"/>
      </w:divBdr>
    </w:div>
    <w:div w:id="794249888">
      <w:bodyDiv w:val="1"/>
      <w:marLeft w:val="0"/>
      <w:marRight w:val="0"/>
      <w:marTop w:val="0"/>
      <w:marBottom w:val="0"/>
      <w:divBdr>
        <w:top w:val="none" w:sz="0" w:space="0" w:color="auto"/>
        <w:left w:val="none" w:sz="0" w:space="0" w:color="auto"/>
        <w:bottom w:val="none" w:sz="0" w:space="0" w:color="auto"/>
        <w:right w:val="none" w:sz="0" w:space="0" w:color="auto"/>
      </w:divBdr>
    </w:div>
    <w:div w:id="827013444">
      <w:bodyDiv w:val="1"/>
      <w:marLeft w:val="0"/>
      <w:marRight w:val="0"/>
      <w:marTop w:val="0"/>
      <w:marBottom w:val="0"/>
      <w:divBdr>
        <w:top w:val="none" w:sz="0" w:space="0" w:color="auto"/>
        <w:left w:val="none" w:sz="0" w:space="0" w:color="auto"/>
        <w:bottom w:val="none" w:sz="0" w:space="0" w:color="auto"/>
        <w:right w:val="none" w:sz="0" w:space="0" w:color="auto"/>
      </w:divBdr>
    </w:div>
    <w:div w:id="832140511">
      <w:bodyDiv w:val="1"/>
      <w:marLeft w:val="0"/>
      <w:marRight w:val="0"/>
      <w:marTop w:val="0"/>
      <w:marBottom w:val="0"/>
      <w:divBdr>
        <w:top w:val="none" w:sz="0" w:space="0" w:color="auto"/>
        <w:left w:val="none" w:sz="0" w:space="0" w:color="auto"/>
        <w:bottom w:val="none" w:sz="0" w:space="0" w:color="auto"/>
        <w:right w:val="none" w:sz="0" w:space="0" w:color="auto"/>
      </w:divBdr>
    </w:div>
    <w:div w:id="1282686059">
      <w:bodyDiv w:val="1"/>
      <w:marLeft w:val="0"/>
      <w:marRight w:val="0"/>
      <w:marTop w:val="0"/>
      <w:marBottom w:val="0"/>
      <w:divBdr>
        <w:top w:val="none" w:sz="0" w:space="0" w:color="auto"/>
        <w:left w:val="none" w:sz="0" w:space="0" w:color="auto"/>
        <w:bottom w:val="none" w:sz="0" w:space="0" w:color="auto"/>
        <w:right w:val="none" w:sz="0" w:space="0" w:color="auto"/>
      </w:divBdr>
    </w:div>
    <w:div w:id="1705399962">
      <w:bodyDiv w:val="1"/>
      <w:marLeft w:val="0"/>
      <w:marRight w:val="0"/>
      <w:marTop w:val="0"/>
      <w:marBottom w:val="0"/>
      <w:divBdr>
        <w:top w:val="none" w:sz="0" w:space="0" w:color="auto"/>
        <w:left w:val="none" w:sz="0" w:space="0" w:color="auto"/>
        <w:bottom w:val="none" w:sz="0" w:space="0" w:color="auto"/>
        <w:right w:val="none" w:sz="0" w:space="0" w:color="auto"/>
      </w:divBdr>
    </w:div>
    <w:div w:id="1811362830">
      <w:bodyDiv w:val="1"/>
      <w:marLeft w:val="0"/>
      <w:marRight w:val="0"/>
      <w:marTop w:val="0"/>
      <w:marBottom w:val="0"/>
      <w:divBdr>
        <w:top w:val="none" w:sz="0" w:space="0" w:color="auto"/>
        <w:left w:val="none" w:sz="0" w:space="0" w:color="auto"/>
        <w:bottom w:val="none" w:sz="0" w:space="0" w:color="auto"/>
        <w:right w:val="none" w:sz="0" w:space="0" w:color="auto"/>
      </w:divBdr>
    </w:div>
    <w:div w:id="190999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Alpha</dc:creator>
  <cp:keywords/>
  <dc:description/>
  <cp:lastModifiedBy>ZZ20 Woerner Jonas</cp:lastModifiedBy>
  <cp:revision>77</cp:revision>
  <dcterms:created xsi:type="dcterms:W3CDTF">2023-01-21T18:47:00Z</dcterms:created>
  <dcterms:modified xsi:type="dcterms:W3CDTF">2023-02-10T08:06:00Z</dcterms:modified>
</cp:coreProperties>
</file>