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E6F6" w14:textId="7C7FDFC2" w:rsidR="00C84603" w:rsidRPr="008C250E" w:rsidRDefault="00341D75" w:rsidP="00C84603">
      <w:pPr>
        <w:pStyle w:val="1"/>
        <w:rPr>
          <w:color w:val="FF0000"/>
        </w:rPr>
      </w:pPr>
      <w:r w:rsidRPr="00401303">
        <w:rPr>
          <w:rFonts w:hint="eastAsia"/>
        </w:rPr>
        <w:t>Trans</w:t>
      </w:r>
      <w:r w:rsidR="007917DE">
        <w:t>H</w:t>
      </w:r>
      <w:r w:rsidRPr="00401303">
        <w:rPr>
          <w:rFonts w:hint="eastAsia"/>
        </w:rPr>
        <w:t>算法</w:t>
      </w:r>
      <w:r w:rsidR="00C84603" w:rsidRPr="00396BF6">
        <w:rPr>
          <w:rFonts w:hint="eastAsia"/>
        </w:rPr>
        <w:t>及应用示例</w:t>
      </w:r>
    </w:p>
    <w:p w14:paraId="1E77582A" w14:textId="77777777" w:rsidR="00C84603" w:rsidRPr="00173420" w:rsidRDefault="00C84603" w:rsidP="00C84603">
      <w:pPr>
        <w:pStyle w:val="2"/>
      </w:pPr>
      <w:r w:rsidRPr="00173420">
        <w:rPr>
          <w:rFonts w:hint="eastAsia"/>
        </w:rPr>
        <w:t>一、</w:t>
      </w:r>
      <w:r>
        <w:rPr>
          <w:rFonts w:hint="eastAsia"/>
        </w:rPr>
        <w:t>内容</w:t>
      </w:r>
      <w:r w:rsidRPr="00173420">
        <w:rPr>
          <w:rFonts w:hint="eastAsia"/>
        </w:rPr>
        <w:t>简介</w:t>
      </w:r>
    </w:p>
    <w:p w14:paraId="7915DAA4" w14:textId="249D2723" w:rsidR="00336765" w:rsidRPr="002A497D" w:rsidRDefault="002A497D" w:rsidP="00D63293">
      <w:pPr>
        <w:ind w:firstLine="480"/>
        <w:rPr>
          <w:rFonts w:hint="eastAsia"/>
        </w:rPr>
      </w:pPr>
      <w:r>
        <w:t>T</w:t>
      </w:r>
      <w:r>
        <w:rPr>
          <w:rFonts w:hint="eastAsia"/>
        </w:rPr>
        <w:t>rans</w:t>
      </w:r>
      <w:r w:rsidR="00A84C67">
        <w:t>H</w:t>
      </w:r>
      <w:r w:rsidR="00A84C67">
        <w:rPr>
          <w:rFonts w:hint="eastAsia"/>
        </w:rPr>
        <w:t>算法是</w:t>
      </w:r>
      <w:r w:rsidR="00A84C67">
        <w:rPr>
          <w:rFonts w:hint="eastAsia"/>
        </w:rPr>
        <w:t>wang</w:t>
      </w:r>
      <w:r w:rsidR="00A84C67">
        <w:t xml:space="preserve"> </w:t>
      </w:r>
      <w:r w:rsidR="00A84C67">
        <w:rPr>
          <w:rFonts w:hint="eastAsia"/>
        </w:rPr>
        <w:t>zhen</w:t>
      </w:r>
      <w:r w:rsidR="00A84C67">
        <w:rPr>
          <w:rFonts w:hint="eastAsia"/>
        </w:rPr>
        <w:t>等人在</w:t>
      </w:r>
      <w:r w:rsidR="00A84C67">
        <w:rPr>
          <w:rFonts w:hint="eastAsia"/>
        </w:rPr>
        <w:t>2</w:t>
      </w:r>
      <w:r w:rsidR="00A84C67">
        <w:t>014</w:t>
      </w:r>
      <w:r w:rsidR="00A84C67">
        <w:rPr>
          <w:rFonts w:hint="eastAsia"/>
        </w:rPr>
        <w:t>年提出的一种针对于</w:t>
      </w:r>
      <w:r w:rsidR="00A84C67">
        <w:rPr>
          <w:rFonts w:hint="eastAsia"/>
        </w:rPr>
        <w:t>Trans</w:t>
      </w:r>
      <w:r w:rsidR="00A84C67">
        <w:t>E</w:t>
      </w:r>
      <w:r w:rsidR="00A84C67">
        <w:rPr>
          <w:rFonts w:hint="eastAsia"/>
        </w:rPr>
        <w:t>模型的不足而进行了改进之后的基于</w:t>
      </w:r>
      <w:r w:rsidR="00A84C67">
        <w:rPr>
          <w:rFonts w:hint="eastAsia"/>
        </w:rPr>
        <w:t>Translation</w:t>
      </w:r>
      <w:r w:rsidR="00A84C67">
        <w:rPr>
          <w:rFonts w:hint="eastAsia"/>
        </w:rPr>
        <w:t>思想的知识图谱表示学习方法</w:t>
      </w:r>
      <w:r w:rsidR="00D63293">
        <w:rPr>
          <w:rFonts w:hint="eastAsia"/>
        </w:rPr>
        <w:t>，论文题目为《</w:t>
      </w:r>
      <w:r w:rsidR="00D63293">
        <w:rPr>
          <w:rFonts w:hint="eastAsia"/>
        </w:rPr>
        <w:t>Knowledge</w:t>
      </w:r>
      <w:r w:rsidR="00D63293">
        <w:t xml:space="preserve"> G</w:t>
      </w:r>
      <w:r w:rsidR="00D63293">
        <w:rPr>
          <w:rFonts w:hint="eastAsia"/>
        </w:rPr>
        <w:t>raph</w:t>
      </w:r>
      <w:r w:rsidR="00D63293">
        <w:t xml:space="preserve"> E</w:t>
      </w:r>
      <w:r w:rsidR="00D63293">
        <w:rPr>
          <w:rFonts w:hint="eastAsia"/>
        </w:rPr>
        <w:t>mbedding</w:t>
      </w:r>
      <w:r w:rsidR="00D63293">
        <w:t xml:space="preserve"> </w:t>
      </w:r>
      <w:r w:rsidR="00D63293">
        <w:rPr>
          <w:rFonts w:hint="eastAsia"/>
        </w:rPr>
        <w:t>by</w:t>
      </w:r>
      <w:r w:rsidR="00D63293">
        <w:t xml:space="preserve"> T</w:t>
      </w:r>
      <w:r w:rsidR="00D63293">
        <w:rPr>
          <w:rFonts w:hint="eastAsia"/>
        </w:rPr>
        <w:t>ranslating</w:t>
      </w:r>
      <w:r w:rsidR="00D63293">
        <w:t xml:space="preserve"> </w:t>
      </w:r>
      <w:r w:rsidR="00D63293">
        <w:rPr>
          <w:rFonts w:hint="eastAsia"/>
        </w:rPr>
        <w:t xml:space="preserve">on </w:t>
      </w:r>
      <w:r w:rsidR="00D63293">
        <w:t>H</w:t>
      </w:r>
      <w:r w:rsidR="00D63293">
        <w:rPr>
          <w:rFonts w:hint="eastAsia"/>
        </w:rPr>
        <w:t>yperplanes</w:t>
      </w:r>
      <w:r w:rsidR="00D63293">
        <w:rPr>
          <w:rFonts w:hint="eastAsia"/>
        </w:rPr>
        <w:t>》</w:t>
      </w:r>
      <w:r w:rsidR="00A84C67">
        <w:rPr>
          <w:rFonts w:hint="eastAsia"/>
        </w:rPr>
        <w:t>。</w:t>
      </w:r>
      <w:r w:rsidR="0076058A">
        <w:t>T</w:t>
      </w:r>
      <w:r w:rsidR="0076058A">
        <w:rPr>
          <w:rFonts w:hint="eastAsia"/>
        </w:rPr>
        <w:t>rans</w:t>
      </w:r>
      <w:r w:rsidR="0076058A">
        <w:t>E</w:t>
      </w:r>
      <w:r w:rsidR="0076058A">
        <w:rPr>
          <w:rFonts w:hint="eastAsia"/>
        </w:rPr>
        <w:t>算法是一个经典的知识图谱表示学习算法，通过对头实体、关系和尾实体的</w:t>
      </w:r>
      <w:r w:rsidR="00DC6CDF">
        <w:rPr>
          <w:rFonts w:hint="eastAsia"/>
        </w:rPr>
        <w:t>近似于向量加法的建模，通过负采样和随机梯度下降进行优化，最终得到实体和关系的低维向量表示。但是</w:t>
      </w:r>
      <w:r w:rsidR="00DC6CDF">
        <w:rPr>
          <w:rFonts w:hint="eastAsia"/>
        </w:rPr>
        <w:t>Trans</w:t>
      </w:r>
      <w:r w:rsidR="00DC6CDF">
        <w:t>E</w:t>
      </w:r>
      <w:r w:rsidR="00DC6CDF">
        <w:rPr>
          <w:rFonts w:hint="eastAsia"/>
        </w:rPr>
        <w:t>的最大缺点在于对于复杂关系的建模缺乏能力，比如现实世界中常见的一对多、多对一、多对多的关系，因此，</w:t>
      </w:r>
      <w:r w:rsidR="00DC6CDF">
        <w:rPr>
          <w:rFonts w:hint="eastAsia"/>
        </w:rPr>
        <w:t>Trans</w:t>
      </w:r>
      <w:r w:rsidR="00A84C67" w:rsidRPr="002A497D">
        <w:t xml:space="preserve"> </w:t>
      </w:r>
      <w:r w:rsidR="00DC6CDF">
        <w:t>H</w:t>
      </w:r>
      <w:r w:rsidR="00DC6CDF">
        <w:rPr>
          <w:rFonts w:hint="eastAsia"/>
        </w:rPr>
        <w:t>模型旨在解决</w:t>
      </w:r>
      <w:r w:rsidR="00DC6CDF">
        <w:rPr>
          <w:rFonts w:hint="eastAsia"/>
        </w:rPr>
        <w:t>Trans</w:t>
      </w:r>
      <w:r w:rsidR="00DC6CDF">
        <w:t>E</w:t>
      </w:r>
      <w:r w:rsidR="00DC6CDF">
        <w:rPr>
          <w:rFonts w:hint="eastAsia"/>
        </w:rPr>
        <w:t>模型的这些局限性，通过将三元组中的关系抽象为向量空间中的超平面，进而在这个超平面进行头实体和尾实体之间的</w:t>
      </w:r>
      <w:r w:rsidR="00DC6CDF">
        <w:rPr>
          <w:rFonts w:hint="eastAsia"/>
        </w:rPr>
        <w:t>Translation</w:t>
      </w:r>
      <w:r w:rsidR="00DC6CDF">
        <w:rPr>
          <w:rFonts w:hint="eastAsia"/>
        </w:rPr>
        <w:t>操作。</w:t>
      </w:r>
    </w:p>
    <w:p w14:paraId="65AD40EF" w14:textId="5591C299" w:rsidR="00C84603" w:rsidRPr="00606D16" w:rsidRDefault="00C84603" w:rsidP="0009445C">
      <w:pPr>
        <w:pStyle w:val="2"/>
        <w:rPr>
          <w:color w:val="FF0000"/>
        </w:rPr>
      </w:pPr>
      <w:r>
        <w:rPr>
          <w:rFonts w:hint="eastAsia"/>
        </w:rPr>
        <w:t>二</w:t>
      </w:r>
      <w:r w:rsidRPr="00173420">
        <w:rPr>
          <w:rFonts w:hint="eastAsia"/>
        </w:rPr>
        <w:t>、</w:t>
      </w:r>
      <w:r>
        <w:rPr>
          <w:rFonts w:hint="eastAsia"/>
        </w:rPr>
        <w:t>理论基础</w:t>
      </w:r>
    </w:p>
    <w:p w14:paraId="42A0FA66" w14:textId="0182F0B9" w:rsidR="00C84603" w:rsidRDefault="00C84603" w:rsidP="00C84603">
      <w:pPr>
        <w:pStyle w:val="3"/>
      </w:pPr>
      <w:r>
        <w:t xml:space="preserve">2.1 </w:t>
      </w:r>
      <w:r>
        <w:rPr>
          <w:rFonts w:hint="eastAsia"/>
        </w:rPr>
        <w:t>知识点一</w:t>
      </w:r>
      <w:r>
        <w:rPr>
          <w:rFonts w:hint="eastAsia"/>
        </w:rPr>
        <w:t xml:space="preserve"> </w:t>
      </w:r>
      <w:r w:rsidR="00AA566A" w:rsidRPr="00E87281">
        <w:rPr>
          <w:rFonts w:hint="eastAsia"/>
        </w:rPr>
        <w:t>知识图谱基本理论</w:t>
      </w:r>
    </w:p>
    <w:p w14:paraId="34B2F246" w14:textId="05FA23D3" w:rsidR="00C84603" w:rsidRDefault="00C84603" w:rsidP="00C84603">
      <w:pPr>
        <w:ind w:firstLine="480"/>
      </w:pPr>
      <w:r>
        <w:t>2.1.1</w:t>
      </w:r>
      <w:r w:rsidR="00914B32">
        <w:t xml:space="preserve"> </w:t>
      </w:r>
      <w:r w:rsidR="00914B32">
        <w:rPr>
          <w:rFonts w:hint="eastAsia"/>
        </w:rPr>
        <w:t>什么是知识图谱</w:t>
      </w:r>
    </w:p>
    <w:p w14:paraId="683D0F1F" w14:textId="2F495220" w:rsidR="00914B32" w:rsidRDefault="00914B32" w:rsidP="00C84603">
      <w:pPr>
        <w:ind w:firstLine="480"/>
      </w:pPr>
      <w:r>
        <w:rPr>
          <w:rFonts w:hint="eastAsia"/>
        </w:rPr>
        <w:t>知识图谱是一种用图模型来描述知识和建模世界万物之间的关联关系的技术方法。知识图谱旨在利用图结构建模、识别和推断事物之间的复杂关联关系和沉淀领域知识，是实现人工智能的重要基石。</w:t>
      </w:r>
    </w:p>
    <w:p w14:paraId="3312C87C" w14:textId="5A6FDF21" w:rsidR="009E73FC" w:rsidRDefault="00781ABE" w:rsidP="001922E4">
      <w:pPr>
        <w:ind w:firstLine="480"/>
        <w:rPr>
          <w:rFonts w:hint="eastAsia"/>
        </w:rPr>
      </w:pPr>
      <w:r>
        <w:rPr>
          <w:rFonts w:hint="eastAsia"/>
        </w:rPr>
        <w:t>知识图谱中的基本的知识表示形式为（头实体、关系、尾实体）这样的三元组形式，一个三元组可以认为表示了一个具体的知识。</w:t>
      </w:r>
    </w:p>
    <w:p w14:paraId="715E6B80" w14:textId="7A68A8E3" w:rsidR="00C84603" w:rsidRDefault="00C84603" w:rsidP="00C84603">
      <w:pPr>
        <w:pStyle w:val="3"/>
      </w:pPr>
      <w:r>
        <w:t xml:space="preserve">2.2 </w:t>
      </w:r>
      <w:r>
        <w:rPr>
          <w:rFonts w:hint="eastAsia"/>
        </w:rPr>
        <w:t>知识点</w:t>
      </w:r>
      <w:r w:rsidR="000B3034">
        <w:rPr>
          <w:rFonts w:hint="eastAsia"/>
        </w:rPr>
        <w:t>二</w:t>
      </w:r>
      <w:r>
        <w:rPr>
          <w:rFonts w:hint="eastAsia"/>
        </w:rPr>
        <w:t xml:space="preserve"> </w:t>
      </w:r>
      <w:r w:rsidR="00F50A17" w:rsidRPr="003635C5">
        <w:rPr>
          <w:rFonts w:hint="eastAsia"/>
        </w:rPr>
        <w:t>表示学习与知识图谱的表示学习</w:t>
      </w:r>
    </w:p>
    <w:p w14:paraId="4E4EF4FA" w14:textId="36D603C7" w:rsidR="00C84603" w:rsidRDefault="00C84603" w:rsidP="00C84603">
      <w:pPr>
        <w:ind w:firstLine="480"/>
      </w:pPr>
      <w:r>
        <w:t>2.2.1</w:t>
      </w:r>
      <w:r w:rsidR="004D2BFC">
        <w:t xml:space="preserve"> </w:t>
      </w:r>
      <w:r w:rsidR="004D2BFC">
        <w:rPr>
          <w:rFonts w:hint="eastAsia"/>
        </w:rPr>
        <w:t>表示学习</w:t>
      </w:r>
    </w:p>
    <w:p w14:paraId="4B5BCC0C" w14:textId="74AD367A" w:rsidR="00503E03" w:rsidRDefault="00503E03" w:rsidP="00C84603">
      <w:pPr>
        <w:ind w:firstLine="480"/>
      </w:pPr>
      <w:r>
        <w:rPr>
          <w:rFonts w:hint="eastAsia"/>
        </w:rPr>
        <w:t>表示学习，英文为</w:t>
      </w:r>
      <w:r>
        <w:rPr>
          <w:rFonts w:hint="eastAsia"/>
        </w:rPr>
        <w:t>Representation</w:t>
      </w:r>
      <w:r>
        <w:t xml:space="preserve"> L</w:t>
      </w:r>
      <w:r>
        <w:rPr>
          <w:rFonts w:hint="eastAsia"/>
        </w:rPr>
        <w:t>earning</w:t>
      </w:r>
      <w:r>
        <w:rPr>
          <w:rFonts w:hint="eastAsia"/>
        </w:rPr>
        <w:t>，又被称为特征学习或表征学习。在深度学习领域，表示是指通过模型的参数，采用何种形式、何种方式来表示模</w:t>
      </w:r>
      <w:r>
        <w:rPr>
          <w:rFonts w:hint="eastAsia"/>
        </w:rPr>
        <w:lastRenderedPageBreak/>
        <w:t>型的输入观测样本，其能将原始数据转换成为能够被机器学习有效利用的一种形式，最常见的就是把一个原始数据样本表示为一个低维、连续空间中的向量。</w:t>
      </w:r>
    </w:p>
    <w:p w14:paraId="340FCC86" w14:textId="6F3652D9" w:rsidR="00D61D98" w:rsidRDefault="00D61D98" w:rsidP="00C84603">
      <w:pPr>
        <w:ind w:firstLine="480"/>
      </w:pPr>
      <w:r w:rsidRPr="00D61D98">
        <w:rPr>
          <w:rFonts w:hint="eastAsia"/>
        </w:rPr>
        <w:t>表示学习得到的低维向量表示是一种分布式表示</w:t>
      </w:r>
      <w:r w:rsidRPr="00D61D98">
        <w:rPr>
          <w:rFonts w:hint="eastAsia"/>
        </w:rPr>
        <w:t>(distributed representation)</w:t>
      </w:r>
      <w:r w:rsidRPr="00D61D98">
        <w:rPr>
          <w:rFonts w:hint="eastAsia"/>
        </w:rPr>
        <w:t>。之所以如此命名，是因为孤立地看向量中的每一维，都没有明确对应的含义；而综合各维形成一个向量，则能够表示对象的语义信息。</w:t>
      </w:r>
    </w:p>
    <w:p w14:paraId="4618EED1" w14:textId="77C01182" w:rsidR="00C84603" w:rsidRDefault="00C84603" w:rsidP="00C84603">
      <w:pPr>
        <w:ind w:firstLine="480"/>
      </w:pPr>
      <w:r>
        <w:t>2.2.2</w:t>
      </w:r>
      <w:r w:rsidR="004D2BFC">
        <w:t xml:space="preserve"> </w:t>
      </w:r>
      <w:r w:rsidR="004D2BFC">
        <w:rPr>
          <w:rFonts w:hint="eastAsia"/>
        </w:rPr>
        <w:t>知识图谱的表示学习</w:t>
      </w:r>
    </w:p>
    <w:p w14:paraId="1E6C8EF5" w14:textId="58743240" w:rsidR="003465E6" w:rsidRDefault="001F5AAD" w:rsidP="00C84603">
      <w:pPr>
        <w:ind w:firstLine="480"/>
      </w:pPr>
      <w:r>
        <w:rPr>
          <w:rFonts w:hint="eastAsia"/>
        </w:rPr>
        <w:t>知识图谱的表示学习，也就是对图谱中所包含的知识（实体或关系）进行表示学习。</w:t>
      </w:r>
      <w:r w:rsidR="0049110A">
        <w:rPr>
          <w:rFonts w:hint="eastAsia"/>
        </w:rPr>
        <w:t>通过将实体和关系投影到低维向量空间，就能够实现对实体和关系的语义信息的表示，可以高效计算实体、关系之间的复杂的语义关联。</w:t>
      </w:r>
    </w:p>
    <w:p w14:paraId="7CB8B16A" w14:textId="7586FA65" w:rsidR="0049110A" w:rsidRDefault="0049110A" w:rsidP="00C84603">
      <w:pPr>
        <w:ind w:firstLine="480"/>
      </w:pPr>
      <w:r>
        <w:rPr>
          <w:rFonts w:hint="eastAsia"/>
        </w:rPr>
        <w:t>常见的知识图谱表示学习的应用包括：（</w:t>
      </w:r>
      <w:r>
        <w:rPr>
          <w:rFonts w:hint="eastAsia"/>
        </w:rPr>
        <w:t>1</w:t>
      </w:r>
      <w:r>
        <w:rPr>
          <w:rFonts w:hint="eastAsia"/>
        </w:rPr>
        <w:t>）相似度计算：计算实体之间的相似度；（</w:t>
      </w:r>
      <w:r>
        <w:rPr>
          <w:rFonts w:hint="eastAsia"/>
        </w:rPr>
        <w:t>2</w:t>
      </w:r>
      <w:r>
        <w:rPr>
          <w:rFonts w:hint="eastAsia"/>
        </w:rPr>
        <w:t>）知识图谱补全：知识图谱的构建是一个动态丰富的过程，利用知识表示模型，可以预测两个实体之间的关系，进而补全未包含的知识；（</w:t>
      </w:r>
      <w:r>
        <w:rPr>
          <w:rFonts w:hint="eastAsia"/>
        </w:rPr>
        <w:t>3</w:t>
      </w:r>
      <w:r>
        <w:rPr>
          <w:rFonts w:hint="eastAsia"/>
        </w:rPr>
        <w:t>）</w:t>
      </w:r>
      <w:r>
        <w:rPr>
          <w:rFonts w:hint="eastAsia"/>
        </w:rPr>
        <w:t>N</w:t>
      </w:r>
      <w:r>
        <w:t>LP</w:t>
      </w:r>
      <w:r>
        <w:rPr>
          <w:rFonts w:hint="eastAsia"/>
        </w:rPr>
        <w:t>任务：如知识抽取、问答系统、实体链接等；（</w:t>
      </w:r>
      <w:r>
        <w:rPr>
          <w:rFonts w:hint="eastAsia"/>
        </w:rPr>
        <w:t>4</w:t>
      </w:r>
      <w:r>
        <w:rPr>
          <w:rFonts w:hint="eastAsia"/>
        </w:rPr>
        <w:t>）推荐系统：将商品和用户等实体进行表示学习从而利用知识图谱的语义信息进行推荐；</w:t>
      </w:r>
    </w:p>
    <w:p w14:paraId="57B637B0" w14:textId="29128148" w:rsidR="00A928D9" w:rsidRDefault="00C84603" w:rsidP="00983D67">
      <w:pPr>
        <w:pStyle w:val="3"/>
      </w:pPr>
      <w:r>
        <w:t xml:space="preserve">2.3 </w:t>
      </w:r>
      <w:r w:rsidRPr="004C5CF9">
        <w:rPr>
          <w:rFonts w:hint="eastAsia"/>
        </w:rPr>
        <w:t>知识点</w:t>
      </w:r>
      <w:r w:rsidR="00162210" w:rsidRPr="004C5CF9">
        <w:rPr>
          <w:rFonts w:hint="eastAsia"/>
        </w:rPr>
        <w:t>三</w:t>
      </w:r>
      <w:r w:rsidRPr="004C5CF9">
        <w:rPr>
          <w:rFonts w:hint="eastAsia"/>
        </w:rPr>
        <w:t xml:space="preserve"> </w:t>
      </w:r>
      <w:r w:rsidR="00437D0A" w:rsidRPr="004C5CF9">
        <w:t>T</w:t>
      </w:r>
      <w:r w:rsidR="00437D0A" w:rsidRPr="004C5CF9">
        <w:rPr>
          <w:rFonts w:hint="eastAsia"/>
        </w:rPr>
        <w:t>rans</w:t>
      </w:r>
      <w:r w:rsidR="007E3E19">
        <w:t>H</w:t>
      </w:r>
      <w:r w:rsidR="00437D0A" w:rsidRPr="004C5CF9">
        <w:rPr>
          <w:rFonts w:hint="eastAsia"/>
        </w:rPr>
        <w:t>核心思想</w:t>
      </w:r>
    </w:p>
    <w:p w14:paraId="0D4D583D" w14:textId="24CF5E80" w:rsidR="007657A1" w:rsidRDefault="00CA1B78" w:rsidP="00CA1B78">
      <w:pPr>
        <w:ind w:firstLine="480"/>
      </w:pPr>
      <w:r>
        <w:rPr>
          <w:rFonts w:hint="eastAsia"/>
        </w:rPr>
        <w:t>前面介绍了知识图谱表示学习的概念，也就是对图谱中的知识进行表示学习，使得计算机可以对这些知识进行计算。</w:t>
      </w:r>
      <w:r w:rsidR="00AC4106">
        <w:rPr>
          <w:rFonts w:hint="eastAsia"/>
        </w:rPr>
        <w:t>我们曾说到</w:t>
      </w:r>
      <w:r w:rsidR="00AC4106">
        <w:rPr>
          <w:rFonts w:hint="eastAsia"/>
        </w:rPr>
        <w:t>Trans</w:t>
      </w:r>
      <w:r w:rsidR="00AC4106">
        <w:t>E</w:t>
      </w:r>
      <w:r w:rsidR="00AC4106">
        <w:rPr>
          <w:rFonts w:hint="eastAsia"/>
        </w:rPr>
        <w:t>模型在处理自反现象、一对多关系、多对一关系等非单一映射的复杂关系时的能力并不强大。以一对多关系为例，在这样的关系下，按照</w:t>
      </w:r>
      <w:r w:rsidR="00AC4106">
        <w:rPr>
          <w:rFonts w:hint="eastAsia"/>
        </w:rPr>
        <w:t>Trans</w:t>
      </w:r>
      <w:r w:rsidR="00AC4106">
        <w:t>E</w:t>
      </w:r>
      <w:r w:rsidR="00AC4106">
        <w:rPr>
          <w:rFonts w:hint="eastAsia"/>
        </w:rPr>
        <w:t>模型的约束条件和优化目标，会使得</w:t>
      </w:r>
      <w:r w:rsidR="00AC4106">
        <w:rPr>
          <w:rFonts w:hint="eastAsia"/>
        </w:rPr>
        <w:t>head</w:t>
      </w:r>
      <w:r w:rsidR="00AC4106">
        <w:rPr>
          <w:rFonts w:hint="eastAsia"/>
        </w:rPr>
        <w:t>向量和</w:t>
      </w:r>
      <w:r w:rsidR="00AC4106">
        <w:rPr>
          <w:rFonts w:hint="eastAsia"/>
        </w:rPr>
        <w:t>relation</w:t>
      </w:r>
      <w:r w:rsidR="00AC4106">
        <w:rPr>
          <w:rFonts w:hint="eastAsia"/>
        </w:rPr>
        <w:t>向量的和尽可能等于尾实体向量，但是这样的话就会使得多个尾实体所得到的向量几乎是一模一样的，这是明显存在问题的。因此，在</w:t>
      </w:r>
      <w:r w:rsidR="00AC4106">
        <w:rPr>
          <w:rFonts w:hint="eastAsia"/>
        </w:rPr>
        <w:t>Trans</w:t>
      </w:r>
      <w:r w:rsidR="00AC4106">
        <w:t>H</w:t>
      </w:r>
      <w:r w:rsidR="00AC4106">
        <w:rPr>
          <w:rFonts w:hint="eastAsia"/>
        </w:rPr>
        <w:t>模型中，通过对每一个关系向量学习一个超平面，从而使得同一个实体节点在不同关系的超平面中的向量表示不同。如下图所示，是</w:t>
      </w:r>
      <w:r w:rsidR="00AC4106">
        <w:rPr>
          <w:rFonts w:hint="eastAsia"/>
        </w:rPr>
        <w:t>Trans</w:t>
      </w:r>
      <w:r w:rsidR="00AC4106">
        <w:t>H</w:t>
      </w:r>
      <w:r w:rsidR="00AC4106">
        <w:rPr>
          <w:rFonts w:hint="eastAsia"/>
        </w:rPr>
        <w:t>模型和</w:t>
      </w:r>
      <w:r w:rsidR="00AC4106">
        <w:rPr>
          <w:rFonts w:hint="eastAsia"/>
        </w:rPr>
        <w:t>Trans</w:t>
      </w:r>
      <w:r w:rsidR="00AC4106">
        <w:t>E</w:t>
      </w:r>
      <w:r w:rsidR="00AC4106">
        <w:rPr>
          <w:rFonts w:hint="eastAsia"/>
        </w:rPr>
        <w:t>模型的区别：</w:t>
      </w:r>
    </w:p>
    <w:p w14:paraId="4269202E" w14:textId="47EE4416" w:rsidR="00AC4106" w:rsidRDefault="00851710" w:rsidP="00851710">
      <w:pPr>
        <w:ind w:firstLineChars="0" w:firstLine="0"/>
        <w:jc w:val="center"/>
        <w:rPr>
          <w:rFonts w:hint="eastAsia"/>
        </w:rPr>
      </w:pPr>
      <w:r>
        <w:rPr>
          <w:noProof/>
        </w:rPr>
        <w:drawing>
          <wp:inline distT="0" distB="0" distL="0" distR="0" wp14:anchorId="1AB6E958" wp14:editId="57196A4F">
            <wp:extent cx="1876508" cy="100241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239" cy="1007080"/>
                    </a:xfrm>
                    <a:prstGeom prst="rect">
                      <a:avLst/>
                    </a:prstGeom>
                  </pic:spPr>
                </pic:pic>
              </a:graphicData>
            </a:graphic>
          </wp:inline>
        </w:drawing>
      </w:r>
    </w:p>
    <w:p w14:paraId="5FB4043B" w14:textId="08E62FE6" w:rsidR="007657A1" w:rsidRDefault="00BC1447" w:rsidP="007657A1">
      <w:pPr>
        <w:ind w:firstLine="480"/>
      </w:pPr>
      <w:r>
        <w:rPr>
          <w:rFonts w:hint="eastAsia"/>
        </w:rPr>
        <w:lastRenderedPageBreak/>
        <w:t>由上述示意图可知，对于一个三元组，</w:t>
      </w:r>
      <w:r>
        <w:rPr>
          <w:rFonts w:hint="eastAsia"/>
        </w:rPr>
        <w:t>h</w:t>
      </w:r>
      <w:r>
        <w:rPr>
          <w:rFonts w:hint="eastAsia"/>
        </w:rPr>
        <w:t>和</w:t>
      </w:r>
      <w:r>
        <w:rPr>
          <w:rFonts w:hint="eastAsia"/>
        </w:rPr>
        <w:t>t</w:t>
      </w:r>
      <w:r>
        <w:rPr>
          <w:rFonts w:hint="eastAsia"/>
        </w:rPr>
        <w:t>分别表示头实体向量和尾实体向量，虚线所示的平面即为关系特定（</w:t>
      </w:r>
      <w:r>
        <w:rPr>
          <w:rFonts w:hint="eastAsia"/>
        </w:rPr>
        <w:t>relation</w:t>
      </w:r>
      <w:r>
        <w:t>-</w:t>
      </w:r>
      <w:r>
        <w:rPr>
          <w:rFonts w:hint="eastAsia"/>
        </w:rPr>
        <w:t>specific</w:t>
      </w:r>
      <w:r>
        <w:rPr>
          <w:rFonts w:hint="eastAsia"/>
        </w:rPr>
        <w:t>）的超平面</w:t>
      </w:r>
      <w:r w:rsidR="00F47663">
        <w:rPr>
          <w:rFonts w:hint="eastAsia"/>
        </w:rPr>
        <w:t>，该超平面的法向量定义为</w:t>
      </w:r>
      <w:r w:rsidR="00F47663">
        <w:rPr>
          <w:rFonts w:hint="eastAsia"/>
        </w:rPr>
        <w:t>w</w:t>
      </w:r>
      <w:r w:rsidR="00F47663">
        <w:rPr>
          <w:rFonts w:hint="eastAsia"/>
          <w:vertAlign w:val="subscript"/>
        </w:rPr>
        <w:t>r</w:t>
      </w:r>
      <w:r>
        <w:rPr>
          <w:rFonts w:hint="eastAsia"/>
        </w:rPr>
        <w:t>，</w:t>
      </w:r>
      <w:r>
        <w:rPr>
          <w:rFonts w:hint="eastAsia"/>
        </w:rPr>
        <w:t>d</w:t>
      </w:r>
      <w:r>
        <w:rPr>
          <w:rFonts w:hint="eastAsia"/>
          <w:vertAlign w:val="subscript"/>
        </w:rPr>
        <w:t>r</w:t>
      </w:r>
      <w:r>
        <w:rPr>
          <w:rFonts w:hint="eastAsia"/>
        </w:rPr>
        <w:t>表示超平面上的</w:t>
      </w:r>
      <w:r>
        <w:rPr>
          <w:rFonts w:hint="eastAsia"/>
        </w:rPr>
        <w:t>Translation</w:t>
      </w:r>
      <w:r>
        <w:rPr>
          <w:rFonts w:hint="eastAsia"/>
        </w:rPr>
        <w:t>向量，</w:t>
      </w:r>
      <w:r>
        <w:rPr>
          <w:rFonts w:hint="eastAsia"/>
        </w:rPr>
        <w:t>h</w:t>
      </w:r>
      <w:r>
        <w:rPr>
          <w:rFonts w:hint="eastAsia"/>
          <w:vertAlign w:val="subscript"/>
        </w:rPr>
        <w:t>⊥</w:t>
      </w:r>
      <w:r>
        <w:rPr>
          <w:rFonts w:hint="eastAsia"/>
        </w:rPr>
        <w:t>和</w:t>
      </w:r>
      <w:r>
        <w:rPr>
          <w:rFonts w:hint="eastAsia"/>
        </w:rPr>
        <w:t>t</w:t>
      </w:r>
      <w:r>
        <w:rPr>
          <w:rFonts w:hint="eastAsia"/>
          <w:vertAlign w:val="subscript"/>
        </w:rPr>
        <w:t>⊥</w:t>
      </w:r>
      <w:r>
        <w:rPr>
          <w:rFonts w:hint="eastAsia"/>
        </w:rPr>
        <w:t>分别表示头实体向量和尾实体向量在该超平面上的投影。因此，与</w:t>
      </w:r>
      <w:r>
        <w:rPr>
          <w:rFonts w:hint="eastAsia"/>
        </w:rPr>
        <w:t>Trans</w:t>
      </w:r>
      <w:r>
        <w:t>E</w:t>
      </w:r>
      <w:r>
        <w:rPr>
          <w:rFonts w:hint="eastAsia"/>
        </w:rPr>
        <w:t>模型类似的，</w:t>
      </w:r>
      <w:r>
        <w:rPr>
          <w:rFonts w:hint="eastAsia"/>
        </w:rPr>
        <w:t>Trans</w:t>
      </w:r>
      <w:r>
        <w:t>H</w:t>
      </w:r>
      <w:r>
        <w:rPr>
          <w:rFonts w:hint="eastAsia"/>
        </w:rPr>
        <w:t>模型中的</w:t>
      </w:r>
      <w:r>
        <w:rPr>
          <w:rFonts w:hint="eastAsia"/>
        </w:rPr>
        <w:t>Translation</w:t>
      </w:r>
      <w:r>
        <w:rPr>
          <w:rFonts w:hint="eastAsia"/>
        </w:rPr>
        <w:t>操作如下：</w:t>
      </w:r>
    </w:p>
    <w:p w14:paraId="55F58928" w14:textId="2C78E20F" w:rsidR="00BC1447" w:rsidRPr="00B135DA" w:rsidRDefault="00BC1447" w:rsidP="00BC1447">
      <w:pPr>
        <w:ind w:firstLineChars="0" w:firstLine="0"/>
      </w:pPr>
      <m:oMathPara>
        <m:oMath>
          <m:sSub>
            <m:sSubPr>
              <m:ctrlPr>
                <w:rPr>
                  <w:rFonts w:ascii="Cambria Math" w:hAnsi="Cambria Math"/>
                  <w:i/>
                </w:rPr>
              </m:ctrlPr>
            </m:sSubPr>
            <m:e>
              <m:r>
                <w:rPr>
                  <w:rFonts w:ascii="MS Gothic" w:eastAsia="MS Gothic" w:hAnsi="MS Gothic" w:cs="MS Gothic" w:hint="eastAsia"/>
                </w:rPr>
                <m:t>h</m:t>
              </m:r>
            </m:e>
            <m:sub>
              <m:r>
                <w:rPr>
                  <w:rFonts w:ascii="Cambria Math" w:hAnsi="Cambria Math" w:hint="eastAsia"/>
                </w:rPr>
                <m:t>⊥</m:t>
              </m:r>
            </m:sub>
          </m:sSub>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m:t>
              </m:r>
            </m:sub>
          </m:sSub>
          <m:r>
            <w:rPr>
              <w:rFonts w:ascii="Cambria Math" w:hAnsi="Cambria Math"/>
            </w:rPr>
            <m:t>=0</m:t>
          </m:r>
        </m:oMath>
      </m:oMathPara>
    </w:p>
    <w:p w14:paraId="34853457" w14:textId="750C9A88" w:rsidR="00B135DA" w:rsidRDefault="00B135DA" w:rsidP="00BC1447">
      <w:pPr>
        <w:ind w:firstLineChars="0" w:firstLine="0"/>
      </w:pPr>
      <w:r>
        <w:rPr>
          <w:rFonts w:hint="eastAsia"/>
        </w:rPr>
        <w:t>可以看到，这与</w:t>
      </w:r>
      <w:r>
        <w:rPr>
          <w:rFonts w:hint="eastAsia"/>
        </w:rPr>
        <w:t>Trans</w:t>
      </w:r>
      <w:r>
        <w:t>E</w:t>
      </w:r>
      <w:r>
        <w:rPr>
          <w:rFonts w:hint="eastAsia"/>
        </w:rPr>
        <w:t>模型的基本思想是极其类似的，所以可以说</w:t>
      </w:r>
      <w:r>
        <w:rPr>
          <w:rFonts w:hint="eastAsia"/>
        </w:rPr>
        <w:t>Trans</w:t>
      </w:r>
      <w:r>
        <w:t>H</w:t>
      </w:r>
      <w:r>
        <w:rPr>
          <w:rFonts w:hint="eastAsia"/>
        </w:rPr>
        <w:t>是</w:t>
      </w:r>
      <w:r>
        <w:rPr>
          <w:rFonts w:hint="eastAsia"/>
        </w:rPr>
        <w:t>Trans</w:t>
      </w:r>
      <w:r>
        <w:t>E</w:t>
      </w:r>
      <w:r>
        <w:rPr>
          <w:rFonts w:hint="eastAsia"/>
        </w:rPr>
        <w:t>的改进版本。</w:t>
      </w:r>
    </w:p>
    <w:p w14:paraId="7F914093" w14:textId="3782EB2E" w:rsidR="005C6FA2" w:rsidRPr="00BC1447" w:rsidRDefault="005C6FA2" w:rsidP="00BC1447">
      <w:pPr>
        <w:ind w:firstLineChars="0" w:firstLine="0"/>
        <w:rPr>
          <w:rFonts w:hint="eastAsia"/>
        </w:rPr>
      </w:pPr>
      <w:r>
        <w:tab/>
      </w:r>
      <w:r>
        <w:rPr>
          <w:rFonts w:hint="eastAsia"/>
        </w:rPr>
        <w:t>因此，算法核心思想可以总结为：对实体向量进行特定关系下的映射，在映射后的平面执行</w:t>
      </w:r>
      <w:r>
        <w:rPr>
          <w:rFonts w:hint="eastAsia"/>
        </w:rPr>
        <w:t>Trans</w:t>
      </w:r>
      <w:r>
        <w:t>E</w:t>
      </w:r>
      <w:r>
        <w:rPr>
          <w:rFonts w:hint="eastAsia"/>
        </w:rPr>
        <w:t>算法的翻译操作，进而对目标函数进行优化得到表示学习的结果。</w:t>
      </w:r>
    </w:p>
    <w:p w14:paraId="0C457C17" w14:textId="5C81774C" w:rsidR="0042259A" w:rsidRDefault="00A928D9" w:rsidP="0042259A">
      <w:pPr>
        <w:pStyle w:val="3"/>
      </w:pPr>
      <w:r>
        <w:t>2</w:t>
      </w:r>
      <w:r w:rsidRPr="008C7BC8">
        <w:t xml:space="preserve">.4 </w:t>
      </w:r>
      <w:r w:rsidRPr="008C7BC8">
        <w:rPr>
          <w:rFonts w:hint="eastAsia"/>
        </w:rPr>
        <w:t>知识点</w:t>
      </w:r>
      <w:r w:rsidR="00A343FA" w:rsidRPr="008C7BC8">
        <w:rPr>
          <w:rFonts w:hint="eastAsia"/>
        </w:rPr>
        <w:t>四</w:t>
      </w:r>
      <w:r w:rsidRPr="008C7BC8">
        <w:rPr>
          <w:rFonts w:hint="eastAsia"/>
        </w:rPr>
        <w:t xml:space="preserve"> </w:t>
      </w:r>
      <w:r w:rsidRPr="008C7BC8">
        <w:t>T</w:t>
      </w:r>
      <w:r w:rsidRPr="008C7BC8">
        <w:rPr>
          <w:rFonts w:hint="eastAsia"/>
        </w:rPr>
        <w:t>rans</w:t>
      </w:r>
      <w:r w:rsidR="00323C6E">
        <w:t>H</w:t>
      </w:r>
      <w:r w:rsidRPr="008C7BC8">
        <w:rPr>
          <w:rFonts w:hint="eastAsia"/>
        </w:rPr>
        <w:t>算法流程</w:t>
      </w:r>
    </w:p>
    <w:p w14:paraId="6DCA8974" w14:textId="24ECD390" w:rsidR="0042259A" w:rsidRPr="0042259A" w:rsidRDefault="0042259A" w:rsidP="0042259A">
      <w:pPr>
        <w:ind w:firstLineChars="0" w:firstLine="0"/>
        <w:jc w:val="center"/>
        <w:rPr>
          <w:rFonts w:hint="eastAsia"/>
        </w:rPr>
      </w:pPr>
      <w:r>
        <w:rPr>
          <w:noProof/>
        </w:rPr>
        <w:drawing>
          <wp:inline distT="0" distB="0" distL="0" distR="0" wp14:anchorId="2C7CFD67" wp14:editId="719FAFD0">
            <wp:extent cx="2949934" cy="289630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642" cy="2899946"/>
                    </a:xfrm>
                    <a:prstGeom prst="rect">
                      <a:avLst/>
                    </a:prstGeom>
                  </pic:spPr>
                </pic:pic>
              </a:graphicData>
            </a:graphic>
          </wp:inline>
        </w:drawing>
      </w:r>
    </w:p>
    <w:p w14:paraId="624EC58A" w14:textId="7EA213BA" w:rsidR="00480A35" w:rsidRDefault="00A928D9" w:rsidP="002431A4">
      <w:pPr>
        <w:ind w:firstLine="480"/>
      </w:pPr>
      <w:r>
        <w:t>2.</w:t>
      </w:r>
      <w:r w:rsidR="00B26A3D">
        <w:t>4</w:t>
      </w:r>
      <w:r>
        <w:t>.1</w:t>
      </w:r>
      <w:r w:rsidR="005C21D2">
        <w:t xml:space="preserve"> </w:t>
      </w:r>
      <w:r w:rsidR="005C21D2">
        <w:rPr>
          <w:rFonts w:hint="eastAsia"/>
        </w:rPr>
        <w:t>总体算法流程</w:t>
      </w:r>
    </w:p>
    <w:p w14:paraId="2ADBB877" w14:textId="10C43025" w:rsidR="00B42ABE" w:rsidRDefault="00B42ABE" w:rsidP="002431A4">
      <w:pPr>
        <w:ind w:firstLine="480"/>
      </w:pPr>
      <w:r>
        <w:rPr>
          <w:rFonts w:hint="eastAsia"/>
        </w:rPr>
        <w:t>Trans</w:t>
      </w:r>
      <w:r w:rsidR="00122857">
        <w:t>H</w:t>
      </w:r>
      <w:r>
        <w:rPr>
          <w:rFonts w:hint="eastAsia"/>
        </w:rPr>
        <w:t>算法的总体流程如下所示：</w:t>
      </w:r>
    </w:p>
    <w:p w14:paraId="3C4F6273" w14:textId="2EF46213" w:rsidR="002431A4" w:rsidRDefault="003F2F1A" w:rsidP="003F2F1A">
      <w:pPr>
        <w:pStyle w:val="a8"/>
        <w:numPr>
          <w:ilvl w:val="0"/>
          <w:numId w:val="2"/>
        </w:numPr>
        <w:ind w:firstLineChars="0"/>
      </w:pPr>
      <w:r>
        <w:rPr>
          <w:rFonts w:hint="eastAsia"/>
        </w:rPr>
        <w:t>对于一个三元组，首先将头实体和尾实体映射到超平面上，得到映射后的向量</w:t>
      </w:r>
      <w:r>
        <w:rPr>
          <w:rFonts w:hint="eastAsia"/>
        </w:rPr>
        <w:t>h</w:t>
      </w:r>
      <w:r w:rsidRPr="003F2F1A">
        <w:rPr>
          <w:rFonts w:hint="eastAsia"/>
          <w:vertAlign w:val="subscript"/>
        </w:rPr>
        <w:t>⊥</w:t>
      </w:r>
      <w:r>
        <w:rPr>
          <w:rFonts w:hint="eastAsia"/>
        </w:rPr>
        <w:t>和</w:t>
      </w:r>
      <w:r>
        <w:rPr>
          <w:rFonts w:hint="eastAsia"/>
        </w:rPr>
        <w:t>t</w:t>
      </w:r>
      <w:r w:rsidRPr="003F2F1A">
        <w:rPr>
          <w:rFonts w:hint="eastAsia"/>
          <w:vertAlign w:val="subscript"/>
        </w:rPr>
        <w:t>⊥</w:t>
      </w:r>
      <w:r>
        <w:rPr>
          <w:rFonts w:hint="eastAsia"/>
        </w:rPr>
        <w:t>，如下所示：</w:t>
      </w:r>
    </w:p>
    <w:p w14:paraId="0956C5A3" w14:textId="77777777" w:rsidR="006E3FF2" w:rsidRPr="006E3FF2" w:rsidRDefault="00AC64A0" w:rsidP="006E3FF2">
      <w:pPr>
        <w:pStyle w:val="a8"/>
        <w:ind w:left="1140" w:firstLineChars="0" w:firstLine="0"/>
      </w:pPr>
      <m:oMathPara>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hint="eastAsia"/>
                </w:rPr>
                <m:t>⊥</m:t>
              </m:r>
            </m:sub>
          </m:sSub>
          <m:r>
            <w:rPr>
              <w:rFonts w:ascii="Cambria Math" w:hAnsi="Cambria Math"/>
            </w:rPr>
            <m:t>=</m:t>
          </m:r>
          <m:r>
            <w:rPr>
              <w:rFonts w:ascii="Cambria Math" w:eastAsia="MS Gothic" w:hAnsi="Cambria Math" w:cs="MS Gothic" w:hint="eastAsia"/>
            </w:rPr>
            <m:t>h</m:t>
          </m:r>
          <m:r>
            <w:rPr>
              <w:rFonts w:ascii="Cambria Math" w:hAnsi="Cambria Math"/>
            </w:rPr>
            <m:t>-</m:t>
          </m:r>
          <m:sSubSup>
            <m:sSubSupPr>
              <m:ctrlPr>
                <w:rPr>
                  <w:rFonts w:ascii="Cambria Math" w:hAnsi="Cambria Math"/>
                  <w:i/>
                </w:rPr>
              </m:ctrlPr>
            </m:sSubSupPr>
            <m:e>
              <m:r>
                <w:rPr>
                  <w:rFonts w:ascii="Cambria Math" w:hAnsi="Cambria Math" w:hint="eastAsia"/>
                </w:rPr>
                <m:t>w</m:t>
              </m:r>
            </m:e>
            <m:sub>
              <m:r>
                <w:rPr>
                  <w:rFonts w:ascii="Cambria Math" w:hAnsi="Cambria Math" w:hint="eastAsia"/>
                </w:rPr>
                <m:t>r</m:t>
              </m:r>
            </m:sub>
            <m:sup>
              <m:r>
                <w:rPr>
                  <w:rFonts w:ascii="Cambria Math" w:hAnsi="Cambria Math"/>
                </w:rPr>
                <m:t>T</m:t>
              </m:r>
            </m:sup>
          </m:sSubSup>
          <m:r>
            <w:rPr>
              <w:rFonts w:ascii="Cambria Math" w:eastAsia="MS Gothic" w:hAnsi="Cambria Math" w:cs="MS Gothic" w:hint="eastAsia"/>
            </w:rPr>
            <m:t>h</m:t>
          </m:r>
          <m:sSub>
            <m:sSubPr>
              <m:ctrlPr>
                <w:rPr>
                  <w:rFonts w:ascii="Cambria Math" w:hAnsi="Cambria Math"/>
                  <w:i/>
                </w:rPr>
              </m:ctrlPr>
            </m:sSubPr>
            <m:e>
              <m:r>
                <w:rPr>
                  <w:rFonts w:ascii="Cambria Math" w:hAnsi="Cambria Math" w:hint="eastAsia"/>
                </w:rPr>
                <m:t>w</m:t>
              </m:r>
            </m:e>
            <m:sub>
              <m:r>
                <w:rPr>
                  <w:rFonts w:ascii="Cambria Math" w:hAnsi="Cambria Math" w:hint="eastAsia"/>
                </w:rPr>
                <m:t>r</m:t>
              </m:r>
            </m:sub>
          </m:sSub>
          <m:r>
            <w:rPr>
              <w:rFonts w:ascii="Cambria Math" w:hAnsi="Cambria Math" w:hint="eastAsia"/>
            </w:rPr>
            <m:t>，</m:t>
          </m:r>
          <m:sSub>
            <m:sSubPr>
              <m:ctrlPr>
                <w:rPr>
                  <w:rFonts w:ascii="Cambria Math" w:hAnsi="Cambria Math"/>
                  <w:i/>
                </w:rPr>
              </m:ctrlPr>
            </m:sSubPr>
            <m:e>
              <m:r>
                <w:rPr>
                  <w:rFonts w:ascii="Cambria Math" w:eastAsiaTheme="minorEastAsia" w:hAnsi="Cambria Math" w:cs="MS Gothic" w:hint="eastAsia"/>
                </w:rPr>
                <m:t>t</m:t>
              </m:r>
            </m:e>
            <m:sub>
              <m:r>
                <w:rPr>
                  <w:rFonts w:ascii="Cambria Math" w:hAnsi="Cambria Math" w:hint="eastAsia"/>
                </w:rPr>
                <m:t>⊥</m:t>
              </m:r>
            </m:sub>
          </m:sSub>
          <m:r>
            <w:rPr>
              <w:rFonts w:ascii="Cambria Math" w:hAnsi="Cambria Math"/>
            </w:rPr>
            <m:t>=</m:t>
          </m:r>
          <m:r>
            <w:rPr>
              <w:rFonts w:ascii="Cambria Math" w:eastAsiaTheme="minorEastAsia" w:hAnsi="Cambria Math" w:cs="MS Gothic" w:hint="eastAsia"/>
            </w:rPr>
            <m:t>t</m:t>
          </m:r>
          <m:r>
            <w:rPr>
              <w:rFonts w:ascii="Cambria Math" w:hAnsi="Cambria Math"/>
            </w:rPr>
            <m:t>-</m:t>
          </m:r>
          <m:sSubSup>
            <m:sSubSupPr>
              <m:ctrlPr>
                <w:rPr>
                  <w:rFonts w:ascii="Cambria Math" w:hAnsi="Cambria Math"/>
                  <w:i/>
                </w:rPr>
              </m:ctrlPr>
            </m:sSubSupPr>
            <m:e>
              <m:r>
                <w:rPr>
                  <w:rFonts w:ascii="Cambria Math" w:hAnsi="Cambria Math" w:hint="eastAsia"/>
                </w:rPr>
                <m:t>w</m:t>
              </m:r>
            </m:e>
            <m:sub>
              <m:r>
                <w:rPr>
                  <w:rFonts w:ascii="Cambria Math" w:hAnsi="Cambria Math" w:hint="eastAsia"/>
                </w:rPr>
                <m:t>r</m:t>
              </m:r>
            </m:sub>
            <m:sup>
              <m:r>
                <w:rPr>
                  <w:rFonts w:ascii="Cambria Math" w:hAnsi="Cambria Math"/>
                </w:rPr>
                <m:t>T</m:t>
              </m:r>
            </m:sup>
          </m:sSubSup>
          <m:r>
            <w:rPr>
              <w:rFonts w:ascii="Cambria Math" w:eastAsiaTheme="minorEastAsia" w:hAnsi="Cambria Math" w:cs="MS Gothic" w:hint="eastAsia"/>
            </w:rPr>
            <m:t>t</m:t>
          </m:r>
          <m:sSub>
            <m:sSubPr>
              <m:ctrlPr>
                <w:rPr>
                  <w:rFonts w:ascii="Cambria Math" w:hAnsi="Cambria Math"/>
                  <w:i/>
                </w:rPr>
              </m:ctrlPr>
            </m:sSubPr>
            <m:e>
              <m:r>
                <w:rPr>
                  <w:rFonts w:ascii="Cambria Math" w:hAnsi="Cambria Math" w:hint="eastAsia"/>
                </w:rPr>
                <m:t>w</m:t>
              </m:r>
            </m:e>
            <m:sub>
              <m:r>
                <w:rPr>
                  <w:rFonts w:ascii="Cambria Math" w:hAnsi="Cambria Math" w:hint="eastAsia"/>
                </w:rPr>
                <m:t>r</m:t>
              </m:r>
            </m:sub>
          </m:sSub>
        </m:oMath>
      </m:oMathPara>
    </w:p>
    <w:p w14:paraId="3D823DD4" w14:textId="0BE5C8D8" w:rsidR="003F2F1A" w:rsidRPr="006E3FF2" w:rsidRDefault="006E3FF2" w:rsidP="006E3FF2">
      <w:pPr>
        <w:pStyle w:val="a8"/>
        <w:ind w:left="1140" w:firstLineChars="0" w:firstLine="0"/>
      </w:pPr>
      <w:r>
        <w:rPr>
          <w:rFonts w:hint="eastAsia"/>
        </w:rPr>
        <w:lastRenderedPageBreak/>
        <w:t>其中的</w:t>
      </w:r>
      <w:r>
        <w:rPr>
          <w:rFonts w:hint="eastAsia"/>
        </w:rPr>
        <w:t>h</w:t>
      </w:r>
      <w:r>
        <w:rPr>
          <w:rFonts w:hint="eastAsia"/>
        </w:rPr>
        <w:t>、</w:t>
      </w:r>
      <w:r>
        <w:rPr>
          <w:rFonts w:hint="eastAsia"/>
        </w:rPr>
        <w:t>t</w:t>
      </w:r>
      <w:r>
        <w:rPr>
          <w:rFonts w:hint="eastAsia"/>
        </w:rPr>
        <w:t>、</w:t>
      </w:r>
      <w:r>
        <w:rPr>
          <w:rFonts w:hint="eastAsia"/>
        </w:rPr>
        <w:t>w</w:t>
      </w:r>
      <w:r w:rsidRPr="006E3FF2">
        <w:rPr>
          <w:rFonts w:hint="eastAsia"/>
          <w:vertAlign w:val="subscript"/>
        </w:rPr>
        <w:t>r</w:t>
      </w:r>
      <w:r>
        <w:rPr>
          <w:rFonts w:hint="eastAsia"/>
        </w:rPr>
        <w:t>是待学习的参数；</w:t>
      </w:r>
    </w:p>
    <w:p w14:paraId="22B11A17" w14:textId="7E2D34EB" w:rsidR="006E3FF2" w:rsidRDefault="002B540B" w:rsidP="002B540B">
      <w:pPr>
        <w:pStyle w:val="a8"/>
        <w:numPr>
          <w:ilvl w:val="0"/>
          <w:numId w:val="2"/>
        </w:numPr>
        <w:ind w:firstLineChars="0"/>
      </w:pPr>
      <w:r>
        <w:rPr>
          <w:rFonts w:hint="eastAsia"/>
        </w:rPr>
        <w:t>得到投影向量之后，根据下列的目标函数进行三元组</w:t>
      </w:r>
      <w:r w:rsidR="00934F68">
        <w:rPr>
          <w:rFonts w:hint="eastAsia"/>
        </w:rPr>
        <w:t>的翻译</w:t>
      </w:r>
      <w:r>
        <w:rPr>
          <w:rFonts w:hint="eastAsia"/>
        </w:rPr>
        <w:t>计算：</w:t>
      </w:r>
    </w:p>
    <w:p w14:paraId="0E35FF9C" w14:textId="23A3BE17" w:rsidR="002B540B" w:rsidRPr="006419C9" w:rsidRDefault="009A1A03" w:rsidP="002B540B">
      <w:pPr>
        <w:pStyle w:val="a8"/>
        <w:ind w:left="1140" w:firstLineChars="0" w:firstLine="0"/>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d>
            <m:dPr>
              <m:ctrlPr>
                <w:rPr>
                  <w:rFonts w:ascii="Cambria Math" w:hAnsi="Cambria Math"/>
                  <w:i/>
                </w:rPr>
              </m:ctrlPr>
            </m:dPr>
            <m:e>
              <m:r>
                <w:rPr>
                  <w:rFonts w:ascii="Cambria Math" w:hAnsi="Cambria Math"/>
                </w:rPr>
                <m:t>h,t</m:t>
              </m:r>
            </m:e>
          </m:d>
          <m:r>
            <w:rPr>
              <w:rFonts w:ascii="Cambria Math" w:hAnsi="Cambria Math"/>
            </w:rPr>
            <m:t>=</m:t>
          </m:r>
          <m:sSubSup>
            <m:sSubSupPr>
              <m:ctrlPr>
                <w:rPr>
                  <w:rFonts w:ascii="Cambria Math" w:hAnsi="Cambria Math"/>
                  <w:i/>
                </w:rPr>
              </m:ctrlPr>
            </m:sSubSupPr>
            <m:e>
              <m:r>
                <w:rPr>
                  <w:rFonts w:ascii="Cambria Math" w:hAnsi="Cambria Math"/>
                </w:rPr>
                <m:t>||</m:t>
              </m:r>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hint="eastAsia"/>
                        </w:rPr>
                        <m:t>w</m:t>
                      </m:r>
                    </m:e>
                    <m:sub>
                      <m:r>
                        <w:rPr>
                          <w:rFonts w:ascii="Cambria Math" w:hAnsi="Cambria Math" w:hint="eastAsia"/>
                        </w:rPr>
                        <m:t>r</m:t>
                      </m:r>
                    </m:sub>
                    <m:sup>
                      <m:r>
                        <w:rPr>
                          <w:rFonts w:ascii="Cambria Math" w:hAnsi="Cambria Math"/>
                        </w:rPr>
                        <m:t>T</m:t>
                      </m:r>
                    </m:sup>
                  </m:sSubSup>
                  <m:r>
                    <w:rPr>
                      <w:rFonts w:ascii="Cambria Math" w:eastAsia="MS Gothic" w:hAnsi="Cambria Math" w:cs="MS Gothic" w:hint="eastAsia"/>
                    </w:rPr>
                    <m:t>h</m:t>
                  </m:r>
                  <m:sSub>
                    <m:sSubPr>
                      <m:ctrlPr>
                        <w:rPr>
                          <w:rFonts w:ascii="Cambria Math" w:hAnsi="Cambria Math"/>
                          <w:i/>
                        </w:rPr>
                      </m:ctrlPr>
                    </m:sSubPr>
                    <m:e>
                      <m:r>
                        <w:rPr>
                          <w:rFonts w:ascii="Cambria Math" w:hAnsi="Cambria Math" w:hint="eastAsia"/>
                        </w:rPr>
                        <m:t>w</m:t>
                      </m:r>
                    </m:e>
                    <m:sub>
                      <m:r>
                        <w:rPr>
                          <w:rFonts w:ascii="Cambria Math" w:hAnsi="Cambria Math" w:hint="eastAsia"/>
                        </w:rPr>
                        <m:t>r</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r>
                <w:rPr>
                  <w:rFonts w:ascii="Cambria Math" w:eastAsiaTheme="minorEastAsia" w:hAnsi="Cambria Math" w:cs="MS Gothic" w:hint="eastAsia"/>
                </w:rPr>
                <m:t>t</m:t>
              </m:r>
              <m:r>
                <w:rPr>
                  <w:rFonts w:ascii="Cambria Math" w:hAnsi="Cambria Math"/>
                </w:rPr>
                <m:t>-</m:t>
              </m:r>
              <m:sSubSup>
                <m:sSubSupPr>
                  <m:ctrlPr>
                    <w:rPr>
                      <w:rFonts w:ascii="Cambria Math" w:hAnsi="Cambria Math"/>
                      <w:i/>
                    </w:rPr>
                  </m:ctrlPr>
                </m:sSubSupPr>
                <m:e>
                  <m:r>
                    <w:rPr>
                      <w:rFonts w:ascii="Cambria Math" w:hAnsi="Cambria Math" w:hint="eastAsia"/>
                    </w:rPr>
                    <m:t>w</m:t>
                  </m:r>
                </m:e>
                <m:sub>
                  <m:r>
                    <w:rPr>
                      <w:rFonts w:ascii="Cambria Math" w:hAnsi="Cambria Math" w:hint="eastAsia"/>
                    </w:rPr>
                    <m:t>r</m:t>
                  </m:r>
                </m:sub>
                <m:sup>
                  <m:r>
                    <w:rPr>
                      <w:rFonts w:ascii="Cambria Math" w:hAnsi="Cambria Math"/>
                    </w:rPr>
                    <m:t>T</m:t>
                  </m:r>
                </m:sup>
              </m:sSubSup>
              <m:r>
                <w:rPr>
                  <w:rFonts w:ascii="Cambria Math" w:eastAsiaTheme="minorEastAsia" w:hAnsi="Cambria Math" w:cs="MS Gothic" w:hint="eastAsia"/>
                </w:rPr>
                <m:t>t</m:t>
              </m:r>
              <m:sSub>
                <m:sSubPr>
                  <m:ctrlPr>
                    <w:rPr>
                      <w:rFonts w:ascii="Cambria Math" w:hAnsi="Cambria Math"/>
                      <w:i/>
                    </w:rPr>
                  </m:ctrlPr>
                </m:sSubPr>
                <m:e>
                  <m:r>
                    <w:rPr>
                      <w:rFonts w:ascii="Cambria Math" w:hAnsi="Cambria Math" w:hint="eastAsia"/>
                    </w:rPr>
                    <m:t>w</m:t>
                  </m:r>
                </m:e>
                <m:sub>
                  <m:r>
                    <w:rPr>
                      <w:rFonts w:ascii="Cambria Math" w:hAnsi="Cambria Math" w:hint="eastAsia"/>
                    </w:rPr>
                    <m:t>r</m:t>
                  </m:r>
                </m:sub>
              </m:sSub>
              <m:r>
                <w:rPr>
                  <w:rFonts w:ascii="Cambria Math" w:hAnsi="Cambria Math"/>
                </w:rPr>
                <m:t>)||</m:t>
              </m:r>
            </m:e>
            <m:sub>
              <m:r>
                <w:rPr>
                  <w:rFonts w:ascii="Cambria Math" w:hAnsi="Cambria Math"/>
                </w:rPr>
                <m:t>2</m:t>
              </m:r>
            </m:sub>
            <m:sup>
              <m:r>
                <w:rPr>
                  <w:rFonts w:ascii="Cambria Math" w:hAnsi="Cambria Math"/>
                </w:rPr>
                <m:t>2</m:t>
              </m:r>
            </m:sup>
          </m:sSubSup>
        </m:oMath>
      </m:oMathPara>
    </w:p>
    <w:p w14:paraId="5BC038F1" w14:textId="166FE048" w:rsidR="006419C9" w:rsidRDefault="006419C9" w:rsidP="002B540B">
      <w:pPr>
        <w:pStyle w:val="a8"/>
        <w:ind w:left="1140" w:firstLineChars="0" w:firstLine="0"/>
        <w:rPr>
          <w:iCs/>
        </w:rPr>
      </w:pPr>
      <w:r>
        <w:rPr>
          <w:rFonts w:hint="eastAsia"/>
          <w:iCs/>
        </w:rPr>
        <w:t>对于该公式所期望的结果，若三元组为正确三元组，则其结果</w:t>
      </w:r>
      <w:r>
        <w:rPr>
          <w:rFonts w:hint="eastAsia"/>
          <w:iCs/>
        </w:rPr>
        <w:t>f</w:t>
      </w:r>
      <w:r>
        <w:rPr>
          <w:rFonts w:hint="eastAsia"/>
          <w:iCs/>
          <w:vertAlign w:val="subscript"/>
        </w:rPr>
        <w:t>r</w:t>
      </w:r>
      <w:r>
        <w:rPr>
          <w:rFonts w:hint="eastAsia"/>
          <w:iCs/>
        </w:rPr>
        <w:t>应尽可能小、若三元组为错误的三元组，则其结果应尽可能大；</w:t>
      </w:r>
    </w:p>
    <w:p w14:paraId="5CFBE0ED" w14:textId="1A28D72C" w:rsidR="00C26BAA" w:rsidRPr="00C26BAA" w:rsidRDefault="00C26BAA" w:rsidP="00C26BAA">
      <w:pPr>
        <w:pStyle w:val="a8"/>
        <w:numPr>
          <w:ilvl w:val="0"/>
          <w:numId w:val="2"/>
        </w:numPr>
        <w:ind w:firstLineChars="0"/>
        <w:rPr>
          <w:iCs/>
        </w:rPr>
      </w:pPr>
      <w:r w:rsidRPr="00C26BAA">
        <w:rPr>
          <w:rFonts w:hint="eastAsia"/>
          <w:iCs/>
        </w:rPr>
        <w:t>使用</w:t>
      </w:r>
      <w:r w:rsidRPr="00C26BAA">
        <w:rPr>
          <w:rFonts w:hint="eastAsia"/>
          <w:iCs/>
        </w:rPr>
        <w:t>S</w:t>
      </w:r>
      <w:r w:rsidRPr="00C26BAA">
        <w:rPr>
          <w:iCs/>
        </w:rPr>
        <w:t>GD</w:t>
      </w:r>
      <w:r w:rsidRPr="00C26BAA">
        <w:rPr>
          <w:rFonts w:hint="eastAsia"/>
          <w:iCs/>
        </w:rPr>
        <w:t>算法对训练三元组数据的上述计算结果进行优化训练，在</w:t>
      </w:r>
    </w:p>
    <w:p w14:paraId="4CB36B51" w14:textId="02E32183" w:rsidR="00C26BAA" w:rsidRDefault="00C26BAA" w:rsidP="00C26BAA">
      <w:pPr>
        <w:pStyle w:val="a8"/>
        <w:ind w:left="1140" w:firstLineChars="0" w:firstLine="0"/>
        <w:rPr>
          <w:iCs/>
        </w:rPr>
      </w:pPr>
      <w:r>
        <w:rPr>
          <w:rFonts w:hint="eastAsia"/>
          <w:iCs/>
        </w:rPr>
        <w:t>训练的过程中需要满足三个约束条件：</w:t>
      </w:r>
    </w:p>
    <w:p w14:paraId="2A9D9764" w14:textId="250927C8" w:rsidR="00C26BAA" w:rsidRDefault="00C26BAA" w:rsidP="00C26BAA">
      <w:pPr>
        <w:pStyle w:val="a8"/>
        <w:numPr>
          <w:ilvl w:val="0"/>
          <w:numId w:val="3"/>
        </w:numPr>
        <w:ind w:firstLineChars="0"/>
        <w:rPr>
          <w:iCs/>
        </w:rPr>
      </w:pPr>
      <m:oMath>
        <m:r>
          <w:rPr>
            <w:rFonts w:ascii="Cambria Math" w:hAnsi="Cambria Math"/>
          </w:rPr>
          <m:t>∀e</m:t>
        </m:r>
        <m:r>
          <w:rPr>
            <w:rFonts w:ascii="Cambria Math" w:hAnsi="Cambria Math" w:hint="eastAsia"/>
          </w:rPr>
          <m:t>∈</m:t>
        </m:r>
        <m:r>
          <w:rPr>
            <w:rFonts w:ascii="Cambria Math" w:hAnsi="Cambria Math"/>
          </w:rPr>
          <m:t>E,</m:t>
        </m:r>
        <m:sSub>
          <m:sSubPr>
            <m:ctrlPr>
              <w:rPr>
                <w:rFonts w:ascii="Cambria Math" w:hAnsi="Cambria Math"/>
                <w:i/>
                <w:iCs/>
              </w:rPr>
            </m:ctrlPr>
          </m:sSub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e</m:t>
                    </m:r>
                  </m:e>
                </m:d>
              </m:e>
            </m:d>
          </m:e>
          <m:sub>
            <m:r>
              <w:rPr>
                <w:rFonts w:ascii="Cambria Math" w:hAnsi="Cambria Math"/>
              </w:rPr>
              <m:t>2</m:t>
            </m:r>
          </m:sub>
        </m:sSub>
        <m:r>
          <w:rPr>
            <w:rFonts w:ascii="Cambria Math" w:hAnsi="Cambria Math" w:hint="eastAsia"/>
          </w:rPr>
          <m:t>≤</m:t>
        </m:r>
        <m:r>
          <w:rPr>
            <w:rFonts w:ascii="Cambria Math" w:hAnsi="Cambria Math"/>
          </w:rPr>
          <m:t>1</m:t>
        </m:r>
      </m:oMath>
    </w:p>
    <w:p w14:paraId="638CACB8" w14:textId="63945C40" w:rsidR="00C26BAA" w:rsidRDefault="00C26BAA" w:rsidP="00C26BAA">
      <w:pPr>
        <w:pStyle w:val="a8"/>
        <w:numPr>
          <w:ilvl w:val="0"/>
          <w:numId w:val="3"/>
        </w:numPr>
        <w:ind w:firstLineChars="0"/>
        <w:rPr>
          <w:iCs/>
        </w:rPr>
      </w:pPr>
      <m:oMath>
        <m:r>
          <w:rPr>
            <w:rFonts w:ascii="Cambria Math" w:hAnsi="Cambria Math"/>
          </w:rPr>
          <m:t>∀</m:t>
        </m:r>
        <m:r>
          <w:rPr>
            <w:rFonts w:ascii="Cambria Math" w:hAnsi="Cambria Math" w:hint="eastAsia"/>
          </w:rPr>
          <m:t>r</m:t>
        </m:r>
        <m:r>
          <w:rPr>
            <w:rFonts w:ascii="Cambria Math" w:hAnsi="Cambria Math" w:hint="eastAsia"/>
          </w:rPr>
          <m:t>∈</m:t>
        </m:r>
        <m:r>
          <w:rPr>
            <w:rFonts w:ascii="Cambria Math" w:hAnsi="Cambria Math"/>
          </w:rPr>
          <m:t>R</m:t>
        </m:r>
        <m:r>
          <w:rPr>
            <w:rFonts w:ascii="Cambria Math" w:hAnsi="Cambria Math"/>
          </w:rPr>
          <m:t>,</m:t>
        </m:r>
        <m:sSub>
          <m:sSubPr>
            <m:ctrlPr>
              <w:rPr>
                <w:rFonts w:ascii="Cambria Math" w:hAnsi="Cambria Math"/>
                <w:i/>
                <w:iCs/>
              </w:rPr>
            </m:ctrlPr>
          </m:sSubPr>
          <m:e>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r</m:t>
                </m:r>
              </m:sub>
              <m:sup>
                <m:r>
                  <w:rPr>
                    <w:rFonts w:ascii="Cambria Math" w:hAnsi="Cambria Math"/>
                  </w:rPr>
                  <m:t>T</m:t>
                </m:r>
              </m:sup>
            </m:sSubSup>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m:t>
            </m:r>
          </m:e>
          <m:sub>
            <m:r>
              <w:rPr>
                <w:rFonts w:ascii="Cambria Math" w:hAnsi="Cambria Math"/>
              </w:rPr>
              <m:t>2</m:t>
            </m:r>
          </m:sub>
        </m:sSub>
        <m:r>
          <w:rPr>
            <w:rFonts w:ascii="Cambria Math" w:hAnsi="Cambria Math" w:hint="eastAsia"/>
          </w:rPr>
          <m:t>≤</m:t>
        </m:r>
        <m:r>
          <w:rPr>
            <w:rFonts w:ascii="Cambria Math" w:hAnsi="Cambria Math"/>
          </w:rPr>
          <m:t>ϵ</m:t>
        </m:r>
      </m:oMath>
    </w:p>
    <w:p w14:paraId="6B47F3C1" w14:textId="59887019" w:rsidR="00C26BAA" w:rsidRDefault="00915735" w:rsidP="00915735">
      <w:pPr>
        <w:pStyle w:val="a8"/>
        <w:numPr>
          <w:ilvl w:val="0"/>
          <w:numId w:val="3"/>
        </w:numPr>
        <w:ind w:firstLineChars="0"/>
        <w:rPr>
          <w:iCs/>
        </w:rPr>
      </w:pPr>
      <m:oMath>
        <m:r>
          <w:rPr>
            <w:rFonts w:ascii="Cambria Math" w:hAnsi="Cambria Math"/>
          </w:rPr>
          <m:t>∀</m:t>
        </m:r>
        <m:r>
          <w:rPr>
            <w:rFonts w:ascii="Cambria Math" w:hAnsi="Cambria Math"/>
          </w:rPr>
          <m:t>r</m:t>
        </m:r>
        <m:r>
          <w:rPr>
            <w:rFonts w:ascii="Cambria Math" w:hAnsi="Cambria Math" w:hint="eastAsia"/>
          </w:rPr>
          <m:t>∈</m:t>
        </m:r>
        <m:r>
          <w:rPr>
            <w:rFonts w:ascii="Cambria Math" w:hAnsi="Cambria Math"/>
          </w:rPr>
          <m:t>R</m:t>
        </m:r>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r</m:t>
                        </m:r>
                      </m:sub>
                    </m:sSub>
                  </m:e>
                </m:d>
              </m:e>
            </m:d>
          </m:e>
          <m:sub>
            <m:r>
              <w:rPr>
                <w:rFonts w:ascii="Cambria Math" w:hAnsi="Cambria Math"/>
              </w:rPr>
              <m:t>2</m:t>
            </m:r>
          </m:sub>
        </m:sSub>
        <m:r>
          <w:rPr>
            <w:rFonts w:ascii="Cambria Math" w:hAnsi="Cambria Math"/>
          </w:rPr>
          <m:t>=</m:t>
        </m:r>
        <m:r>
          <w:rPr>
            <w:rFonts w:ascii="Cambria Math" w:hAnsi="Cambria Math"/>
          </w:rPr>
          <m:t>1</m:t>
        </m:r>
      </m:oMath>
    </w:p>
    <w:p w14:paraId="624163D2" w14:textId="043161D0" w:rsidR="002A3BAB" w:rsidRPr="00390DC2" w:rsidRDefault="002A3BAB" w:rsidP="002A3BAB">
      <w:pPr>
        <w:ind w:left="1140" w:firstLineChars="0" w:firstLine="0"/>
        <w:rPr>
          <w:rFonts w:hint="eastAsia"/>
          <w:iCs/>
        </w:rPr>
      </w:pPr>
      <w:r>
        <w:rPr>
          <w:rFonts w:hint="eastAsia"/>
          <w:iCs/>
        </w:rPr>
        <w:t>简要来说，约束</w:t>
      </w:r>
      <w:r>
        <w:rPr>
          <w:rFonts w:hint="eastAsia"/>
          <w:iCs/>
        </w:rPr>
        <w:t>1</w:t>
      </w:r>
      <w:r>
        <w:rPr>
          <w:rFonts w:hint="eastAsia"/>
          <w:iCs/>
        </w:rPr>
        <w:t>保证了所有实体的</w:t>
      </w:r>
      <w:r>
        <w:rPr>
          <w:rFonts w:hint="eastAsia"/>
          <w:iCs/>
        </w:rPr>
        <w:t>embedding</w:t>
      </w:r>
      <w:r>
        <w:rPr>
          <w:rFonts w:hint="eastAsia"/>
          <w:iCs/>
        </w:rPr>
        <w:t>表示</w:t>
      </w:r>
      <w:r w:rsidR="00390DC2">
        <w:rPr>
          <w:rFonts w:hint="eastAsia"/>
          <w:iCs/>
        </w:rPr>
        <w:t>的归一化；约束</w:t>
      </w:r>
      <w:r w:rsidR="00390DC2">
        <w:rPr>
          <w:rFonts w:hint="eastAsia"/>
          <w:iCs/>
        </w:rPr>
        <w:t>2</w:t>
      </w:r>
      <w:r w:rsidR="00390DC2">
        <w:rPr>
          <w:rFonts w:hint="eastAsia"/>
          <w:iCs/>
        </w:rPr>
        <w:t>保证了</w:t>
      </w:r>
      <w:r w:rsidR="00390DC2">
        <w:rPr>
          <w:rFonts w:hint="eastAsia"/>
          <w:iCs/>
        </w:rPr>
        <w:t>w</w:t>
      </w:r>
      <w:r w:rsidR="00390DC2">
        <w:rPr>
          <w:rFonts w:hint="eastAsia"/>
          <w:iCs/>
          <w:vertAlign w:val="subscript"/>
        </w:rPr>
        <w:t>r</w:t>
      </w:r>
      <w:r w:rsidR="00390DC2">
        <w:rPr>
          <w:rFonts w:hint="eastAsia"/>
          <w:iCs/>
        </w:rPr>
        <w:t>和</w:t>
      </w:r>
      <w:r w:rsidR="00390DC2">
        <w:rPr>
          <w:rFonts w:hint="eastAsia"/>
          <w:iCs/>
        </w:rPr>
        <w:t>d</w:t>
      </w:r>
      <w:r w:rsidR="00390DC2">
        <w:rPr>
          <w:rFonts w:hint="eastAsia"/>
          <w:iCs/>
          <w:vertAlign w:val="subscript"/>
        </w:rPr>
        <w:t>r</w:t>
      </w:r>
      <w:r w:rsidR="00390DC2">
        <w:rPr>
          <w:rFonts w:hint="eastAsia"/>
          <w:iCs/>
        </w:rPr>
        <w:t>正交垂直，即保证了关系向量准确落在其对应的超平面上；约束</w:t>
      </w:r>
      <w:r w:rsidR="00390DC2">
        <w:rPr>
          <w:rFonts w:hint="eastAsia"/>
          <w:iCs/>
        </w:rPr>
        <w:t>3</w:t>
      </w:r>
      <w:r w:rsidR="00390DC2">
        <w:rPr>
          <w:rFonts w:hint="eastAsia"/>
          <w:iCs/>
        </w:rPr>
        <w:t>保证了超平面法向量的模为</w:t>
      </w:r>
      <w:r w:rsidR="00390DC2">
        <w:rPr>
          <w:rFonts w:hint="eastAsia"/>
          <w:iCs/>
        </w:rPr>
        <w:t>1</w:t>
      </w:r>
      <w:r w:rsidR="00390DC2">
        <w:rPr>
          <w:rFonts w:hint="eastAsia"/>
          <w:iCs/>
        </w:rPr>
        <w:t>；</w:t>
      </w:r>
    </w:p>
    <w:p w14:paraId="18160304" w14:textId="3D39771A" w:rsidR="00A928D9" w:rsidRDefault="00A928D9" w:rsidP="00A928D9">
      <w:pPr>
        <w:ind w:firstLine="480"/>
      </w:pPr>
      <w:r>
        <w:t>2.</w:t>
      </w:r>
      <w:r w:rsidR="00B26A3D">
        <w:t>4</w:t>
      </w:r>
      <w:r>
        <w:t>.2</w:t>
      </w:r>
      <w:r w:rsidR="004A78F5">
        <w:rPr>
          <w:color w:val="FF0000"/>
        </w:rPr>
        <w:t xml:space="preserve"> </w:t>
      </w:r>
      <w:r w:rsidR="004A78F5">
        <w:rPr>
          <w:rFonts w:hint="eastAsia"/>
        </w:rPr>
        <w:t>算法输入输出</w:t>
      </w:r>
    </w:p>
    <w:p w14:paraId="609AFBA2" w14:textId="6F7A79E1" w:rsidR="00686FDA" w:rsidRDefault="00686FDA" w:rsidP="00A928D9">
      <w:pPr>
        <w:ind w:firstLine="480"/>
      </w:pPr>
      <w:r>
        <w:rPr>
          <w:rFonts w:hint="eastAsia"/>
        </w:rPr>
        <w:t>算法输入：三元组集合</w:t>
      </w:r>
      <w:r>
        <w:rPr>
          <w:rFonts w:hint="eastAsia"/>
        </w:rPr>
        <w:t>S</w:t>
      </w:r>
      <w:r>
        <w:rPr>
          <w:rFonts w:hint="eastAsia"/>
        </w:rPr>
        <w:t>；实体集合</w:t>
      </w:r>
      <w:r>
        <w:rPr>
          <w:rFonts w:hint="eastAsia"/>
        </w:rPr>
        <w:t>E</w:t>
      </w:r>
      <w:r>
        <w:rPr>
          <w:rFonts w:hint="eastAsia"/>
        </w:rPr>
        <w:t>、关系集合</w:t>
      </w:r>
      <w:r>
        <w:rPr>
          <w:rFonts w:hint="eastAsia"/>
        </w:rPr>
        <w:t>L</w:t>
      </w:r>
      <w:r>
        <w:rPr>
          <w:rFonts w:hint="eastAsia"/>
        </w:rPr>
        <w:t>；嵌入维度</w:t>
      </w:r>
      <w:r>
        <w:rPr>
          <w:rFonts w:hint="eastAsia"/>
        </w:rPr>
        <w:t>k</w:t>
      </w:r>
      <w:r>
        <w:rPr>
          <w:rFonts w:hint="eastAsia"/>
        </w:rPr>
        <w:t>；</w:t>
      </w:r>
    </w:p>
    <w:p w14:paraId="48A28DB2" w14:textId="4FA62BF8" w:rsidR="00686FDA" w:rsidRPr="004A78F5" w:rsidRDefault="00686FDA" w:rsidP="00A928D9">
      <w:pPr>
        <w:ind w:firstLine="480"/>
      </w:pPr>
      <w:r>
        <w:rPr>
          <w:rFonts w:hint="eastAsia"/>
        </w:rPr>
        <w:t>算法输出：实体和关系的</w:t>
      </w:r>
      <w:r>
        <w:rPr>
          <w:rFonts w:hint="eastAsia"/>
        </w:rPr>
        <w:t>embedding</w:t>
      </w:r>
      <w:r>
        <w:rPr>
          <w:rFonts w:hint="eastAsia"/>
        </w:rPr>
        <w:t>向量表示；</w:t>
      </w:r>
    </w:p>
    <w:p w14:paraId="1F7E63A2" w14:textId="38245310" w:rsidR="00A928D9" w:rsidRDefault="00A928D9" w:rsidP="00A928D9">
      <w:pPr>
        <w:ind w:firstLine="480"/>
      </w:pPr>
      <w:r>
        <w:t>2.</w:t>
      </w:r>
      <w:r w:rsidR="00B26A3D">
        <w:t>4</w:t>
      </w:r>
      <w:r>
        <w:t>.3</w:t>
      </w:r>
      <w:r w:rsidR="00730BF4">
        <w:t xml:space="preserve"> </w:t>
      </w:r>
      <w:r w:rsidR="00730BF4">
        <w:rPr>
          <w:rFonts w:hint="eastAsia"/>
        </w:rPr>
        <w:t>负样本构造</w:t>
      </w:r>
    </w:p>
    <w:p w14:paraId="64935EDB" w14:textId="20405C9D" w:rsidR="001D5107" w:rsidRDefault="00116A20" w:rsidP="00A928D9">
      <w:pPr>
        <w:ind w:firstLine="480"/>
      </w:pPr>
      <w:r>
        <w:rPr>
          <w:rFonts w:hint="eastAsia"/>
        </w:rPr>
        <w:t>由于负样本的构造是基于已有的三元组集合来进行头实体或尾实体的替换，从而构造出图谱中并不存在的三元组，并最大化正负三元组之间的差异；因此，实际应用中可以选择随机头实体或尾实体进行替换、也可以设置两个参数</w:t>
      </w:r>
      <w:r>
        <w:rPr>
          <w:rFonts w:hint="eastAsia"/>
        </w:rPr>
        <w:t>tph</w:t>
      </w:r>
      <w:r>
        <w:rPr>
          <w:rFonts w:hint="eastAsia"/>
        </w:rPr>
        <w:t>或</w:t>
      </w:r>
      <w:r>
        <w:rPr>
          <w:rFonts w:hint="eastAsia"/>
        </w:rPr>
        <w:t>hpt</w:t>
      </w:r>
      <w:r>
        <w:rPr>
          <w:rFonts w:hint="eastAsia"/>
        </w:rPr>
        <w:t>来选择更换头实体还是更换尾实体。</w:t>
      </w:r>
    </w:p>
    <w:p w14:paraId="2E0D7994" w14:textId="13340DAD" w:rsidR="00A73BF3" w:rsidRDefault="00A73BF3" w:rsidP="00A928D9">
      <w:pPr>
        <w:ind w:firstLine="480"/>
      </w:pPr>
      <w:r>
        <w:rPr>
          <w:rFonts w:hint="eastAsia"/>
        </w:rPr>
        <w:t>2</w:t>
      </w:r>
      <w:r>
        <w:t xml:space="preserve">.4.4 </w:t>
      </w:r>
      <w:r>
        <w:rPr>
          <w:rFonts w:hint="eastAsia"/>
        </w:rPr>
        <w:t>损失函数及优化</w:t>
      </w:r>
    </w:p>
    <w:p w14:paraId="4EFD6D07" w14:textId="65BFE744" w:rsidR="00240B6A" w:rsidRDefault="008072EA" w:rsidP="009F6EB8">
      <w:pPr>
        <w:ind w:firstLineChars="0" w:firstLine="0"/>
      </w:pPr>
      <w:r>
        <w:rPr>
          <w:noProof/>
        </w:rPr>
        <w:drawing>
          <wp:inline distT="0" distB="0" distL="0" distR="0" wp14:anchorId="0E181A8F" wp14:editId="3B1A98AA">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0990"/>
                    </a:xfrm>
                    <a:prstGeom prst="rect">
                      <a:avLst/>
                    </a:prstGeom>
                  </pic:spPr>
                </pic:pic>
              </a:graphicData>
            </a:graphic>
          </wp:inline>
        </w:drawing>
      </w:r>
    </w:p>
    <w:p w14:paraId="058DBC3F" w14:textId="1E3CBA2D" w:rsidR="009F6EB8" w:rsidRDefault="009F6EB8" w:rsidP="009F6EB8">
      <w:pPr>
        <w:ind w:firstLineChars="0" w:firstLine="0"/>
      </w:pPr>
      <w:r>
        <w:tab/>
        <w:t>T</w:t>
      </w:r>
      <w:r>
        <w:rPr>
          <w:rFonts w:hint="eastAsia"/>
        </w:rPr>
        <w:t>rans</w:t>
      </w:r>
      <w:r w:rsidR="00A97E45">
        <w:t>H</w:t>
      </w:r>
      <w:r>
        <w:rPr>
          <w:rFonts w:hint="eastAsia"/>
        </w:rPr>
        <w:t>算法要优化的损失函数如上所示，</w:t>
      </w:r>
      <w:r w:rsidR="00171CF4">
        <w:rPr>
          <w:rFonts w:hint="eastAsia"/>
        </w:rPr>
        <w:t xml:space="preserve"> </w:t>
      </w:r>
      <w:r>
        <w:rPr>
          <w:rFonts w:hint="eastAsia"/>
        </w:rPr>
        <w:t>h</w:t>
      </w:r>
      <w:r>
        <w:t>’</w:t>
      </w:r>
      <w:r>
        <w:rPr>
          <w:rFonts w:hint="eastAsia"/>
        </w:rPr>
        <w:t>和</w:t>
      </w:r>
      <w:r>
        <w:rPr>
          <w:rFonts w:hint="eastAsia"/>
        </w:rPr>
        <w:t>t</w:t>
      </w:r>
      <w:r>
        <w:t>’</w:t>
      </w:r>
      <w:r>
        <w:rPr>
          <w:rFonts w:hint="eastAsia"/>
        </w:rPr>
        <w:t>是替换后的负样本三元组</w:t>
      </w:r>
      <w:r>
        <w:rPr>
          <w:rFonts w:hint="eastAsia"/>
        </w:rPr>
        <w:lastRenderedPageBreak/>
        <w:t>中的头实体或尾实体。损失函数的优化的理想情况为对于正确的三元组，</w:t>
      </w:r>
      <w:r w:rsidR="00171CF4">
        <w:rPr>
          <w:rFonts w:hint="eastAsia"/>
        </w:rPr>
        <w:t>第一项</w:t>
      </w:r>
      <w:r>
        <w:rPr>
          <w:rFonts w:hint="eastAsia"/>
        </w:rPr>
        <w:t>可能小，负样本三元组</w:t>
      </w:r>
      <w:r w:rsidR="00171CF4">
        <w:rPr>
          <w:rFonts w:hint="eastAsia"/>
        </w:rPr>
        <w:t>第一项</w:t>
      </w:r>
      <w:r>
        <w:rPr>
          <w:rFonts w:hint="eastAsia"/>
        </w:rPr>
        <w:t>要尽可能大，这样整体的</w:t>
      </w:r>
      <w:r>
        <w:rPr>
          <w:rFonts w:hint="eastAsia"/>
        </w:rPr>
        <w:t>Loss</w:t>
      </w:r>
      <w:r>
        <w:rPr>
          <w:rFonts w:hint="eastAsia"/>
        </w:rPr>
        <w:t>趋近于</w:t>
      </w:r>
      <w:r>
        <w:rPr>
          <w:rFonts w:hint="eastAsia"/>
        </w:rPr>
        <w:t>0</w:t>
      </w:r>
      <w:r>
        <w:rPr>
          <w:rFonts w:hint="eastAsia"/>
        </w:rPr>
        <w:t>。</w:t>
      </w:r>
      <w:r w:rsidR="00171CF4">
        <w:rPr>
          <w:rFonts w:hint="eastAsia"/>
        </w:rPr>
        <w:t>损失函数中的第二项为三个约束项的损失函数，</w:t>
      </w:r>
      <w:r w:rsidR="00171CF4">
        <w:t>C</w:t>
      </w:r>
      <w:r w:rsidR="00171CF4">
        <w:rPr>
          <w:rFonts w:hint="eastAsia"/>
        </w:rPr>
        <w:t>表示软约束权重，其也是训练过程中的一个超参数。</w:t>
      </w:r>
    </w:p>
    <w:p w14:paraId="64267BA0" w14:textId="133E8947" w:rsidR="00AB1102" w:rsidRDefault="00AB1102" w:rsidP="00AB1102">
      <w:pPr>
        <w:pStyle w:val="3"/>
      </w:pPr>
      <w:r>
        <w:t xml:space="preserve">2.5 </w:t>
      </w:r>
      <w:r w:rsidRPr="003F1139">
        <w:rPr>
          <w:rFonts w:hint="eastAsia"/>
        </w:rPr>
        <w:t>知识点</w:t>
      </w:r>
      <w:r w:rsidR="003C0E2A" w:rsidRPr="003F1139">
        <w:rPr>
          <w:rFonts w:hint="eastAsia"/>
        </w:rPr>
        <w:t>五</w:t>
      </w:r>
      <w:r w:rsidRPr="003F1139">
        <w:rPr>
          <w:rFonts w:hint="eastAsia"/>
        </w:rPr>
        <w:t xml:space="preserve"> </w:t>
      </w:r>
      <w:r w:rsidRPr="003F1139">
        <w:t>T</w:t>
      </w:r>
      <w:r w:rsidRPr="003F1139">
        <w:rPr>
          <w:rFonts w:hint="eastAsia"/>
        </w:rPr>
        <w:t>rans</w:t>
      </w:r>
      <w:r w:rsidR="0077764B">
        <w:t>H</w:t>
      </w:r>
      <w:r w:rsidRPr="003F1139">
        <w:rPr>
          <w:rFonts w:hint="eastAsia"/>
        </w:rPr>
        <w:t>算法优缺点</w:t>
      </w:r>
    </w:p>
    <w:p w14:paraId="33618630" w14:textId="18163EBF" w:rsidR="00AB1102" w:rsidRDefault="00AB1102" w:rsidP="00AB1102">
      <w:pPr>
        <w:ind w:firstLine="480"/>
      </w:pPr>
      <w:r>
        <w:t>2.</w:t>
      </w:r>
      <w:r w:rsidR="00B26A3D">
        <w:t>5</w:t>
      </w:r>
      <w:r>
        <w:t>.1</w:t>
      </w:r>
      <w:r w:rsidR="003F1139">
        <w:t xml:space="preserve"> T</w:t>
      </w:r>
      <w:r w:rsidR="003F1139">
        <w:rPr>
          <w:rFonts w:hint="eastAsia"/>
        </w:rPr>
        <w:t>rans</w:t>
      </w:r>
      <w:r w:rsidR="00BD7F9C">
        <w:t>H</w:t>
      </w:r>
      <w:r w:rsidR="003F1139">
        <w:rPr>
          <w:rFonts w:hint="eastAsia"/>
        </w:rPr>
        <w:t>算法优点</w:t>
      </w:r>
    </w:p>
    <w:p w14:paraId="24CA7A59" w14:textId="087478AF" w:rsidR="005A520F" w:rsidRDefault="005A520F" w:rsidP="00AB1102">
      <w:pPr>
        <w:ind w:firstLine="480"/>
        <w:rPr>
          <w:rFonts w:hint="eastAsia"/>
        </w:rPr>
      </w:pPr>
      <w:r>
        <w:rPr>
          <w:rFonts w:hint="eastAsia"/>
        </w:rPr>
        <w:t>（</w:t>
      </w:r>
      <w:r>
        <w:rPr>
          <w:rFonts w:hint="eastAsia"/>
        </w:rPr>
        <w:t>1</w:t>
      </w:r>
      <w:r>
        <w:rPr>
          <w:rFonts w:hint="eastAsia"/>
        </w:rPr>
        <w:t>）</w:t>
      </w:r>
      <w:r w:rsidR="00AD5146">
        <w:rPr>
          <w:rFonts w:hint="eastAsia"/>
        </w:rPr>
        <w:t xml:space="preserve"> </w:t>
      </w:r>
      <w:r w:rsidR="00E3191B">
        <w:rPr>
          <w:rFonts w:hint="eastAsia"/>
        </w:rPr>
        <w:t>解决了</w:t>
      </w:r>
      <w:r w:rsidR="00E3191B">
        <w:rPr>
          <w:rFonts w:hint="eastAsia"/>
        </w:rPr>
        <w:t>Trans</w:t>
      </w:r>
      <w:r w:rsidR="00E3191B">
        <w:t>E</w:t>
      </w:r>
      <w:r w:rsidR="00E3191B">
        <w:rPr>
          <w:rFonts w:hint="eastAsia"/>
        </w:rPr>
        <w:t>模型不能够</w:t>
      </w:r>
      <w:r w:rsidR="00AD5146">
        <w:rPr>
          <w:rFonts w:hint="eastAsia"/>
        </w:rPr>
        <w:t>对实体之间的复杂关系的有效建模的局限性；</w:t>
      </w:r>
    </w:p>
    <w:p w14:paraId="0484637A" w14:textId="4F9D7D9D" w:rsidR="005A520F" w:rsidRDefault="005A520F" w:rsidP="00AB1102">
      <w:pPr>
        <w:ind w:firstLine="480"/>
      </w:pPr>
      <w:r>
        <w:rPr>
          <w:rFonts w:hint="eastAsia"/>
        </w:rPr>
        <w:t>（</w:t>
      </w:r>
      <w:r>
        <w:rPr>
          <w:rFonts w:hint="eastAsia"/>
        </w:rPr>
        <w:t>2</w:t>
      </w:r>
      <w:r>
        <w:rPr>
          <w:rFonts w:hint="eastAsia"/>
        </w:rPr>
        <w:t>）</w:t>
      </w:r>
      <w:r w:rsidR="00AD5146">
        <w:rPr>
          <w:rFonts w:hint="eastAsia"/>
        </w:rPr>
        <w:t>提出了一种基于关系映射的知识表示学习方法，在链接预测、三元组分类任务中都取得了更好的结果；</w:t>
      </w:r>
    </w:p>
    <w:p w14:paraId="55705415" w14:textId="03B273EC" w:rsidR="00AE5E7B" w:rsidRDefault="00AE5E7B" w:rsidP="00AB1102">
      <w:pPr>
        <w:ind w:firstLine="480"/>
      </w:pPr>
      <w:r>
        <w:rPr>
          <w:rFonts w:hint="eastAsia"/>
        </w:rPr>
        <w:t>（</w:t>
      </w:r>
      <w:r>
        <w:rPr>
          <w:rFonts w:hint="eastAsia"/>
        </w:rPr>
        <w:t>3</w:t>
      </w:r>
      <w:r>
        <w:rPr>
          <w:rFonts w:hint="eastAsia"/>
        </w:rPr>
        <w:t>）</w:t>
      </w:r>
      <w:r w:rsidR="00AD5146">
        <w:rPr>
          <w:rFonts w:hint="eastAsia"/>
        </w:rPr>
        <w:t>论文作者对负采样策略进行改进，提出了一种概率采样的方法，降低了错误标签三元组带来的影响；</w:t>
      </w:r>
    </w:p>
    <w:p w14:paraId="3F65A9D7" w14:textId="32F563D2" w:rsidR="00AB1102" w:rsidRDefault="00AB1102" w:rsidP="00AB1102">
      <w:pPr>
        <w:ind w:firstLine="480"/>
      </w:pPr>
      <w:r w:rsidRPr="006658F4">
        <w:t>2.</w:t>
      </w:r>
      <w:r w:rsidR="00B26A3D" w:rsidRPr="006658F4">
        <w:t>5</w:t>
      </w:r>
      <w:r w:rsidRPr="006658F4">
        <w:t>.2</w:t>
      </w:r>
      <w:r w:rsidR="003F1139" w:rsidRPr="006658F4">
        <w:t xml:space="preserve"> T</w:t>
      </w:r>
      <w:r w:rsidR="003F1139" w:rsidRPr="006658F4">
        <w:rPr>
          <w:rFonts w:hint="eastAsia"/>
        </w:rPr>
        <w:t>rans</w:t>
      </w:r>
      <w:r w:rsidR="00BD7F9C">
        <w:t>H</w:t>
      </w:r>
      <w:r w:rsidR="003F1139" w:rsidRPr="006658F4">
        <w:rPr>
          <w:rFonts w:hint="eastAsia"/>
        </w:rPr>
        <w:t>算法缺点</w:t>
      </w:r>
    </w:p>
    <w:p w14:paraId="27588668" w14:textId="1417BF29" w:rsidR="004D083A" w:rsidRDefault="00026C14" w:rsidP="00BD7F9C">
      <w:pPr>
        <w:ind w:firstLine="480"/>
        <w:rPr>
          <w:rFonts w:hint="eastAsia"/>
        </w:rPr>
      </w:pPr>
      <w:r>
        <w:rPr>
          <w:rFonts w:hint="eastAsia"/>
        </w:rPr>
        <w:t>（</w:t>
      </w:r>
      <w:r>
        <w:rPr>
          <w:rFonts w:hint="eastAsia"/>
        </w:rPr>
        <w:t>1</w:t>
      </w:r>
      <w:r>
        <w:rPr>
          <w:rFonts w:hint="eastAsia"/>
        </w:rPr>
        <w:t>）</w:t>
      </w:r>
      <w:r w:rsidR="00BD7F9C">
        <w:rPr>
          <w:rFonts w:hint="eastAsia"/>
        </w:rPr>
        <w:t>Trans</w:t>
      </w:r>
      <w:r w:rsidR="00BD7F9C">
        <w:t>H</w:t>
      </w:r>
      <w:r w:rsidR="00BD7F9C">
        <w:rPr>
          <w:rFonts w:hint="eastAsia"/>
        </w:rPr>
        <w:t>算法中，头实体和尾实体仍然处于同样的语义空间中。后续相关学者认为三元组的关系更多关注于实体的属性，也即不同的关系体现了不同的属性。因此，基于</w:t>
      </w:r>
      <w:r w:rsidR="00BD7F9C">
        <w:rPr>
          <w:rFonts w:hint="eastAsia"/>
        </w:rPr>
        <w:t>Trans</w:t>
      </w:r>
      <w:r w:rsidR="00BD7F9C">
        <w:t>H</w:t>
      </w:r>
      <w:r w:rsidR="00BD7F9C">
        <w:rPr>
          <w:rFonts w:hint="eastAsia"/>
        </w:rPr>
        <w:t>的改进版本的</w:t>
      </w:r>
      <w:r w:rsidR="00BD7F9C">
        <w:rPr>
          <w:rFonts w:hint="eastAsia"/>
        </w:rPr>
        <w:t>Trans</w:t>
      </w:r>
      <w:r w:rsidR="00BD7F9C">
        <w:t>R</w:t>
      </w:r>
      <w:r w:rsidR="00BD7F9C">
        <w:rPr>
          <w:rFonts w:hint="eastAsia"/>
        </w:rPr>
        <w:t>模型呼之欲出。</w:t>
      </w:r>
    </w:p>
    <w:p w14:paraId="2B63B7C5" w14:textId="77777777" w:rsidR="006A67A5" w:rsidRPr="00415D8F" w:rsidRDefault="006A67A5" w:rsidP="006A67A5">
      <w:pPr>
        <w:tabs>
          <w:tab w:val="left" w:pos="3686"/>
        </w:tabs>
        <w:ind w:firstLine="480"/>
      </w:pPr>
    </w:p>
    <w:p w14:paraId="3AD82EC3" w14:textId="77777777" w:rsidR="00C84603" w:rsidRDefault="00C84603" w:rsidP="00C84603">
      <w:pPr>
        <w:pStyle w:val="2"/>
      </w:pPr>
      <w:r>
        <w:rPr>
          <w:rFonts w:hint="eastAsia"/>
        </w:rPr>
        <w:t>三</w:t>
      </w:r>
      <w:r w:rsidRPr="00173420">
        <w:rPr>
          <w:rFonts w:hint="eastAsia"/>
        </w:rPr>
        <w:t>、</w:t>
      </w:r>
      <w:r>
        <w:rPr>
          <w:rFonts w:hint="eastAsia"/>
        </w:rPr>
        <w:t>演示验证</w:t>
      </w:r>
    </w:p>
    <w:p w14:paraId="5435B644" w14:textId="3E5C06E6" w:rsidR="00C84603" w:rsidRDefault="00C84603" w:rsidP="00C84603">
      <w:pPr>
        <w:pStyle w:val="3"/>
      </w:pPr>
      <w:r>
        <w:t>3</w:t>
      </w:r>
      <w:r w:rsidRPr="001769E6">
        <w:t xml:space="preserve">.1 </w:t>
      </w:r>
      <w:r>
        <w:rPr>
          <w:rFonts w:hint="eastAsia"/>
        </w:rPr>
        <w:t>运行</w:t>
      </w:r>
      <w:r w:rsidRPr="001769E6">
        <w:rPr>
          <w:rFonts w:hint="eastAsia"/>
        </w:rPr>
        <w:t>环境搭建</w:t>
      </w:r>
    </w:p>
    <w:p w14:paraId="6B81701B" w14:textId="49C77A6A" w:rsidR="00856C1F" w:rsidRPr="00856C1F" w:rsidRDefault="00856C1F" w:rsidP="00856C1F">
      <w:pPr>
        <w:ind w:firstLine="480"/>
      </w:pPr>
      <w:r>
        <w:rPr>
          <w:rFonts w:hint="eastAsia"/>
        </w:rPr>
        <w:t>无非常规环境或特殊工具包。</w:t>
      </w:r>
    </w:p>
    <w:p w14:paraId="6F9CD61C" w14:textId="7E9134B6" w:rsidR="00C84603" w:rsidRDefault="00C84603" w:rsidP="00C84603">
      <w:pPr>
        <w:pStyle w:val="3"/>
      </w:pPr>
      <w:r>
        <w:t>3</w:t>
      </w:r>
      <w:r w:rsidRPr="00173420">
        <w:t xml:space="preserve">.2 </w:t>
      </w:r>
      <w:r w:rsidRPr="00173420">
        <w:rPr>
          <w:rFonts w:hint="eastAsia"/>
        </w:rPr>
        <w:t>实验</w:t>
      </w:r>
      <w:r>
        <w:rPr>
          <w:rFonts w:hint="eastAsia"/>
        </w:rPr>
        <w:t>任务</w:t>
      </w:r>
      <w:r w:rsidRPr="00173420">
        <w:rPr>
          <w:rFonts w:hint="eastAsia"/>
        </w:rPr>
        <w:t>一</w:t>
      </w:r>
      <w:r w:rsidR="00175980">
        <w:t xml:space="preserve"> </w:t>
      </w:r>
      <w:r w:rsidR="00175980">
        <w:rPr>
          <w:rFonts w:hint="eastAsia"/>
        </w:rPr>
        <w:t>数据</w:t>
      </w:r>
      <w:r w:rsidR="006E41BA">
        <w:rPr>
          <w:rFonts w:hint="eastAsia"/>
        </w:rPr>
        <w:t>集加载</w:t>
      </w:r>
    </w:p>
    <w:p w14:paraId="469D780C" w14:textId="11B5B7C7" w:rsidR="00C84603" w:rsidRDefault="00C84603" w:rsidP="00C84603">
      <w:pPr>
        <w:pStyle w:val="3"/>
      </w:pPr>
      <w:r>
        <w:t>3</w:t>
      </w:r>
      <w:r w:rsidRPr="00173420">
        <w:t xml:space="preserve">.3 </w:t>
      </w:r>
      <w:r w:rsidRPr="00F84C43">
        <w:rPr>
          <w:rFonts w:hint="eastAsia"/>
        </w:rPr>
        <w:t>实验任务二</w:t>
      </w:r>
      <w:r w:rsidR="00F84C43" w:rsidRPr="00F84C43">
        <w:t xml:space="preserve"> T</w:t>
      </w:r>
      <w:r w:rsidR="00F84C43" w:rsidRPr="00F84C43">
        <w:rPr>
          <w:rFonts w:hint="eastAsia"/>
        </w:rPr>
        <w:t>rans</w:t>
      </w:r>
      <w:r w:rsidR="00931960">
        <w:t>H</w:t>
      </w:r>
      <w:r w:rsidR="00F84C43" w:rsidRPr="00F84C43">
        <w:rPr>
          <w:rFonts w:hint="eastAsia"/>
        </w:rPr>
        <w:t>核心代码</w:t>
      </w:r>
    </w:p>
    <w:p w14:paraId="221344A5" w14:textId="33E6BC02" w:rsidR="00C84603" w:rsidRDefault="00C84603" w:rsidP="00C84603">
      <w:pPr>
        <w:ind w:firstLine="480"/>
      </w:pPr>
      <w:r>
        <w:rPr>
          <w:rFonts w:hint="eastAsia"/>
        </w:rPr>
        <w:t>步骤</w:t>
      </w:r>
      <w:r>
        <w:rPr>
          <w:rFonts w:hint="eastAsia"/>
        </w:rPr>
        <w:t>2</w:t>
      </w:r>
      <w:r>
        <w:t>.1</w:t>
      </w:r>
      <w:r w:rsidR="00E63FB9">
        <w:t xml:space="preserve"> </w:t>
      </w:r>
      <w:r w:rsidR="00E63FB9">
        <w:rPr>
          <w:rFonts w:hint="eastAsia"/>
        </w:rPr>
        <w:t>初始化实体和关系的</w:t>
      </w:r>
      <w:r w:rsidR="00E63FB9">
        <w:rPr>
          <w:rFonts w:hint="eastAsia"/>
        </w:rPr>
        <w:t>embedding</w:t>
      </w:r>
    </w:p>
    <w:p w14:paraId="35C75FC2" w14:textId="7D6390ED" w:rsidR="0029184B" w:rsidRDefault="0029184B" w:rsidP="0029184B">
      <w:pPr>
        <w:ind w:firstLineChars="0" w:firstLine="0"/>
        <w:jc w:val="center"/>
      </w:pPr>
    </w:p>
    <w:p w14:paraId="583D3113" w14:textId="7A57B91B" w:rsidR="00C84603" w:rsidRDefault="00C84603" w:rsidP="00C84603">
      <w:pPr>
        <w:ind w:firstLine="480"/>
      </w:pPr>
      <w:r>
        <w:rPr>
          <w:rFonts w:hint="eastAsia"/>
        </w:rPr>
        <w:t>步骤</w:t>
      </w:r>
      <w:r>
        <w:rPr>
          <w:rFonts w:hint="eastAsia"/>
        </w:rPr>
        <w:t>2</w:t>
      </w:r>
      <w:r>
        <w:t>.2</w:t>
      </w:r>
      <w:r w:rsidR="00E63FB9">
        <w:t xml:space="preserve"> </w:t>
      </w:r>
      <w:r w:rsidR="00404C94">
        <w:rPr>
          <w:rFonts w:hint="eastAsia"/>
        </w:rPr>
        <w:t>对实体和关系的</w:t>
      </w:r>
      <w:r w:rsidR="00404C94">
        <w:rPr>
          <w:rFonts w:hint="eastAsia"/>
        </w:rPr>
        <w:t>embedding</w:t>
      </w:r>
      <w:r w:rsidR="00404C94">
        <w:rPr>
          <w:rFonts w:hint="eastAsia"/>
        </w:rPr>
        <w:t>进行规范化</w:t>
      </w:r>
    </w:p>
    <w:p w14:paraId="12654C54" w14:textId="45A59C22" w:rsidR="00DD26A3" w:rsidRDefault="00DD26A3" w:rsidP="006E32B2">
      <w:pPr>
        <w:ind w:firstLineChars="0" w:firstLine="0"/>
        <w:jc w:val="center"/>
      </w:pPr>
    </w:p>
    <w:p w14:paraId="3E909C84" w14:textId="7647831E" w:rsidR="00C84603" w:rsidRDefault="00C84603" w:rsidP="00C84603">
      <w:pPr>
        <w:ind w:firstLine="480"/>
      </w:pPr>
      <w:r>
        <w:rPr>
          <w:rFonts w:hint="eastAsia"/>
        </w:rPr>
        <w:t>步骤</w:t>
      </w:r>
      <w:r>
        <w:rPr>
          <w:rFonts w:hint="eastAsia"/>
        </w:rPr>
        <w:t>2</w:t>
      </w:r>
      <w:r>
        <w:t>.3</w:t>
      </w:r>
      <w:r w:rsidR="00F95C23">
        <w:t xml:space="preserve"> </w:t>
      </w:r>
      <w:r w:rsidR="00F95C23">
        <w:rPr>
          <w:rFonts w:hint="eastAsia"/>
        </w:rPr>
        <w:t>定义</w:t>
      </w:r>
      <w:r w:rsidR="00C726F9">
        <w:rPr>
          <w:rFonts w:hint="eastAsia"/>
        </w:rPr>
        <w:t>目标函数</w:t>
      </w:r>
    </w:p>
    <w:p w14:paraId="307DFC2D" w14:textId="61B3B14C" w:rsidR="007705BB" w:rsidRDefault="007705BB" w:rsidP="00A850FE">
      <w:pPr>
        <w:ind w:firstLineChars="0" w:firstLine="0"/>
        <w:jc w:val="center"/>
      </w:pPr>
    </w:p>
    <w:p w14:paraId="0FDFEA55" w14:textId="16A59D71" w:rsidR="00434B77" w:rsidRDefault="005A4DC3" w:rsidP="00434B77">
      <w:pPr>
        <w:ind w:firstLine="480"/>
      </w:pPr>
      <w:r>
        <w:rPr>
          <w:rFonts w:hint="eastAsia"/>
        </w:rPr>
        <w:t>步骤</w:t>
      </w:r>
      <w:r>
        <w:rPr>
          <w:rFonts w:hint="eastAsia"/>
        </w:rPr>
        <w:t>2</w:t>
      </w:r>
      <w:r>
        <w:t xml:space="preserve">.4 </w:t>
      </w:r>
      <w:r>
        <w:rPr>
          <w:rFonts w:hint="eastAsia"/>
        </w:rPr>
        <w:t>构造负样本三元组</w:t>
      </w:r>
    </w:p>
    <w:p w14:paraId="6A95A83A" w14:textId="5606E608" w:rsidR="00434B77" w:rsidRDefault="00434B77" w:rsidP="00434B77">
      <w:pPr>
        <w:ind w:firstLineChars="0" w:firstLine="0"/>
        <w:jc w:val="center"/>
      </w:pPr>
    </w:p>
    <w:p w14:paraId="4CD13C09" w14:textId="71E6FD3E" w:rsidR="00C84603" w:rsidRDefault="00C84603" w:rsidP="00C448BB">
      <w:pPr>
        <w:tabs>
          <w:tab w:val="center" w:pos="4393"/>
        </w:tabs>
        <w:ind w:firstLine="480"/>
      </w:pPr>
      <w:r>
        <w:rPr>
          <w:rFonts w:hint="eastAsia"/>
        </w:rPr>
        <w:t>步骤</w:t>
      </w:r>
      <w:r>
        <w:rPr>
          <w:rFonts w:hint="eastAsia"/>
        </w:rPr>
        <w:t>2</w:t>
      </w:r>
      <w:r>
        <w:t>.</w:t>
      </w:r>
      <w:r w:rsidR="005A4DC3">
        <w:t>5</w:t>
      </w:r>
      <w:r w:rsidR="005147C4">
        <w:t xml:space="preserve"> </w:t>
      </w:r>
      <w:r w:rsidR="005147C4">
        <w:rPr>
          <w:rFonts w:hint="eastAsia"/>
        </w:rPr>
        <w:t>定义模型的计算过程</w:t>
      </w:r>
      <w:r w:rsidR="00C448BB">
        <w:tab/>
      </w:r>
    </w:p>
    <w:p w14:paraId="458E1C33" w14:textId="3910D6A2" w:rsidR="00C448BB" w:rsidRDefault="00C448BB" w:rsidP="00C448BB">
      <w:pPr>
        <w:tabs>
          <w:tab w:val="center" w:pos="4393"/>
        </w:tabs>
        <w:ind w:firstLineChars="0" w:firstLine="0"/>
        <w:jc w:val="center"/>
      </w:pPr>
    </w:p>
    <w:p w14:paraId="11F8F512" w14:textId="46355BC1" w:rsidR="00C84603" w:rsidRDefault="00C84603" w:rsidP="00C84603">
      <w:pPr>
        <w:pStyle w:val="3"/>
      </w:pPr>
      <w:r>
        <w:t xml:space="preserve">3.4 </w:t>
      </w:r>
      <w:r>
        <w:rPr>
          <w:rFonts w:hint="eastAsia"/>
        </w:rPr>
        <w:t>实验任务</w:t>
      </w:r>
      <w:r w:rsidR="00065F6E">
        <w:rPr>
          <w:rFonts w:hint="eastAsia"/>
        </w:rPr>
        <w:t>三</w:t>
      </w:r>
      <w:r w:rsidR="00065F6E">
        <w:rPr>
          <w:rFonts w:hint="eastAsia"/>
        </w:rPr>
        <w:t xml:space="preserve"> </w:t>
      </w:r>
      <w:r w:rsidR="00065F6E">
        <w:rPr>
          <w:rFonts w:hint="eastAsia"/>
        </w:rPr>
        <w:t>训练及测试</w:t>
      </w:r>
    </w:p>
    <w:p w14:paraId="16DE782D" w14:textId="16B39521" w:rsidR="00C84603" w:rsidRDefault="00C84603" w:rsidP="00C84603">
      <w:pPr>
        <w:ind w:firstLine="480"/>
      </w:pPr>
      <w:r>
        <w:rPr>
          <w:rFonts w:hint="eastAsia"/>
        </w:rPr>
        <w:t>步骤</w:t>
      </w:r>
      <w:r>
        <w:rPr>
          <w:rFonts w:hint="eastAsia"/>
        </w:rPr>
        <w:t>3</w:t>
      </w:r>
      <w:r>
        <w:t>.</w:t>
      </w:r>
      <w:r w:rsidR="00CA558C">
        <w:t xml:space="preserve">1 </w:t>
      </w:r>
      <w:r w:rsidR="00CA558C">
        <w:rPr>
          <w:rFonts w:hint="eastAsia"/>
        </w:rPr>
        <w:t>载入训练集进行模型训练</w:t>
      </w:r>
    </w:p>
    <w:p w14:paraId="026CD168" w14:textId="370ADCC6" w:rsidR="0093132F" w:rsidRDefault="0093132F" w:rsidP="00C84603">
      <w:pPr>
        <w:ind w:firstLine="480"/>
      </w:pPr>
      <w:r>
        <w:t>Dataloader()</w:t>
      </w:r>
      <w:r w:rsidR="002A633D">
        <w:rPr>
          <w:rFonts w:hint="eastAsia"/>
        </w:rPr>
        <w:t>、</w:t>
      </w:r>
      <w:r w:rsidR="002A633D">
        <w:t>M</w:t>
      </w:r>
      <w:r w:rsidR="002A633D">
        <w:rPr>
          <w:rFonts w:hint="eastAsia"/>
        </w:rPr>
        <w:t>odel(</w:t>
      </w:r>
      <w:r w:rsidR="002A633D">
        <w:t>)</w:t>
      </w:r>
      <w:r w:rsidR="002A633D">
        <w:rPr>
          <w:rFonts w:hint="eastAsia"/>
        </w:rPr>
        <w:t>、</w:t>
      </w:r>
      <w:r w:rsidR="002A633D">
        <w:t>Model.train()</w:t>
      </w:r>
    </w:p>
    <w:p w14:paraId="6FB51882" w14:textId="28ED5294" w:rsidR="00C84603" w:rsidRDefault="00C84603" w:rsidP="00C84603">
      <w:pPr>
        <w:ind w:firstLine="480"/>
      </w:pPr>
      <w:r>
        <w:rPr>
          <w:rFonts w:hint="eastAsia"/>
        </w:rPr>
        <w:t>步骤</w:t>
      </w:r>
      <w:r>
        <w:rPr>
          <w:rFonts w:hint="eastAsia"/>
        </w:rPr>
        <w:t>3</w:t>
      </w:r>
      <w:r>
        <w:t>.2</w:t>
      </w:r>
      <w:r w:rsidR="00CA558C">
        <w:t xml:space="preserve"> </w:t>
      </w:r>
      <w:r w:rsidR="00CA558C">
        <w:rPr>
          <w:rFonts w:hint="eastAsia"/>
        </w:rPr>
        <w:t>使用测试集进行测试</w:t>
      </w:r>
    </w:p>
    <w:p w14:paraId="3385C1A5" w14:textId="2FC3A2BD" w:rsidR="00B12C21" w:rsidRDefault="00B12C21" w:rsidP="00C84603">
      <w:pPr>
        <w:ind w:firstLine="480"/>
      </w:pPr>
      <w:r>
        <w:rPr>
          <w:rFonts w:hint="eastAsia"/>
        </w:rPr>
        <w:t>D</w:t>
      </w:r>
      <w:r>
        <w:t>ataloader()</w:t>
      </w:r>
      <w:r>
        <w:rPr>
          <w:rFonts w:hint="eastAsia"/>
        </w:rPr>
        <w:t>、</w:t>
      </w:r>
      <w:r>
        <w:rPr>
          <w:rFonts w:hint="eastAsia"/>
        </w:rPr>
        <w:t>M</w:t>
      </w:r>
      <w:r>
        <w:t>odel</w:t>
      </w:r>
      <w:r>
        <w:rPr>
          <w:rFonts w:hint="eastAsia"/>
        </w:rPr>
        <w:t>.</w:t>
      </w:r>
      <w:r>
        <w:t>test()</w:t>
      </w:r>
    </w:p>
    <w:p w14:paraId="0C110C97" w14:textId="2C241F00" w:rsidR="00CA558C" w:rsidRDefault="00CA558C" w:rsidP="00C84603">
      <w:pPr>
        <w:ind w:firstLine="480"/>
      </w:pPr>
      <w:r>
        <w:rPr>
          <w:rFonts w:hint="eastAsia"/>
        </w:rPr>
        <w:t>步骤</w:t>
      </w:r>
      <w:r>
        <w:rPr>
          <w:rFonts w:hint="eastAsia"/>
        </w:rPr>
        <w:t>3</w:t>
      </w:r>
      <w:r>
        <w:t xml:space="preserve">.3 </w:t>
      </w:r>
      <w:r>
        <w:rPr>
          <w:rFonts w:hint="eastAsia"/>
        </w:rPr>
        <w:t>训练过程参数的可视化</w:t>
      </w:r>
    </w:p>
    <w:p w14:paraId="00C60E9B" w14:textId="792875E9" w:rsidR="00F565BC" w:rsidRDefault="00F565BC" w:rsidP="00C84603">
      <w:pPr>
        <w:ind w:firstLine="480"/>
      </w:pPr>
      <w:r>
        <w:rPr>
          <w:rFonts w:hint="eastAsia"/>
        </w:rPr>
        <w:t>V</w:t>
      </w:r>
      <w:r>
        <w:t>isulization()</w:t>
      </w:r>
    </w:p>
    <w:p w14:paraId="61D6D1EE" w14:textId="343629CB" w:rsidR="008021DE" w:rsidRDefault="008021DE" w:rsidP="00C84603">
      <w:pPr>
        <w:ind w:firstLine="480"/>
      </w:pPr>
      <w:r>
        <w:rPr>
          <w:rFonts w:hint="eastAsia"/>
        </w:rPr>
        <w:t>步骤</w:t>
      </w:r>
      <w:r>
        <w:rPr>
          <w:rFonts w:hint="eastAsia"/>
        </w:rPr>
        <w:t>3</w:t>
      </w:r>
      <w:r>
        <w:t xml:space="preserve">.4 </w:t>
      </w:r>
      <w:r>
        <w:rPr>
          <w:rFonts w:hint="eastAsia"/>
        </w:rPr>
        <w:t>输出实体和关系的</w:t>
      </w:r>
      <w:r>
        <w:rPr>
          <w:rFonts w:hint="eastAsia"/>
        </w:rPr>
        <w:t>embedding</w:t>
      </w:r>
      <w:r>
        <w:rPr>
          <w:rFonts w:hint="eastAsia"/>
        </w:rPr>
        <w:t>结果</w:t>
      </w:r>
    </w:p>
    <w:p w14:paraId="1CEE245E" w14:textId="444B8F68" w:rsidR="00A93245" w:rsidRPr="000D370E" w:rsidRDefault="00A93245" w:rsidP="00C84603">
      <w:pPr>
        <w:ind w:firstLine="480"/>
      </w:pPr>
      <w:r>
        <w:rPr>
          <w:rFonts w:hint="eastAsia"/>
        </w:rPr>
        <w:t>O</w:t>
      </w:r>
      <w:r>
        <w:t>utput_Embeddings()</w:t>
      </w:r>
    </w:p>
    <w:p w14:paraId="117A1BFB" w14:textId="77777777" w:rsidR="00C84603" w:rsidRDefault="00C84603" w:rsidP="00C84603">
      <w:pPr>
        <w:pStyle w:val="2"/>
      </w:pPr>
      <w:r>
        <w:rPr>
          <w:rFonts w:hint="eastAsia"/>
        </w:rPr>
        <w:t>四</w:t>
      </w:r>
      <w:r w:rsidRPr="00173420">
        <w:rPr>
          <w:rFonts w:hint="eastAsia"/>
        </w:rPr>
        <w:t>、实验环境</w:t>
      </w:r>
    </w:p>
    <w:p w14:paraId="14901D44" w14:textId="77777777" w:rsidR="00C84603" w:rsidRPr="0081663C" w:rsidRDefault="00C84603" w:rsidP="00C84603">
      <w:pPr>
        <w:ind w:firstLine="480"/>
      </w:pPr>
      <w:r>
        <w:rPr>
          <w:rFonts w:hint="eastAsia"/>
        </w:rPr>
        <w:t>以下仅供参考：</w:t>
      </w:r>
    </w:p>
    <w:p w14:paraId="77BF6C34" w14:textId="0F56F931" w:rsidR="00C84603" w:rsidRPr="005D1628" w:rsidRDefault="00C84603" w:rsidP="00C84603">
      <w:pPr>
        <w:ind w:firstLine="480"/>
        <w:rPr>
          <w:color w:val="FF0000"/>
        </w:rPr>
      </w:pPr>
      <w:r>
        <w:rPr>
          <w:rFonts w:hint="eastAsia"/>
        </w:rPr>
        <w:t>操作系统</w:t>
      </w:r>
      <w:r w:rsidR="00732081">
        <w:rPr>
          <w:rFonts w:hint="eastAsia"/>
        </w:rPr>
        <w:t>：</w:t>
      </w:r>
      <w:r w:rsidR="00732081">
        <w:rPr>
          <w:rFonts w:hint="eastAsia"/>
        </w:rPr>
        <w:t>windows</w:t>
      </w:r>
      <w:r w:rsidR="00732081">
        <w:t>10</w:t>
      </w:r>
      <w:r w:rsidR="00732081" w:rsidRPr="005D1628">
        <w:rPr>
          <w:color w:val="FF0000"/>
        </w:rPr>
        <w:t xml:space="preserve"> </w:t>
      </w:r>
    </w:p>
    <w:p w14:paraId="05A6F111" w14:textId="4708CDCF" w:rsidR="00C84603" w:rsidRDefault="00C84603" w:rsidP="00C84603">
      <w:pPr>
        <w:ind w:firstLine="480"/>
      </w:pPr>
      <w:r>
        <w:rPr>
          <w:rFonts w:hint="eastAsia"/>
        </w:rPr>
        <w:t>平台软件</w:t>
      </w:r>
      <w:r w:rsidR="00504DBA">
        <w:rPr>
          <w:rFonts w:hint="eastAsia"/>
        </w:rPr>
        <w:t>：</w:t>
      </w:r>
      <w:r w:rsidR="00504DBA">
        <w:t>A</w:t>
      </w:r>
      <w:r w:rsidR="00504DBA">
        <w:rPr>
          <w:rFonts w:hint="eastAsia"/>
        </w:rPr>
        <w:t>naconda</w:t>
      </w:r>
      <w:r w:rsidR="00504DBA">
        <w:rPr>
          <w:rFonts w:hint="eastAsia"/>
        </w:rPr>
        <w:t>、</w:t>
      </w:r>
      <w:r w:rsidR="00504DBA">
        <w:rPr>
          <w:rFonts w:hint="eastAsia"/>
        </w:rPr>
        <w:t>torch</w:t>
      </w:r>
      <w:r w:rsidR="00504DBA">
        <w:rPr>
          <w:rFonts w:hint="eastAsia"/>
        </w:rPr>
        <w:t>、</w:t>
      </w:r>
      <w:r w:rsidR="00504DBA">
        <w:rPr>
          <w:rFonts w:hint="eastAsia"/>
        </w:rPr>
        <w:t>Python</w:t>
      </w:r>
    </w:p>
    <w:p w14:paraId="0D656D5A" w14:textId="77777777" w:rsidR="00C84603" w:rsidRDefault="00C84603" w:rsidP="00C84603">
      <w:pPr>
        <w:pStyle w:val="2"/>
      </w:pPr>
      <w:r>
        <w:rPr>
          <w:rFonts w:hint="eastAsia"/>
        </w:rPr>
        <w:lastRenderedPageBreak/>
        <w:t>五、界面设计</w:t>
      </w:r>
    </w:p>
    <w:p w14:paraId="388E6882" w14:textId="24C780DD" w:rsidR="00B84AFF" w:rsidRPr="003B4766" w:rsidRDefault="006A76D9" w:rsidP="003B4766">
      <w:pPr>
        <w:ind w:firstLineChars="0" w:firstLine="0"/>
        <w:jc w:val="center"/>
      </w:pPr>
      <w:r>
        <w:rPr>
          <w:noProof/>
        </w:rPr>
        <w:drawing>
          <wp:inline distT="0" distB="0" distL="0" distR="0" wp14:anchorId="6FC23102" wp14:editId="4A440718">
            <wp:extent cx="5274310" cy="2948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8940"/>
                    </a:xfrm>
                    <a:prstGeom prst="rect">
                      <a:avLst/>
                    </a:prstGeom>
                  </pic:spPr>
                </pic:pic>
              </a:graphicData>
            </a:graphic>
          </wp:inline>
        </w:drawing>
      </w:r>
    </w:p>
    <w:sectPr w:rsidR="00B84AFF" w:rsidRPr="003B4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1E23" w14:textId="77777777" w:rsidR="001E142A" w:rsidRDefault="001E142A" w:rsidP="00C84603">
      <w:pPr>
        <w:spacing w:line="240" w:lineRule="auto"/>
        <w:ind w:firstLine="480"/>
      </w:pPr>
      <w:r>
        <w:separator/>
      </w:r>
    </w:p>
  </w:endnote>
  <w:endnote w:type="continuationSeparator" w:id="0">
    <w:p w14:paraId="3885C3BA" w14:textId="77777777" w:rsidR="001E142A" w:rsidRDefault="001E142A" w:rsidP="00C846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038E" w14:textId="77777777" w:rsidR="001E142A" w:rsidRDefault="001E142A" w:rsidP="00C84603">
      <w:pPr>
        <w:spacing w:line="240" w:lineRule="auto"/>
        <w:ind w:firstLine="480"/>
      </w:pPr>
      <w:r>
        <w:separator/>
      </w:r>
    </w:p>
  </w:footnote>
  <w:footnote w:type="continuationSeparator" w:id="0">
    <w:p w14:paraId="1EBA3F03" w14:textId="77777777" w:rsidR="001E142A" w:rsidRDefault="001E142A" w:rsidP="00C84603">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3CC9"/>
    <w:multiLevelType w:val="hybridMultilevel"/>
    <w:tmpl w:val="48B844CE"/>
    <w:lvl w:ilvl="0" w:tplc="24149B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EA90041"/>
    <w:multiLevelType w:val="hybridMultilevel"/>
    <w:tmpl w:val="CA9414C8"/>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7F7A50A2"/>
    <w:multiLevelType w:val="hybridMultilevel"/>
    <w:tmpl w:val="F99C5A1E"/>
    <w:lvl w:ilvl="0" w:tplc="31388F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47441324">
    <w:abstractNumId w:val="0"/>
  </w:num>
  <w:num w:numId="2" w16cid:durableId="865361859">
    <w:abstractNumId w:val="2"/>
  </w:num>
  <w:num w:numId="3" w16cid:durableId="165217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CF"/>
    <w:rsid w:val="00026C14"/>
    <w:rsid w:val="00032345"/>
    <w:rsid w:val="00043313"/>
    <w:rsid w:val="00065F6E"/>
    <w:rsid w:val="0009445C"/>
    <w:rsid w:val="000B3034"/>
    <w:rsid w:val="000E4FAC"/>
    <w:rsid w:val="00101380"/>
    <w:rsid w:val="00116A20"/>
    <w:rsid w:val="00122857"/>
    <w:rsid w:val="00124E7E"/>
    <w:rsid w:val="001310A9"/>
    <w:rsid w:val="00131497"/>
    <w:rsid w:val="00147CB1"/>
    <w:rsid w:val="00162210"/>
    <w:rsid w:val="0017199F"/>
    <w:rsid w:val="00171CF4"/>
    <w:rsid w:val="00175980"/>
    <w:rsid w:val="001922E4"/>
    <w:rsid w:val="001B4F88"/>
    <w:rsid w:val="001B6220"/>
    <w:rsid w:val="001D5107"/>
    <w:rsid w:val="001E142A"/>
    <w:rsid w:val="001E17E2"/>
    <w:rsid w:val="001E4358"/>
    <w:rsid w:val="001F5AAD"/>
    <w:rsid w:val="002210F2"/>
    <w:rsid w:val="00240B6A"/>
    <w:rsid w:val="002431A4"/>
    <w:rsid w:val="0025187B"/>
    <w:rsid w:val="00275894"/>
    <w:rsid w:val="0029184B"/>
    <w:rsid w:val="002A3BAB"/>
    <w:rsid w:val="002A41B5"/>
    <w:rsid w:val="002A497D"/>
    <w:rsid w:val="002A633D"/>
    <w:rsid w:val="002B540B"/>
    <w:rsid w:val="002D2ED3"/>
    <w:rsid w:val="002E23C4"/>
    <w:rsid w:val="00323C6E"/>
    <w:rsid w:val="00336765"/>
    <w:rsid w:val="00341D75"/>
    <w:rsid w:val="003465E6"/>
    <w:rsid w:val="003546C5"/>
    <w:rsid w:val="003635C5"/>
    <w:rsid w:val="00390DC2"/>
    <w:rsid w:val="003A193E"/>
    <w:rsid w:val="003B4766"/>
    <w:rsid w:val="003B78E5"/>
    <w:rsid w:val="003C0E2A"/>
    <w:rsid w:val="003C674C"/>
    <w:rsid w:val="003E55CA"/>
    <w:rsid w:val="003F1139"/>
    <w:rsid w:val="003F2F1A"/>
    <w:rsid w:val="003F3718"/>
    <w:rsid w:val="00401303"/>
    <w:rsid w:val="00404C94"/>
    <w:rsid w:val="00420470"/>
    <w:rsid w:val="0042259A"/>
    <w:rsid w:val="00434B77"/>
    <w:rsid w:val="00437D0A"/>
    <w:rsid w:val="00480A35"/>
    <w:rsid w:val="00490A29"/>
    <w:rsid w:val="0049110A"/>
    <w:rsid w:val="00494A10"/>
    <w:rsid w:val="004A4FD4"/>
    <w:rsid w:val="004A78F5"/>
    <w:rsid w:val="004B64CF"/>
    <w:rsid w:val="004C5CF9"/>
    <w:rsid w:val="004D083A"/>
    <w:rsid w:val="004D2BFC"/>
    <w:rsid w:val="00503E03"/>
    <w:rsid w:val="00504DBA"/>
    <w:rsid w:val="00505442"/>
    <w:rsid w:val="005147C4"/>
    <w:rsid w:val="00523B02"/>
    <w:rsid w:val="00530C9A"/>
    <w:rsid w:val="00564380"/>
    <w:rsid w:val="005771F6"/>
    <w:rsid w:val="005A14B4"/>
    <w:rsid w:val="005A4DC3"/>
    <w:rsid w:val="005A520F"/>
    <w:rsid w:val="005C21D2"/>
    <w:rsid w:val="005C6FA2"/>
    <w:rsid w:val="00623A36"/>
    <w:rsid w:val="006419C9"/>
    <w:rsid w:val="006658F4"/>
    <w:rsid w:val="00686FDA"/>
    <w:rsid w:val="00697544"/>
    <w:rsid w:val="006A67A5"/>
    <w:rsid w:val="006A76D9"/>
    <w:rsid w:val="006D0438"/>
    <w:rsid w:val="006E32B2"/>
    <w:rsid w:val="006E3FF2"/>
    <w:rsid w:val="006E41BA"/>
    <w:rsid w:val="006F621A"/>
    <w:rsid w:val="00730BF4"/>
    <w:rsid w:val="00732081"/>
    <w:rsid w:val="007510E7"/>
    <w:rsid w:val="0076058A"/>
    <w:rsid w:val="007657A1"/>
    <w:rsid w:val="007705BB"/>
    <w:rsid w:val="0077764B"/>
    <w:rsid w:val="00781ABE"/>
    <w:rsid w:val="007917DE"/>
    <w:rsid w:val="007C5C4F"/>
    <w:rsid w:val="007E3E19"/>
    <w:rsid w:val="00801891"/>
    <w:rsid w:val="008021DE"/>
    <w:rsid w:val="008072EA"/>
    <w:rsid w:val="00851710"/>
    <w:rsid w:val="00852E14"/>
    <w:rsid w:val="00856C1F"/>
    <w:rsid w:val="008C7BC8"/>
    <w:rsid w:val="008E521D"/>
    <w:rsid w:val="00914B32"/>
    <w:rsid w:val="00915735"/>
    <w:rsid w:val="00920D44"/>
    <w:rsid w:val="0093132F"/>
    <w:rsid w:val="00931960"/>
    <w:rsid w:val="00934F68"/>
    <w:rsid w:val="00983D67"/>
    <w:rsid w:val="0098602D"/>
    <w:rsid w:val="009A1A03"/>
    <w:rsid w:val="009E73FC"/>
    <w:rsid w:val="009F1518"/>
    <w:rsid w:val="009F6EB8"/>
    <w:rsid w:val="00A27EC1"/>
    <w:rsid w:val="00A307BB"/>
    <w:rsid w:val="00A343FA"/>
    <w:rsid w:val="00A62F4E"/>
    <w:rsid w:val="00A73BF3"/>
    <w:rsid w:val="00A84C67"/>
    <w:rsid w:val="00A850FE"/>
    <w:rsid w:val="00A928D9"/>
    <w:rsid w:val="00A93245"/>
    <w:rsid w:val="00A97E45"/>
    <w:rsid w:val="00AA566A"/>
    <w:rsid w:val="00AB1102"/>
    <w:rsid w:val="00AC4106"/>
    <w:rsid w:val="00AC64A0"/>
    <w:rsid w:val="00AD5146"/>
    <w:rsid w:val="00AE5E7B"/>
    <w:rsid w:val="00B12C21"/>
    <w:rsid w:val="00B135DA"/>
    <w:rsid w:val="00B26A3D"/>
    <w:rsid w:val="00B26C74"/>
    <w:rsid w:val="00B375FB"/>
    <w:rsid w:val="00B42ABE"/>
    <w:rsid w:val="00B43C7C"/>
    <w:rsid w:val="00B54549"/>
    <w:rsid w:val="00B77247"/>
    <w:rsid w:val="00B8347F"/>
    <w:rsid w:val="00B84AFF"/>
    <w:rsid w:val="00BC1447"/>
    <w:rsid w:val="00BD7F9C"/>
    <w:rsid w:val="00BE4024"/>
    <w:rsid w:val="00BF2FDD"/>
    <w:rsid w:val="00BF577D"/>
    <w:rsid w:val="00C26BAA"/>
    <w:rsid w:val="00C27752"/>
    <w:rsid w:val="00C3420D"/>
    <w:rsid w:val="00C448BB"/>
    <w:rsid w:val="00C726F9"/>
    <w:rsid w:val="00C84603"/>
    <w:rsid w:val="00C95C8C"/>
    <w:rsid w:val="00CA1B78"/>
    <w:rsid w:val="00CA558C"/>
    <w:rsid w:val="00CA567F"/>
    <w:rsid w:val="00CD382C"/>
    <w:rsid w:val="00D36DF0"/>
    <w:rsid w:val="00D61D98"/>
    <w:rsid w:val="00D63293"/>
    <w:rsid w:val="00DB07ED"/>
    <w:rsid w:val="00DB1D38"/>
    <w:rsid w:val="00DC6CDF"/>
    <w:rsid w:val="00DD26A3"/>
    <w:rsid w:val="00E3191B"/>
    <w:rsid w:val="00E63FB9"/>
    <w:rsid w:val="00E87281"/>
    <w:rsid w:val="00EB1AF5"/>
    <w:rsid w:val="00EB1FDF"/>
    <w:rsid w:val="00EE0B95"/>
    <w:rsid w:val="00F02629"/>
    <w:rsid w:val="00F237D4"/>
    <w:rsid w:val="00F2611D"/>
    <w:rsid w:val="00F46005"/>
    <w:rsid w:val="00F47663"/>
    <w:rsid w:val="00F50A17"/>
    <w:rsid w:val="00F539A9"/>
    <w:rsid w:val="00F565BC"/>
    <w:rsid w:val="00F60F9E"/>
    <w:rsid w:val="00F73362"/>
    <w:rsid w:val="00F84C43"/>
    <w:rsid w:val="00F95C23"/>
    <w:rsid w:val="00FE0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A5085"/>
  <w15:chartTrackingRefBased/>
  <w15:docId w15:val="{9142A913-B265-418F-B6BE-686F1E57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603"/>
    <w:pPr>
      <w:widowControl w:val="0"/>
      <w:spacing w:line="360" w:lineRule="auto"/>
      <w:ind w:firstLineChars="200" w:firstLine="200"/>
      <w:jc w:val="both"/>
    </w:pPr>
    <w:rPr>
      <w:sz w:val="24"/>
      <w:szCs w:val="22"/>
    </w:rPr>
  </w:style>
  <w:style w:type="paragraph" w:styleId="1">
    <w:name w:val="heading 1"/>
    <w:basedOn w:val="a"/>
    <w:next w:val="a"/>
    <w:link w:val="10"/>
    <w:uiPriority w:val="9"/>
    <w:qFormat/>
    <w:rsid w:val="00C84603"/>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C84603"/>
    <w:pPr>
      <w:keepNext/>
      <w:keepLines/>
      <w:spacing w:before="260" w:after="260" w:line="415" w:lineRule="auto"/>
      <w:ind w:firstLineChars="0" w:firstLine="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C84603"/>
    <w:pPr>
      <w:keepNext/>
      <w:keepLines/>
      <w:spacing w:before="260" w:after="260" w:line="415" w:lineRule="auto"/>
      <w:ind w:firstLineChars="0" w:firstLine="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603"/>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C84603"/>
    <w:rPr>
      <w:sz w:val="18"/>
      <w:szCs w:val="18"/>
    </w:rPr>
  </w:style>
  <w:style w:type="paragraph" w:styleId="a5">
    <w:name w:val="footer"/>
    <w:basedOn w:val="a"/>
    <w:link w:val="a6"/>
    <w:uiPriority w:val="99"/>
    <w:unhideWhenUsed/>
    <w:rsid w:val="00C84603"/>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C84603"/>
    <w:rPr>
      <w:sz w:val="18"/>
      <w:szCs w:val="18"/>
    </w:rPr>
  </w:style>
  <w:style w:type="character" w:customStyle="1" w:styleId="10">
    <w:name w:val="标题 1 字符"/>
    <w:basedOn w:val="a0"/>
    <w:link w:val="1"/>
    <w:uiPriority w:val="9"/>
    <w:rsid w:val="00C84603"/>
    <w:rPr>
      <w:b/>
      <w:bCs/>
      <w:kern w:val="44"/>
      <w:sz w:val="44"/>
      <w:szCs w:val="44"/>
    </w:rPr>
  </w:style>
  <w:style w:type="character" w:customStyle="1" w:styleId="20">
    <w:name w:val="标题 2 字符"/>
    <w:basedOn w:val="a0"/>
    <w:link w:val="2"/>
    <w:uiPriority w:val="9"/>
    <w:rsid w:val="00C84603"/>
    <w:rPr>
      <w:rFonts w:ascii="黑体" w:eastAsia="黑体" w:hAnsi="黑体" w:cstheme="majorBidi"/>
      <w:b/>
      <w:bCs/>
      <w:sz w:val="32"/>
      <w:szCs w:val="32"/>
    </w:rPr>
  </w:style>
  <w:style w:type="character" w:customStyle="1" w:styleId="30">
    <w:name w:val="标题 3 字符"/>
    <w:basedOn w:val="a0"/>
    <w:link w:val="3"/>
    <w:uiPriority w:val="9"/>
    <w:rsid w:val="00C84603"/>
    <w:rPr>
      <w:b/>
      <w:bCs/>
      <w:szCs w:val="32"/>
    </w:rPr>
  </w:style>
  <w:style w:type="character" w:styleId="a7">
    <w:name w:val="Placeholder Text"/>
    <w:basedOn w:val="a0"/>
    <w:uiPriority w:val="99"/>
    <w:semiHidden/>
    <w:rsid w:val="00523B02"/>
    <w:rPr>
      <w:color w:val="808080"/>
    </w:rPr>
  </w:style>
  <w:style w:type="paragraph" w:styleId="a8">
    <w:name w:val="List Paragraph"/>
    <w:basedOn w:val="a"/>
    <w:uiPriority w:val="34"/>
    <w:qFormat/>
    <w:rsid w:val="00B42A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洋</dc:creator>
  <cp:keywords/>
  <dc:description/>
  <cp:lastModifiedBy>吕 洋</cp:lastModifiedBy>
  <cp:revision>212</cp:revision>
  <dcterms:created xsi:type="dcterms:W3CDTF">2022-03-30T06:46:00Z</dcterms:created>
  <dcterms:modified xsi:type="dcterms:W3CDTF">2022-04-19T08:35:00Z</dcterms:modified>
</cp:coreProperties>
</file>