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18B1" w14:textId="77777777" w:rsidR="00E57561" w:rsidRDefault="00E57561"/>
    <w:p w14:paraId="4DE4F8AB" w14:textId="77777777" w:rsidR="00E57561" w:rsidRDefault="00E57561"/>
    <w:p w14:paraId="6424A511" w14:textId="77777777" w:rsidR="00E57561" w:rsidRDefault="00E57561"/>
    <w:p w14:paraId="6CDD5B0F" w14:textId="77777777" w:rsidR="00E57561" w:rsidRDefault="00E57561"/>
    <w:p w14:paraId="02FB3F25" w14:textId="77777777" w:rsidR="00E57561" w:rsidRDefault="001F211C">
      <w:pPr>
        <w:jc w:val="center"/>
      </w:pPr>
      <w:r>
        <w:rPr>
          <w:b/>
          <w:color w:val="1D4E89"/>
          <w:sz w:val="60"/>
        </w:rPr>
        <w:t>IBS Haulage</w:t>
      </w:r>
    </w:p>
    <w:p w14:paraId="7BB2291B" w14:textId="77777777" w:rsidR="00E57561" w:rsidRDefault="001F211C">
      <w:pPr>
        <w:jc w:val="center"/>
      </w:pPr>
      <w:r>
        <w:rPr>
          <w:color w:val="333333"/>
          <w:sz w:val="32"/>
        </w:rPr>
        <w:t>User Manual</w:t>
      </w:r>
    </w:p>
    <w:p w14:paraId="7CDFF9A0" w14:textId="77777777" w:rsidR="00E57561" w:rsidRDefault="00E57561"/>
    <w:p w14:paraId="377879F8" w14:textId="77777777" w:rsidR="00E57561" w:rsidRDefault="001F211C">
      <w:pPr>
        <w:jc w:val="center"/>
      </w:pPr>
      <w:r>
        <w:rPr>
          <w:color w:val="333333"/>
        </w:rPr>
        <w:t>Version 1.0  |  October 2026</w:t>
      </w:r>
    </w:p>
    <w:p w14:paraId="23EBE8E6" w14:textId="77777777" w:rsidR="00E57561" w:rsidRDefault="001F211C">
      <w:pPr>
        <w:jc w:val="center"/>
      </w:pPr>
      <w:r>
        <w:rPr>
          <w:color w:val="333333"/>
        </w:rPr>
        <w:t>A guide to requests, trips, fleet, invoicing and accounts in one system</w:t>
      </w:r>
    </w:p>
    <w:p w14:paraId="2C52962C" w14:textId="77777777" w:rsidR="00E57561" w:rsidRDefault="001F211C">
      <w:pPr>
        <w:pStyle w:val="Heading1"/>
        <w:pageBreakBefore/>
      </w:pPr>
      <w:bookmarkStart w:id="0" w:name="_Toc900000000"/>
      <w:bookmarkStart w:id="1" w:name="_Toc243299901"/>
      <w:r>
        <w:rPr>
          <w:color w:val="1D4E89"/>
        </w:rPr>
        <w:lastRenderedPageBreak/>
        <w:t>Table of Contents</w:t>
      </w:r>
      <w:bookmarkEnd w:id="0"/>
      <w:bookmarkEnd w:id="1"/>
    </w:p>
    <w:p w14:paraId="123D4DD3" w14:textId="6F2E714E" w:rsidR="007F6BDB" w:rsidRDefault="001F211C">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TOC \o "1-2" \h \z \u</w:instrText>
      </w:r>
      <w:r>
        <w:fldChar w:fldCharType="separate"/>
      </w:r>
      <w:hyperlink w:anchor="_Toc243299901" w:history="1">
        <w:r w:rsidR="007F6BDB" w:rsidRPr="00047EEB">
          <w:rPr>
            <w:rStyle w:val="Hyperlink"/>
            <w:noProof/>
          </w:rPr>
          <w:t>Table of Contents</w:t>
        </w:r>
        <w:r w:rsidR="007F6BDB">
          <w:rPr>
            <w:noProof/>
            <w:webHidden/>
          </w:rPr>
          <w:tab/>
        </w:r>
        <w:r w:rsidR="007F6BDB">
          <w:rPr>
            <w:noProof/>
            <w:webHidden/>
          </w:rPr>
          <w:fldChar w:fldCharType="begin"/>
        </w:r>
        <w:r w:rsidR="007F6BDB">
          <w:rPr>
            <w:noProof/>
            <w:webHidden/>
          </w:rPr>
          <w:instrText xml:space="preserve"> PAGEREF _Toc243299901 \h </w:instrText>
        </w:r>
        <w:r w:rsidR="007F6BDB">
          <w:rPr>
            <w:noProof/>
            <w:webHidden/>
          </w:rPr>
        </w:r>
        <w:r w:rsidR="007F6BDB">
          <w:rPr>
            <w:noProof/>
            <w:webHidden/>
          </w:rPr>
          <w:fldChar w:fldCharType="separate"/>
        </w:r>
        <w:r w:rsidR="007F6BDB">
          <w:rPr>
            <w:noProof/>
            <w:webHidden/>
          </w:rPr>
          <w:t>2</w:t>
        </w:r>
        <w:r w:rsidR="007F6BDB">
          <w:rPr>
            <w:noProof/>
            <w:webHidden/>
          </w:rPr>
          <w:fldChar w:fldCharType="end"/>
        </w:r>
      </w:hyperlink>
    </w:p>
    <w:p w14:paraId="54DF5757" w14:textId="7D15373B"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02" w:history="1">
        <w:r w:rsidRPr="00047EEB">
          <w:rPr>
            <w:rStyle w:val="Hyperlink"/>
            <w:noProof/>
          </w:rPr>
          <w:t>1. Introduction</w:t>
        </w:r>
        <w:r>
          <w:rPr>
            <w:noProof/>
            <w:webHidden/>
          </w:rPr>
          <w:tab/>
        </w:r>
        <w:r>
          <w:rPr>
            <w:noProof/>
            <w:webHidden/>
          </w:rPr>
          <w:fldChar w:fldCharType="begin"/>
        </w:r>
        <w:r>
          <w:rPr>
            <w:noProof/>
            <w:webHidden/>
          </w:rPr>
          <w:instrText xml:space="preserve"> PAGEREF _Toc243299902 \h </w:instrText>
        </w:r>
        <w:r>
          <w:rPr>
            <w:noProof/>
            <w:webHidden/>
          </w:rPr>
        </w:r>
        <w:r>
          <w:rPr>
            <w:noProof/>
            <w:webHidden/>
          </w:rPr>
          <w:fldChar w:fldCharType="separate"/>
        </w:r>
        <w:r>
          <w:rPr>
            <w:noProof/>
            <w:webHidden/>
          </w:rPr>
          <w:t>5</w:t>
        </w:r>
        <w:r>
          <w:rPr>
            <w:noProof/>
            <w:webHidden/>
          </w:rPr>
          <w:fldChar w:fldCharType="end"/>
        </w:r>
      </w:hyperlink>
    </w:p>
    <w:p w14:paraId="17268D95" w14:textId="15AF46A8"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03" w:history="1">
        <w:r w:rsidRPr="00047EEB">
          <w:rPr>
            <w:rStyle w:val="Hyperlink"/>
            <w:noProof/>
          </w:rPr>
          <w:t>1.1 What this system does</w:t>
        </w:r>
        <w:r>
          <w:rPr>
            <w:noProof/>
            <w:webHidden/>
          </w:rPr>
          <w:tab/>
        </w:r>
        <w:r>
          <w:rPr>
            <w:noProof/>
            <w:webHidden/>
          </w:rPr>
          <w:fldChar w:fldCharType="begin"/>
        </w:r>
        <w:r>
          <w:rPr>
            <w:noProof/>
            <w:webHidden/>
          </w:rPr>
          <w:instrText xml:space="preserve"> PAGEREF _Toc243299903 \h </w:instrText>
        </w:r>
        <w:r>
          <w:rPr>
            <w:noProof/>
            <w:webHidden/>
          </w:rPr>
        </w:r>
        <w:r>
          <w:rPr>
            <w:noProof/>
            <w:webHidden/>
          </w:rPr>
          <w:fldChar w:fldCharType="separate"/>
        </w:r>
        <w:r>
          <w:rPr>
            <w:noProof/>
            <w:webHidden/>
          </w:rPr>
          <w:t>5</w:t>
        </w:r>
        <w:r>
          <w:rPr>
            <w:noProof/>
            <w:webHidden/>
          </w:rPr>
          <w:fldChar w:fldCharType="end"/>
        </w:r>
      </w:hyperlink>
    </w:p>
    <w:p w14:paraId="3D1252F6" w14:textId="3E26C622"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04" w:history="1">
        <w:r w:rsidRPr="00047EEB">
          <w:rPr>
            <w:rStyle w:val="Hyperlink"/>
            <w:noProof/>
          </w:rPr>
          <w:t>1.2 Who this manual is for</w:t>
        </w:r>
        <w:r>
          <w:rPr>
            <w:noProof/>
            <w:webHidden/>
          </w:rPr>
          <w:tab/>
        </w:r>
        <w:r>
          <w:rPr>
            <w:noProof/>
            <w:webHidden/>
          </w:rPr>
          <w:fldChar w:fldCharType="begin"/>
        </w:r>
        <w:r>
          <w:rPr>
            <w:noProof/>
            <w:webHidden/>
          </w:rPr>
          <w:instrText xml:space="preserve"> PAGEREF _Toc243299904 \h </w:instrText>
        </w:r>
        <w:r>
          <w:rPr>
            <w:noProof/>
            <w:webHidden/>
          </w:rPr>
        </w:r>
        <w:r>
          <w:rPr>
            <w:noProof/>
            <w:webHidden/>
          </w:rPr>
          <w:fldChar w:fldCharType="separate"/>
        </w:r>
        <w:r>
          <w:rPr>
            <w:noProof/>
            <w:webHidden/>
          </w:rPr>
          <w:t>5</w:t>
        </w:r>
        <w:r>
          <w:rPr>
            <w:noProof/>
            <w:webHidden/>
          </w:rPr>
          <w:fldChar w:fldCharType="end"/>
        </w:r>
      </w:hyperlink>
    </w:p>
    <w:p w14:paraId="03058C4D" w14:textId="3F448D75"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05" w:history="1">
        <w:r w:rsidRPr="00047EEB">
          <w:rPr>
            <w:rStyle w:val="Hyperlink"/>
            <w:noProof/>
          </w:rPr>
          <w:t>1.3 How this manual is organized</w:t>
        </w:r>
        <w:r>
          <w:rPr>
            <w:noProof/>
            <w:webHidden/>
          </w:rPr>
          <w:tab/>
        </w:r>
        <w:r>
          <w:rPr>
            <w:noProof/>
            <w:webHidden/>
          </w:rPr>
          <w:fldChar w:fldCharType="begin"/>
        </w:r>
        <w:r>
          <w:rPr>
            <w:noProof/>
            <w:webHidden/>
          </w:rPr>
          <w:instrText xml:space="preserve"> PAGEREF _Toc243299905 \h </w:instrText>
        </w:r>
        <w:r>
          <w:rPr>
            <w:noProof/>
            <w:webHidden/>
          </w:rPr>
        </w:r>
        <w:r>
          <w:rPr>
            <w:noProof/>
            <w:webHidden/>
          </w:rPr>
          <w:fldChar w:fldCharType="separate"/>
        </w:r>
        <w:r>
          <w:rPr>
            <w:noProof/>
            <w:webHidden/>
          </w:rPr>
          <w:t>5</w:t>
        </w:r>
        <w:r>
          <w:rPr>
            <w:noProof/>
            <w:webHidden/>
          </w:rPr>
          <w:fldChar w:fldCharType="end"/>
        </w:r>
      </w:hyperlink>
    </w:p>
    <w:p w14:paraId="06E40CCA" w14:textId="727BDD92"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06" w:history="1">
        <w:r w:rsidRPr="00047EEB">
          <w:rPr>
            <w:rStyle w:val="Hyperlink"/>
            <w:noProof/>
          </w:rPr>
          <w:t>1.4 Conventions used in this manual</w:t>
        </w:r>
        <w:r>
          <w:rPr>
            <w:noProof/>
            <w:webHidden/>
          </w:rPr>
          <w:tab/>
        </w:r>
        <w:r>
          <w:rPr>
            <w:noProof/>
            <w:webHidden/>
          </w:rPr>
          <w:fldChar w:fldCharType="begin"/>
        </w:r>
        <w:r>
          <w:rPr>
            <w:noProof/>
            <w:webHidden/>
          </w:rPr>
          <w:instrText xml:space="preserve"> PAGEREF _Toc243299906 \h </w:instrText>
        </w:r>
        <w:r>
          <w:rPr>
            <w:noProof/>
            <w:webHidden/>
          </w:rPr>
        </w:r>
        <w:r>
          <w:rPr>
            <w:noProof/>
            <w:webHidden/>
          </w:rPr>
          <w:fldChar w:fldCharType="separate"/>
        </w:r>
        <w:r>
          <w:rPr>
            <w:noProof/>
            <w:webHidden/>
          </w:rPr>
          <w:t>5</w:t>
        </w:r>
        <w:r>
          <w:rPr>
            <w:noProof/>
            <w:webHidden/>
          </w:rPr>
          <w:fldChar w:fldCharType="end"/>
        </w:r>
      </w:hyperlink>
    </w:p>
    <w:p w14:paraId="75CB584E" w14:textId="5B04B01E"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07" w:history="1">
        <w:r w:rsidRPr="00047EEB">
          <w:rPr>
            <w:rStyle w:val="Hyperlink"/>
            <w:noProof/>
          </w:rPr>
          <w:t>1.5 Roles at a glance</w:t>
        </w:r>
        <w:r>
          <w:rPr>
            <w:noProof/>
            <w:webHidden/>
          </w:rPr>
          <w:tab/>
        </w:r>
        <w:r>
          <w:rPr>
            <w:noProof/>
            <w:webHidden/>
          </w:rPr>
          <w:fldChar w:fldCharType="begin"/>
        </w:r>
        <w:r>
          <w:rPr>
            <w:noProof/>
            <w:webHidden/>
          </w:rPr>
          <w:instrText xml:space="preserve"> PAGEREF _Toc243299907 \h </w:instrText>
        </w:r>
        <w:r>
          <w:rPr>
            <w:noProof/>
            <w:webHidden/>
          </w:rPr>
        </w:r>
        <w:r>
          <w:rPr>
            <w:noProof/>
            <w:webHidden/>
          </w:rPr>
          <w:fldChar w:fldCharType="separate"/>
        </w:r>
        <w:r>
          <w:rPr>
            <w:noProof/>
            <w:webHidden/>
          </w:rPr>
          <w:t>6</w:t>
        </w:r>
        <w:r>
          <w:rPr>
            <w:noProof/>
            <w:webHidden/>
          </w:rPr>
          <w:fldChar w:fldCharType="end"/>
        </w:r>
      </w:hyperlink>
    </w:p>
    <w:p w14:paraId="15079EA4" w14:textId="401BACB8"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08" w:history="1">
        <w:r w:rsidRPr="00047EEB">
          <w:rPr>
            <w:rStyle w:val="Hyperlink"/>
            <w:noProof/>
          </w:rPr>
          <w:t>2. Getting Started</w:t>
        </w:r>
        <w:r>
          <w:rPr>
            <w:noProof/>
            <w:webHidden/>
          </w:rPr>
          <w:tab/>
        </w:r>
        <w:r>
          <w:rPr>
            <w:noProof/>
            <w:webHidden/>
          </w:rPr>
          <w:fldChar w:fldCharType="begin"/>
        </w:r>
        <w:r>
          <w:rPr>
            <w:noProof/>
            <w:webHidden/>
          </w:rPr>
          <w:instrText xml:space="preserve"> PAGEREF _Toc243299908 \h </w:instrText>
        </w:r>
        <w:r>
          <w:rPr>
            <w:noProof/>
            <w:webHidden/>
          </w:rPr>
        </w:r>
        <w:r>
          <w:rPr>
            <w:noProof/>
            <w:webHidden/>
          </w:rPr>
          <w:fldChar w:fldCharType="separate"/>
        </w:r>
        <w:r>
          <w:rPr>
            <w:noProof/>
            <w:webHidden/>
          </w:rPr>
          <w:t>7</w:t>
        </w:r>
        <w:r>
          <w:rPr>
            <w:noProof/>
            <w:webHidden/>
          </w:rPr>
          <w:fldChar w:fldCharType="end"/>
        </w:r>
      </w:hyperlink>
    </w:p>
    <w:p w14:paraId="605DBCF0" w14:textId="125D5EB0"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09" w:history="1">
        <w:r w:rsidRPr="00047EEB">
          <w:rPr>
            <w:rStyle w:val="Hyperlink"/>
            <w:noProof/>
          </w:rPr>
          <w:t>2.1 Logging in</w:t>
        </w:r>
        <w:r>
          <w:rPr>
            <w:noProof/>
            <w:webHidden/>
          </w:rPr>
          <w:tab/>
        </w:r>
        <w:r>
          <w:rPr>
            <w:noProof/>
            <w:webHidden/>
          </w:rPr>
          <w:fldChar w:fldCharType="begin"/>
        </w:r>
        <w:r>
          <w:rPr>
            <w:noProof/>
            <w:webHidden/>
          </w:rPr>
          <w:instrText xml:space="preserve"> PAGEREF _Toc243299909 \h </w:instrText>
        </w:r>
        <w:r>
          <w:rPr>
            <w:noProof/>
            <w:webHidden/>
          </w:rPr>
        </w:r>
        <w:r>
          <w:rPr>
            <w:noProof/>
            <w:webHidden/>
          </w:rPr>
          <w:fldChar w:fldCharType="separate"/>
        </w:r>
        <w:r>
          <w:rPr>
            <w:noProof/>
            <w:webHidden/>
          </w:rPr>
          <w:t>7</w:t>
        </w:r>
        <w:r>
          <w:rPr>
            <w:noProof/>
            <w:webHidden/>
          </w:rPr>
          <w:fldChar w:fldCharType="end"/>
        </w:r>
      </w:hyperlink>
    </w:p>
    <w:p w14:paraId="07262858" w14:textId="404E5AC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0" w:history="1">
        <w:r w:rsidRPr="00047EEB">
          <w:rPr>
            <w:rStyle w:val="Hyperlink"/>
            <w:noProof/>
          </w:rPr>
          <w:t>2.2 Staying signed in</w:t>
        </w:r>
        <w:r>
          <w:rPr>
            <w:noProof/>
            <w:webHidden/>
          </w:rPr>
          <w:tab/>
        </w:r>
        <w:r>
          <w:rPr>
            <w:noProof/>
            <w:webHidden/>
          </w:rPr>
          <w:fldChar w:fldCharType="begin"/>
        </w:r>
        <w:r>
          <w:rPr>
            <w:noProof/>
            <w:webHidden/>
          </w:rPr>
          <w:instrText xml:space="preserve"> PAGEREF _Toc243299910 \h </w:instrText>
        </w:r>
        <w:r>
          <w:rPr>
            <w:noProof/>
            <w:webHidden/>
          </w:rPr>
        </w:r>
        <w:r>
          <w:rPr>
            <w:noProof/>
            <w:webHidden/>
          </w:rPr>
          <w:fldChar w:fldCharType="separate"/>
        </w:r>
        <w:r>
          <w:rPr>
            <w:noProof/>
            <w:webHidden/>
          </w:rPr>
          <w:t>7</w:t>
        </w:r>
        <w:r>
          <w:rPr>
            <w:noProof/>
            <w:webHidden/>
          </w:rPr>
          <w:fldChar w:fldCharType="end"/>
        </w:r>
      </w:hyperlink>
    </w:p>
    <w:p w14:paraId="5DE673AF" w14:textId="30BAEF52"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1" w:history="1">
        <w:r w:rsidRPr="00047EEB">
          <w:rPr>
            <w:rStyle w:val="Hyperlink"/>
            <w:noProof/>
          </w:rPr>
          <w:t>2.3 Finding your way around</w:t>
        </w:r>
        <w:r>
          <w:rPr>
            <w:noProof/>
            <w:webHidden/>
          </w:rPr>
          <w:tab/>
        </w:r>
        <w:r>
          <w:rPr>
            <w:noProof/>
            <w:webHidden/>
          </w:rPr>
          <w:fldChar w:fldCharType="begin"/>
        </w:r>
        <w:r>
          <w:rPr>
            <w:noProof/>
            <w:webHidden/>
          </w:rPr>
          <w:instrText xml:space="preserve"> PAGEREF _Toc243299911 \h </w:instrText>
        </w:r>
        <w:r>
          <w:rPr>
            <w:noProof/>
            <w:webHidden/>
          </w:rPr>
        </w:r>
        <w:r>
          <w:rPr>
            <w:noProof/>
            <w:webHidden/>
          </w:rPr>
          <w:fldChar w:fldCharType="separate"/>
        </w:r>
        <w:r>
          <w:rPr>
            <w:noProof/>
            <w:webHidden/>
          </w:rPr>
          <w:t>7</w:t>
        </w:r>
        <w:r>
          <w:rPr>
            <w:noProof/>
            <w:webHidden/>
          </w:rPr>
          <w:fldChar w:fldCharType="end"/>
        </w:r>
      </w:hyperlink>
    </w:p>
    <w:p w14:paraId="6CF0F7DC" w14:textId="43DC99BB"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2" w:history="1">
        <w:r w:rsidRPr="00047EEB">
          <w:rPr>
            <w:rStyle w:val="Hyperlink"/>
            <w:noProof/>
          </w:rPr>
          <w:t>2.4 The Dashboard</w:t>
        </w:r>
        <w:r>
          <w:rPr>
            <w:noProof/>
            <w:webHidden/>
          </w:rPr>
          <w:tab/>
        </w:r>
        <w:r>
          <w:rPr>
            <w:noProof/>
            <w:webHidden/>
          </w:rPr>
          <w:fldChar w:fldCharType="begin"/>
        </w:r>
        <w:r>
          <w:rPr>
            <w:noProof/>
            <w:webHidden/>
          </w:rPr>
          <w:instrText xml:space="preserve"> PAGEREF _Toc243299912 \h </w:instrText>
        </w:r>
        <w:r>
          <w:rPr>
            <w:noProof/>
            <w:webHidden/>
          </w:rPr>
        </w:r>
        <w:r>
          <w:rPr>
            <w:noProof/>
            <w:webHidden/>
          </w:rPr>
          <w:fldChar w:fldCharType="separate"/>
        </w:r>
        <w:r>
          <w:rPr>
            <w:noProof/>
            <w:webHidden/>
          </w:rPr>
          <w:t>8</w:t>
        </w:r>
        <w:r>
          <w:rPr>
            <w:noProof/>
            <w:webHidden/>
          </w:rPr>
          <w:fldChar w:fldCharType="end"/>
        </w:r>
      </w:hyperlink>
    </w:p>
    <w:p w14:paraId="7361935A" w14:textId="55EAA5BD"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3" w:history="1">
        <w:r w:rsidRPr="00047EEB">
          <w:rPr>
            <w:rStyle w:val="Hyperlink"/>
            <w:noProof/>
          </w:rPr>
          <w:t>2.5 Your profile and password</w:t>
        </w:r>
        <w:r>
          <w:rPr>
            <w:noProof/>
            <w:webHidden/>
          </w:rPr>
          <w:tab/>
        </w:r>
        <w:r>
          <w:rPr>
            <w:noProof/>
            <w:webHidden/>
          </w:rPr>
          <w:fldChar w:fldCharType="begin"/>
        </w:r>
        <w:r>
          <w:rPr>
            <w:noProof/>
            <w:webHidden/>
          </w:rPr>
          <w:instrText xml:space="preserve"> PAGEREF _Toc243299913 \h </w:instrText>
        </w:r>
        <w:r>
          <w:rPr>
            <w:noProof/>
            <w:webHidden/>
          </w:rPr>
        </w:r>
        <w:r>
          <w:rPr>
            <w:noProof/>
            <w:webHidden/>
          </w:rPr>
          <w:fldChar w:fldCharType="separate"/>
        </w:r>
        <w:r>
          <w:rPr>
            <w:noProof/>
            <w:webHidden/>
          </w:rPr>
          <w:t>8</w:t>
        </w:r>
        <w:r>
          <w:rPr>
            <w:noProof/>
            <w:webHidden/>
          </w:rPr>
          <w:fldChar w:fldCharType="end"/>
        </w:r>
      </w:hyperlink>
    </w:p>
    <w:p w14:paraId="015EDB36" w14:textId="641C3871"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14" w:history="1">
        <w:r w:rsidRPr="00047EEB">
          <w:rPr>
            <w:rStyle w:val="Hyperlink"/>
            <w:noProof/>
          </w:rPr>
          <w:t>3. Transport Requests</w:t>
        </w:r>
        <w:r>
          <w:rPr>
            <w:noProof/>
            <w:webHidden/>
          </w:rPr>
          <w:tab/>
        </w:r>
        <w:r>
          <w:rPr>
            <w:noProof/>
            <w:webHidden/>
          </w:rPr>
          <w:fldChar w:fldCharType="begin"/>
        </w:r>
        <w:r>
          <w:rPr>
            <w:noProof/>
            <w:webHidden/>
          </w:rPr>
          <w:instrText xml:space="preserve"> PAGEREF _Toc243299914 \h </w:instrText>
        </w:r>
        <w:r>
          <w:rPr>
            <w:noProof/>
            <w:webHidden/>
          </w:rPr>
        </w:r>
        <w:r>
          <w:rPr>
            <w:noProof/>
            <w:webHidden/>
          </w:rPr>
          <w:fldChar w:fldCharType="separate"/>
        </w:r>
        <w:r>
          <w:rPr>
            <w:noProof/>
            <w:webHidden/>
          </w:rPr>
          <w:t>9</w:t>
        </w:r>
        <w:r>
          <w:rPr>
            <w:noProof/>
            <w:webHidden/>
          </w:rPr>
          <w:fldChar w:fldCharType="end"/>
        </w:r>
      </w:hyperlink>
    </w:p>
    <w:p w14:paraId="2F0C4F4E" w14:textId="1A446494"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5" w:history="1">
        <w:r w:rsidRPr="00047EEB">
          <w:rPr>
            <w:rStyle w:val="Hyperlink"/>
            <w:noProof/>
          </w:rPr>
          <w:t>3.1 How a request moves</w:t>
        </w:r>
        <w:r>
          <w:rPr>
            <w:noProof/>
            <w:webHidden/>
          </w:rPr>
          <w:tab/>
        </w:r>
        <w:r>
          <w:rPr>
            <w:noProof/>
            <w:webHidden/>
          </w:rPr>
          <w:fldChar w:fldCharType="begin"/>
        </w:r>
        <w:r>
          <w:rPr>
            <w:noProof/>
            <w:webHidden/>
          </w:rPr>
          <w:instrText xml:space="preserve"> PAGEREF _Toc243299915 \h </w:instrText>
        </w:r>
        <w:r>
          <w:rPr>
            <w:noProof/>
            <w:webHidden/>
          </w:rPr>
        </w:r>
        <w:r>
          <w:rPr>
            <w:noProof/>
            <w:webHidden/>
          </w:rPr>
          <w:fldChar w:fldCharType="separate"/>
        </w:r>
        <w:r>
          <w:rPr>
            <w:noProof/>
            <w:webHidden/>
          </w:rPr>
          <w:t>9</w:t>
        </w:r>
        <w:r>
          <w:rPr>
            <w:noProof/>
            <w:webHidden/>
          </w:rPr>
          <w:fldChar w:fldCharType="end"/>
        </w:r>
      </w:hyperlink>
    </w:p>
    <w:p w14:paraId="064B2F05" w14:textId="5E57F590"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6" w:history="1">
        <w:r w:rsidRPr="00047EEB">
          <w:rPr>
            <w:rStyle w:val="Hyperlink"/>
            <w:noProof/>
          </w:rPr>
          <w:t>3.2 Recording a request</w:t>
        </w:r>
        <w:r>
          <w:rPr>
            <w:noProof/>
            <w:webHidden/>
          </w:rPr>
          <w:tab/>
        </w:r>
        <w:r>
          <w:rPr>
            <w:noProof/>
            <w:webHidden/>
          </w:rPr>
          <w:fldChar w:fldCharType="begin"/>
        </w:r>
        <w:r>
          <w:rPr>
            <w:noProof/>
            <w:webHidden/>
          </w:rPr>
          <w:instrText xml:space="preserve"> PAGEREF _Toc243299916 \h </w:instrText>
        </w:r>
        <w:r>
          <w:rPr>
            <w:noProof/>
            <w:webHidden/>
          </w:rPr>
        </w:r>
        <w:r>
          <w:rPr>
            <w:noProof/>
            <w:webHidden/>
          </w:rPr>
          <w:fldChar w:fldCharType="separate"/>
        </w:r>
        <w:r>
          <w:rPr>
            <w:noProof/>
            <w:webHidden/>
          </w:rPr>
          <w:t>9</w:t>
        </w:r>
        <w:r>
          <w:rPr>
            <w:noProof/>
            <w:webHidden/>
          </w:rPr>
          <w:fldChar w:fldCharType="end"/>
        </w:r>
      </w:hyperlink>
    </w:p>
    <w:p w14:paraId="0D577CF8" w14:textId="649631C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7" w:history="1">
        <w:r w:rsidRPr="00047EEB">
          <w:rPr>
            <w:rStyle w:val="Hyperlink"/>
            <w:noProof/>
          </w:rPr>
          <w:t>3.3 Quoting</w:t>
        </w:r>
        <w:r>
          <w:rPr>
            <w:noProof/>
            <w:webHidden/>
          </w:rPr>
          <w:tab/>
        </w:r>
        <w:r>
          <w:rPr>
            <w:noProof/>
            <w:webHidden/>
          </w:rPr>
          <w:fldChar w:fldCharType="begin"/>
        </w:r>
        <w:r>
          <w:rPr>
            <w:noProof/>
            <w:webHidden/>
          </w:rPr>
          <w:instrText xml:space="preserve"> PAGEREF _Toc243299917 \h </w:instrText>
        </w:r>
        <w:r>
          <w:rPr>
            <w:noProof/>
            <w:webHidden/>
          </w:rPr>
        </w:r>
        <w:r>
          <w:rPr>
            <w:noProof/>
            <w:webHidden/>
          </w:rPr>
          <w:fldChar w:fldCharType="separate"/>
        </w:r>
        <w:r>
          <w:rPr>
            <w:noProof/>
            <w:webHidden/>
          </w:rPr>
          <w:t>10</w:t>
        </w:r>
        <w:r>
          <w:rPr>
            <w:noProof/>
            <w:webHidden/>
          </w:rPr>
          <w:fldChar w:fldCharType="end"/>
        </w:r>
      </w:hyperlink>
    </w:p>
    <w:p w14:paraId="7061DD04" w14:textId="35B612C1"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8" w:history="1">
        <w:r w:rsidRPr="00047EEB">
          <w:rPr>
            <w:rStyle w:val="Hyperlink"/>
            <w:noProof/>
          </w:rPr>
          <w:t>3.4 Accepting or rejecting</w:t>
        </w:r>
        <w:r>
          <w:rPr>
            <w:noProof/>
            <w:webHidden/>
          </w:rPr>
          <w:tab/>
        </w:r>
        <w:r>
          <w:rPr>
            <w:noProof/>
            <w:webHidden/>
          </w:rPr>
          <w:fldChar w:fldCharType="begin"/>
        </w:r>
        <w:r>
          <w:rPr>
            <w:noProof/>
            <w:webHidden/>
          </w:rPr>
          <w:instrText xml:space="preserve"> PAGEREF _Toc243299918 \h </w:instrText>
        </w:r>
        <w:r>
          <w:rPr>
            <w:noProof/>
            <w:webHidden/>
          </w:rPr>
        </w:r>
        <w:r>
          <w:rPr>
            <w:noProof/>
            <w:webHidden/>
          </w:rPr>
          <w:fldChar w:fldCharType="separate"/>
        </w:r>
        <w:r>
          <w:rPr>
            <w:noProof/>
            <w:webHidden/>
          </w:rPr>
          <w:t>10</w:t>
        </w:r>
        <w:r>
          <w:rPr>
            <w:noProof/>
            <w:webHidden/>
          </w:rPr>
          <w:fldChar w:fldCharType="end"/>
        </w:r>
      </w:hyperlink>
    </w:p>
    <w:p w14:paraId="7568DD5F" w14:textId="31A097E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19" w:history="1">
        <w:r w:rsidRPr="00047EEB">
          <w:rPr>
            <w:rStyle w:val="Hyperlink"/>
            <w:noProof/>
          </w:rPr>
          <w:t>3.5 Editing and deleting</w:t>
        </w:r>
        <w:r>
          <w:rPr>
            <w:noProof/>
            <w:webHidden/>
          </w:rPr>
          <w:tab/>
        </w:r>
        <w:r>
          <w:rPr>
            <w:noProof/>
            <w:webHidden/>
          </w:rPr>
          <w:fldChar w:fldCharType="begin"/>
        </w:r>
        <w:r>
          <w:rPr>
            <w:noProof/>
            <w:webHidden/>
          </w:rPr>
          <w:instrText xml:space="preserve"> PA</w:instrText>
        </w:r>
        <w:r>
          <w:rPr>
            <w:noProof/>
            <w:webHidden/>
          </w:rPr>
          <w:lastRenderedPageBreak/>
          <w:instrText xml:space="preserve">GEREF _Toc243299919 \h </w:instrText>
        </w:r>
        <w:r>
          <w:rPr>
            <w:noProof/>
            <w:webHidden/>
          </w:rPr>
        </w:r>
        <w:r>
          <w:rPr>
            <w:noProof/>
            <w:webHidden/>
          </w:rPr>
          <w:fldChar w:fldCharType="separate"/>
        </w:r>
        <w:r>
          <w:rPr>
            <w:noProof/>
            <w:webHidden/>
          </w:rPr>
          <w:t>10</w:t>
        </w:r>
        <w:r>
          <w:rPr>
            <w:noProof/>
            <w:webHidden/>
          </w:rPr>
          <w:fldChar w:fldCharType="end"/>
        </w:r>
      </w:hyperlink>
    </w:p>
    <w:p w14:paraId="530171EF" w14:textId="31AD2750"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0" w:history="1">
        <w:r w:rsidRPr="00047EEB">
          <w:rPr>
            <w:rStyle w:val="Hyperlink"/>
            <w:noProof/>
          </w:rPr>
          <w:t>3.6 Finding a request</w:t>
        </w:r>
        <w:r>
          <w:rPr>
            <w:noProof/>
            <w:webHidden/>
          </w:rPr>
          <w:tab/>
        </w:r>
        <w:r>
          <w:rPr>
            <w:noProof/>
            <w:webHidden/>
          </w:rPr>
          <w:fldChar w:fldCharType="begin"/>
        </w:r>
        <w:r>
          <w:rPr>
            <w:noProof/>
            <w:webHidden/>
          </w:rPr>
          <w:instrText xml:space="preserve"> PAGEREF _Toc243299920 \h </w:instrText>
        </w:r>
        <w:r>
          <w:rPr>
            <w:noProof/>
            <w:webHidden/>
          </w:rPr>
        </w:r>
        <w:r>
          <w:rPr>
            <w:noProof/>
            <w:webHidden/>
          </w:rPr>
          <w:fldChar w:fldCharType="separate"/>
        </w:r>
        <w:r>
          <w:rPr>
            <w:noProof/>
            <w:webHidden/>
          </w:rPr>
          <w:t>10</w:t>
        </w:r>
        <w:r>
          <w:rPr>
            <w:noProof/>
            <w:webHidden/>
          </w:rPr>
          <w:fldChar w:fldCharType="end"/>
        </w:r>
      </w:hyperlink>
    </w:p>
    <w:p w14:paraId="797CB15E" w14:textId="0FA9EFC5"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21" w:history="1">
        <w:r w:rsidRPr="00047EEB">
          <w:rPr>
            <w:rStyle w:val="Hyperlink"/>
            <w:noProof/>
          </w:rPr>
          <w:t>4. Trips</w:t>
        </w:r>
        <w:r>
          <w:rPr>
            <w:noProof/>
            <w:webHidden/>
          </w:rPr>
          <w:tab/>
        </w:r>
        <w:r>
          <w:rPr>
            <w:noProof/>
            <w:webHidden/>
          </w:rPr>
          <w:fldChar w:fldCharType="begin"/>
        </w:r>
        <w:r>
          <w:rPr>
            <w:noProof/>
            <w:webHidden/>
          </w:rPr>
          <w:instrText xml:space="preserve"> PAGEREF _Toc243299921 \h </w:instrText>
        </w:r>
        <w:r>
          <w:rPr>
            <w:noProof/>
            <w:webHidden/>
          </w:rPr>
        </w:r>
        <w:r>
          <w:rPr>
            <w:noProof/>
            <w:webHidden/>
          </w:rPr>
          <w:fldChar w:fldCharType="separate"/>
        </w:r>
        <w:r>
          <w:rPr>
            <w:noProof/>
            <w:webHidden/>
          </w:rPr>
          <w:t>11</w:t>
        </w:r>
        <w:r>
          <w:rPr>
            <w:noProof/>
            <w:webHidden/>
          </w:rPr>
          <w:fldChar w:fldCharType="end"/>
        </w:r>
      </w:hyperlink>
    </w:p>
    <w:p w14:paraId="3FAD514B" w14:textId="51EB85F5"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2" w:history="1">
        <w:r w:rsidRPr="00047EEB">
          <w:rPr>
            <w:rStyle w:val="Hyperlink"/>
            <w:noProof/>
          </w:rPr>
          <w:t>4.1 Creating a trip</w:t>
        </w:r>
        <w:r>
          <w:rPr>
            <w:noProof/>
            <w:webHidden/>
          </w:rPr>
          <w:tab/>
        </w:r>
        <w:r>
          <w:rPr>
            <w:noProof/>
            <w:webHidden/>
          </w:rPr>
          <w:fldChar w:fldCharType="begin"/>
        </w:r>
        <w:r>
          <w:rPr>
            <w:noProof/>
            <w:webHidden/>
          </w:rPr>
          <w:instrText xml:space="preserve"> PAGEREF _Toc243299922 \h </w:instrText>
        </w:r>
        <w:r>
          <w:rPr>
            <w:noProof/>
            <w:webHidden/>
          </w:rPr>
        </w:r>
        <w:r>
          <w:rPr>
            <w:noProof/>
            <w:webHidden/>
          </w:rPr>
          <w:fldChar w:fldCharType="separate"/>
        </w:r>
        <w:r>
          <w:rPr>
            <w:noProof/>
            <w:webHidden/>
          </w:rPr>
          <w:t>11</w:t>
        </w:r>
        <w:r>
          <w:rPr>
            <w:noProof/>
            <w:webHidden/>
          </w:rPr>
          <w:fldChar w:fldCharType="end"/>
        </w:r>
      </w:hyperlink>
    </w:p>
    <w:p w14:paraId="771484AE" w14:textId="4920454F"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3" w:history="1">
        <w:r w:rsidRPr="00047EEB">
          <w:rPr>
            <w:rStyle w:val="Hyperlink"/>
            <w:noProof/>
          </w:rPr>
          <w:t>4.2 Moving a trip through its stages</w:t>
        </w:r>
        <w:r>
          <w:rPr>
            <w:noProof/>
            <w:webHidden/>
          </w:rPr>
          <w:tab/>
        </w:r>
        <w:r>
          <w:rPr>
            <w:noProof/>
            <w:webHidden/>
          </w:rPr>
          <w:fldChar w:fldCharType="begin"/>
        </w:r>
        <w:r>
          <w:rPr>
            <w:noProof/>
            <w:webHidden/>
          </w:rPr>
          <w:instrText xml:space="preserve"> PAGEREF _Toc243299923 \h </w:instrText>
        </w:r>
        <w:r>
          <w:rPr>
            <w:noProof/>
            <w:webHidden/>
          </w:rPr>
        </w:r>
        <w:r>
          <w:rPr>
            <w:noProof/>
            <w:webHidden/>
          </w:rPr>
          <w:fldChar w:fldCharType="separate"/>
        </w:r>
        <w:r>
          <w:rPr>
            <w:noProof/>
            <w:webHidden/>
          </w:rPr>
          <w:t>11</w:t>
        </w:r>
        <w:r>
          <w:rPr>
            <w:noProof/>
            <w:webHidden/>
          </w:rPr>
          <w:fldChar w:fldCharType="end"/>
        </w:r>
      </w:hyperlink>
    </w:p>
    <w:p w14:paraId="693310A1" w14:textId="54F0E345"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4" w:history="1">
        <w:r w:rsidRPr="00047EEB">
          <w:rPr>
            <w:rStyle w:val="Hyperlink"/>
            <w:noProof/>
          </w:rPr>
          <w:t>4.3 The trip page</w:t>
        </w:r>
        <w:r>
          <w:rPr>
            <w:noProof/>
            <w:webHidden/>
          </w:rPr>
          <w:tab/>
        </w:r>
        <w:r>
          <w:rPr>
            <w:noProof/>
            <w:webHidden/>
          </w:rPr>
          <w:fldChar w:fldCharType="begin"/>
        </w:r>
        <w:r>
          <w:rPr>
            <w:noProof/>
            <w:webHidden/>
          </w:rPr>
          <w:instrText xml:space="preserve"> PAGEREF _Toc243299924 \h </w:instrText>
        </w:r>
        <w:r>
          <w:rPr>
            <w:noProof/>
            <w:webHidden/>
          </w:rPr>
        </w:r>
        <w:r>
          <w:rPr>
            <w:noProof/>
            <w:webHidden/>
          </w:rPr>
          <w:fldChar w:fldCharType="separate"/>
        </w:r>
        <w:r>
          <w:rPr>
            <w:noProof/>
            <w:webHidden/>
          </w:rPr>
          <w:t>12</w:t>
        </w:r>
        <w:r>
          <w:rPr>
            <w:noProof/>
            <w:webHidden/>
          </w:rPr>
          <w:fldChar w:fldCharType="end"/>
        </w:r>
      </w:hyperlink>
    </w:p>
    <w:p w14:paraId="6711CF6C" w14:textId="4B862928"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5" w:history="1">
        <w:r w:rsidRPr="00047EEB">
          <w:rPr>
            <w:rStyle w:val="Hyperlink"/>
            <w:noProof/>
          </w:rPr>
          <w:t>4.4 Reassigning a truck or driver</w:t>
        </w:r>
        <w:r>
          <w:rPr>
            <w:noProof/>
            <w:webHidden/>
          </w:rPr>
          <w:tab/>
        </w:r>
        <w:r>
          <w:rPr>
            <w:noProof/>
            <w:webHidden/>
          </w:rPr>
          <w:fldChar w:fldCharType="begin"/>
        </w:r>
        <w:r>
          <w:rPr>
            <w:noProof/>
            <w:webHidden/>
          </w:rPr>
          <w:instrText xml:space="preserve"> PAGEREF _Toc243299925 \h </w:instrText>
        </w:r>
        <w:r>
          <w:rPr>
            <w:noProof/>
            <w:webHidden/>
          </w:rPr>
        </w:r>
        <w:r>
          <w:rPr>
            <w:noProof/>
            <w:webHidden/>
          </w:rPr>
          <w:fldChar w:fldCharType="separate"/>
        </w:r>
        <w:r>
          <w:rPr>
            <w:noProof/>
            <w:webHidden/>
          </w:rPr>
          <w:t>12</w:t>
        </w:r>
        <w:r>
          <w:rPr>
            <w:noProof/>
            <w:webHidden/>
          </w:rPr>
          <w:fldChar w:fldCharType="end"/>
        </w:r>
      </w:hyperlink>
    </w:p>
    <w:p w14:paraId="314F4165" w14:textId="2DE66871"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6" w:history="1">
        <w:r w:rsidRPr="00047EEB">
          <w:rPr>
            <w:rStyle w:val="Hyperlink"/>
            <w:noProof/>
          </w:rPr>
          <w:t>4.5 Logging trip expenses</w:t>
        </w:r>
        <w:r>
          <w:rPr>
            <w:noProof/>
            <w:webHidden/>
          </w:rPr>
          <w:tab/>
        </w:r>
        <w:r>
          <w:rPr>
            <w:noProof/>
            <w:webHidden/>
          </w:rPr>
          <w:fldChar w:fldCharType="begin"/>
        </w:r>
        <w:r>
          <w:rPr>
            <w:noProof/>
            <w:webHidden/>
          </w:rPr>
          <w:instrText xml:space="preserve"> PAGEREF _Toc243299926 \h </w:instrText>
        </w:r>
        <w:r>
          <w:rPr>
            <w:noProof/>
            <w:webHidden/>
          </w:rPr>
        </w:r>
        <w:r>
          <w:rPr>
            <w:noProof/>
            <w:webHidden/>
          </w:rPr>
          <w:fldChar w:fldCharType="separate"/>
        </w:r>
        <w:r>
          <w:rPr>
            <w:noProof/>
            <w:webHidden/>
          </w:rPr>
          <w:t>12</w:t>
        </w:r>
        <w:r>
          <w:rPr>
            <w:noProof/>
            <w:webHidden/>
          </w:rPr>
          <w:fldChar w:fldCharType="end"/>
        </w:r>
      </w:hyperlink>
    </w:p>
    <w:p w14:paraId="488C8D64" w14:textId="1BE4DD9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7" w:history="1">
        <w:r w:rsidRPr="00047EEB">
          <w:rPr>
            <w:rStyle w:val="Hyperlink"/>
            <w:noProof/>
          </w:rPr>
          <w:t>4.6 Editing a trip and its value</w:t>
        </w:r>
        <w:r>
          <w:rPr>
            <w:noProof/>
            <w:webHidden/>
          </w:rPr>
          <w:tab/>
        </w:r>
        <w:r>
          <w:rPr>
            <w:noProof/>
            <w:webHidden/>
          </w:rPr>
          <w:fldChar w:fldCharType="begin"/>
        </w:r>
        <w:r>
          <w:rPr>
            <w:noProof/>
            <w:webHidden/>
          </w:rPr>
          <w:instrText xml:space="preserve"> PAGEREF _Toc243299927 \h </w:instrText>
        </w:r>
        <w:r>
          <w:rPr>
            <w:noProof/>
            <w:webHidden/>
          </w:rPr>
        </w:r>
        <w:r>
          <w:rPr>
            <w:noProof/>
            <w:webHidden/>
          </w:rPr>
          <w:fldChar w:fldCharType="separate"/>
        </w:r>
        <w:r>
          <w:rPr>
            <w:noProof/>
            <w:webHidden/>
          </w:rPr>
          <w:t>13</w:t>
        </w:r>
        <w:r>
          <w:rPr>
            <w:noProof/>
            <w:webHidden/>
          </w:rPr>
          <w:fldChar w:fldCharType="end"/>
        </w:r>
      </w:hyperlink>
    </w:p>
    <w:p w14:paraId="53191D07" w14:textId="603F9507"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28" w:history="1">
        <w:r w:rsidRPr="00047EEB">
          <w:rPr>
            <w:rStyle w:val="Hyperlink"/>
            <w:noProof/>
          </w:rPr>
          <w:t>4.7 Cancelling or deleting a trip</w:t>
        </w:r>
        <w:r>
          <w:rPr>
            <w:noProof/>
            <w:webHidden/>
          </w:rPr>
          <w:tab/>
        </w:r>
        <w:r>
          <w:rPr>
            <w:noProof/>
            <w:webHidden/>
          </w:rPr>
          <w:fldChar w:fldCharType="begin"/>
        </w:r>
        <w:r>
          <w:rPr>
            <w:noProof/>
            <w:webHidden/>
          </w:rPr>
          <w:instrText xml:space="preserve"> PAGEREF _Toc243299928 \h </w:instrText>
        </w:r>
        <w:r>
          <w:rPr>
            <w:noProof/>
            <w:webHidden/>
          </w:rPr>
        </w:r>
        <w:r>
          <w:rPr>
            <w:noProof/>
            <w:webHidden/>
          </w:rPr>
          <w:fldChar w:fldCharType="separate"/>
        </w:r>
        <w:r>
          <w:rPr>
            <w:noProof/>
            <w:webHidden/>
          </w:rPr>
          <w:t>13</w:t>
        </w:r>
        <w:r>
          <w:rPr>
            <w:noProof/>
            <w:webHidden/>
          </w:rPr>
          <w:fldChar w:fldCharType="end"/>
        </w:r>
      </w:hyperlink>
    </w:p>
    <w:p w14:paraId="057B7E5F" w14:textId="304CA8D7"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29" w:history="1">
        <w:r w:rsidRPr="00047EEB">
          <w:rPr>
            <w:rStyle w:val="Hyperlink"/>
            <w:noProof/>
          </w:rPr>
          <w:t>5. Fleet: Trucks and Drivers</w:t>
        </w:r>
        <w:r>
          <w:rPr>
            <w:noProof/>
            <w:webHidden/>
          </w:rPr>
          <w:tab/>
        </w:r>
        <w:r>
          <w:rPr>
            <w:noProof/>
            <w:webHidden/>
          </w:rPr>
          <w:fldChar w:fldCharType="begin"/>
        </w:r>
        <w:r>
          <w:rPr>
            <w:noProof/>
            <w:webHidden/>
          </w:rPr>
          <w:instrText xml:space="preserve"> PAGEREF _Toc243299929 \h </w:instrText>
        </w:r>
        <w:r>
          <w:rPr>
            <w:noProof/>
            <w:webHidden/>
          </w:rPr>
        </w:r>
        <w:r>
          <w:rPr>
            <w:noProof/>
            <w:webHidden/>
          </w:rPr>
          <w:fldChar w:fldCharType="separate"/>
        </w:r>
        <w:r>
          <w:rPr>
            <w:noProof/>
            <w:webHidden/>
          </w:rPr>
          <w:t>14</w:t>
        </w:r>
        <w:r>
          <w:rPr>
            <w:noProof/>
            <w:webHidden/>
          </w:rPr>
          <w:fldChar w:fldCharType="end"/>
        </w:r>
      </w:hyperlink>
    </w:p>
    <w:p w14:paraId="6DABBA68" w14:textId="04BEDF14"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0" w:history="1">
        <w:r w:rsidRPr="00047EEB">
          <w:rPr>
            <w:rStyle w:val="Hyperlink"/>
            <w:noProof/>
          </w:rPr>
          <w:t>5.1 Trucks</w:t>
        </w:r>
        <w:r>
          <w:rPr>
            <w:noProof/>
            <w:webHidden/>
          </w:rPr>
          <w:tab/>
        </w:r>
        <w:r>
          <w:rPr>
            <w:noProof/>
            <w:webHidden/>
          </w:rPr>
          <w:fldChar w:fldCharType="begin"/>
        </w:r>
        <w:r>
          <w:rPr>
            <w:noProof/>
            <w:webHidden/>
          </w:rPr>
          <w:instrText xml:space="preserve"> PAGEREF _Toc243299930 \h </w:instrText>
        </w:r>
        <w:r>
          <w:rPr>
            <w:noProof/>
            <w:webHidden/>
          </w:rPr>
        </w:r>
        <w:r>
          <w:rPr>
            <w:noProof/>
            <w:webHidden/>
          </w:rPr>
          <w:fldChar w:fldCharType="separate"/>
        </w:r>
        <w:r>
          <w:rPr>
            <w:noProof/>
            <w:webHidden/>
          </w:rPr>
          <w:t>14</w:t>
        </w:r>
        <w:r>
          <w:rPr>
            <w:noProof/>
            <w:webHidden/>
          </w:rPr>
          <w:fldChar w:fldCharType="end"/>
        </w:r>
      </w:hyperlink>
    </w:p>
    <w:p w14:paraId="701B14F3" w14:textId="4B305B87"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1" w:history="1">
        <w:r w:rsidRPr="00047EEB">
          <w:rPr>
            <w:rStyle w:val="Hyperlink"/>
            <w:noProof/>
          </w:rPr>
          <w:t>5.2 Drivers</w:t>
        </w:r>
        <w:r>
          <w:rPr>
            <w:noProof/>
            <w:webHidden/>
          </w:rPr>
          <w:tab/>
        </w:r>
        <w:r>
          <w:rPr>
            <w:noProof/>
            <w:webHidden/>
          </w:rPr>
          <w:fldChar w:fldCharType="begin"/>
        </w:r>
        <w:r>
          <w:rPr>
            <w:noProof/>
            <w:webHidden/>
          </w:rPr>
          <w:instrText xml:space="preserve"> PAGEREF _Toc243299931 \h </w:instrText>
        </w:r>
        <w:r>
          <w:rPr>
            <w:noProof/>
            <w:webHidden/>
          </w:rPr>
        </w:r>
        <w:r>
          <w:rPr>
            <w:noProof/>
            <w:webHidden/>
          </w:rPr>
          <w:fldChar w:fldCharType="separate"/>
        </w:r>
        <w:r>
          <w:rPr>
            <w:noProof/>
            <w:webHidden/>
          </w:rPr>
          <w:t>14</w:t>
        </w:r>
        <w:r>
          <w:rPr>
            <w:noProof/>
            <w:webHidden/>
          </w:rPr>
          <w:fldChar w:fldCharType="end"/>
        </w:r>
      </w:hyperlink>
    </w:p>
    <w:p w14:paraId="59FFA124" w14:textId="038A61A9"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32" w:history="1">
        <w:r w:rsidRPr="00047EEB">
          <w:rPr>
            <w:rStyle w:val="Hyperlink"/>
            <w:noProof/>
          </w:rPr>
          <w:t>6. Locations and Service Types</w:t>
        </w:r>
        <w:r>
          <w:rPr>
            <w:noProof/>
            <w:webHidden/>
          </w:rPr>
          <w:tab/>
        </w:r>
        <w:r>
          <w:rPr>
            <w:noProof/>
            <w:webHidden/>
          </w:rPr>
          <w:fldChar w:fldCharType="begin"/>
        </w:r>
        <w:r>
          <w:rPr>
            <w:noProof/>
            <w:webHidden/>
          </w:rPr>
          <w:instrText xml:space="preserve"> PAGEREF _Toc243299932 \h </w:instrText>
        </w:r>
        <w:r>
          <w:rPr>
            <w:noProof/>
            <w:webHidden/>
          </w:rPr>
        </w:r>
        <w:r>
          <w:rPr>
            <w:noProof/>
            <w:webHidden/>
          </w:rPr>
          <w:fldChar w:fldCharType="separate"/>
        </w:r>
        <w:r>
          <w:rPr>
            <w:noProof/>
            <w:webHidden/>
          </w:rPr>
          <w:t>15</w:t>
        </w:r>
        <w:r>
          <w:rPr>
            <w:noProof/>
            <w:webHidden/>
          </w:rPr>
          <w:fldChar w:fldCharType="end"/>
        </w:r>
      </w:hyperlink>
    </w:p>
    <w:p w14:paraId="3ED5CD73" w14:textId="6E0E6935"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3" w:history="1">
        <w:r w:rsidRPr="00047EEB">
          <w:rPr>
            <w:rStyle w:val="Hyperlink"/>
            <w:noProof/>
          </w:rPr>
          <w:t>6.1 Locations</w:t>
        </w:r>
        <w:r>
          <w:rPr>
            <w:noProof/>
            <w:webHidden/>
          </w:rPr>
          <w:tab/>
        </w:r>
        <w:r>
          <w:rPr>
            <w:noProof/>
            <w:webHidden/>
          </w:rPr>
          <w:fldChar w:fldCharType="begin"/>
        </w:r>
        <w:r>
          <w:rPr>
            <w:noProof/>
            <w:webHidden/>
          </w:rPr>
          <w:instrText xml:space="preserve"> PAGEREF _Toc243299933 \h </w:instrText>
        </w:r>
        <w:r>
          <w:rPr>
            <w:noProof/>
            <w:webHidden/>
          </w:rPr>
        </w:r>
        <w:r>
          <w:rPr>
            <w:noProof/>
            <w:webHidden/>
          </w:rPr>
          <w:fldChar w:fldCharType="separate"/>
        </w:r>
        <w:r>
          <w:rPr>
            <w:noProof/>
            <w:webHidden/>
          </w:rPr>
          <w:t>15</w:t>
        </w:r>
        <w:r>
          <w:rPr>
            <w:noProof/>
            <w:webHidden/>
          </w:rPr>
          <w:fldChar w:fldCharType="end"/>
        </w:r>
      </w:hyperlink>
    </w:p>
    <w:p w14:paraId="2B3799C8" w14:textId="6D3F075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4" w:history="1">
        <w:r w:rsidRPr="00047EEB">
          <w:rPr>
            <w:rStyle w:val="Hyperlink"/>
            <w:noProof/>
          </w:rPr>
          <w:t>6.2 Service types</w:t>
        </w:r>
        <w:r>
          <w:rPr>
            <w:noProof/>
            <w:webHidden/>
          </w:rPr>
          <w:tab/>
        </w:r>
        <w:r>
          <w:rPr>
            <w:noProof/>
            <w:webHidden/>
          </w:rPr>
          <w:fldChar w:fldCharType="begin"/>
        </w:r>
        <w:r>
          <w:rPr>
            <w:noProof/>
            <w:webHidden/>
          </w:rPr>
          <w:instrText xml:space="preserve"> PAGEREF _Toc243299934 \h </w:instrText>
        </w:r>
        <w:r>
          <w:rPr>
            <w:noProof/>
            <w:webHidden/>
          </w:rPr>
        </w:r>
        <w:r>
          <w:rPr>
            <w:noProof/>
            <w:webHidden/>
          </w:rPr>
          <w:fldChar w:fldCharType="separate"/>
        </w:r>
        <w:r>
          <w:rPr>
            <w:noProof/>
            <w:webHidden/>
          </w:rPr>
          <w:t>15</w:t>
        </w:r>
        <w:r>
          <w:rPr>
            <w:noProof/>
            <w:webHidden/>
          </w:rPr>
          <w:fldChar w:fldCharType="end"/>
        </w:r>
      </w:hyperlink>
    </w:p>
    <w:p w14:paraId="0F1361CE" w14:textId="3D6F741F"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35" w:history="1">
        <w:r w:rsidRPr="00047EEB">
          <w:rPr>
            <w:rStyle w:val="Hyperlink"/>
            <w:noProof/>
          </w:rPr>
          <w:t>7. Clients</w:t>
        </w:r>
        <w:r>
          <w:rPr>
            <w:noProof/>
            <w:webHidden/>
          </w:rPr>
          <w:tab/>
        </w:r>
        <w:r>
          <w:rPr>
            <w:noProof/>
            <w:webHidden/>
          </w:rPr>
          <w:fldChar w:fldCharType="begin"/>
        </w:r>
        <w:r>
          <w:rPr>
            <w:noProof/>
            <w:webHidden/>
          </w:rPr>
          <w:instrText xml:space="preserve"> PAGEREF _Toc243299935 \h </w:instrText>
        </w:r>
        <w:r>
          <w:rPr>
            <w:noProof/>
            <w:webHidden/>
          </w:rPr>
        </w:r>
        <w:r>
          <w:rPr>
            <w:noProof/>
            <w:webHidden/>
          </w:rPr>
          <w:fldChar w:fldCharType="separate"/>
        </w:r>
        <w:r>
          <w:rPr>
            <w:noProof/>
            <w:webHidden/>
          </w:rPr>
          <w:t>16</w:t>
        </w:r>
        <w:r>
          <w:rPr>
            <w:noProof/>
            <w:webHidden/>
          </w:rPr>
          <w:fldChar w:fldCharType="end"/>
        </w:r>
      </w:hyperlink>
    </w:p>
    <w:p w14:paraId="759BCEA2" w14:textId="17163488"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6" w:history="1">
        <w:r w:rsidRPr="00047EEB">
          <w:rPr>
            <w:rStyle w:val="Hyperlink"/>
            <w:noProof/>
          </w:rPr>
          <w:t>7.1 Adding a client</w:t>
        </w:r>
        <w:r>
          <w:rPr>
            <w:noProof/>
            <w:webHidden/>
          </w:rPr>
          <w:tab/>
        </w:r>
        <w:r>
          <w:rPr>
            <w:noProof/>
            <w:webHidden/>
          </w:rPr>
          <w:fldChar w:fldCharType="begin"/>
        </w:r>
        <w:r>
          <w:rPr>
            <w:noProof/>
            <w:webHidden/>
          </w:rPr>
          <w:instrText xml:space="preserve"> PAGEREF _Toc243299936 \h </w:instrText>
        </w:r>
        <w:r>
          <w:rPr>
            <w:noProof/>
            <w:webHidden/>
          </w:rPr>
        </w:r>
        <w:r>
          <w:rPr>
            <w:noProof/>
            <w:webHidden/>
          </w:rPr>
          <w:fldChar w:fldCharType="separate"/>
        </w:r>
        <w:r>
          <w:rPr>
            <w:noProof/>
            <w:webHidden/>
          </w:rPr>
          <w:t>16</w:t>
        </w:r>
        <w:r>
          <w:rPr>
            <w:noProof/>
            <w:webHidden/>
          </w:rPr>
          <w:fldChar w:fldCharType="end"/>
        </w:r>
      </w:hyperlink>
    </w:p>
    <w:p w14:paraId="755322E5" w14:textId="2F628EC2"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7" w:history="1">
        <w:r w:rsidRPr="00047EEB">
          <w:rPr>
            <w:rStyle w:val="Hyperlink"/>
            <w:noProof/>
          </w:rPr>
          <w:t>7.2 The client page</w:t>
        </w:r>
        <w:r>
          <w:rPr>
            <w:noProof/>
            <w:webHidden/>
          </w:rPr>
          <w:tab/>
        </w:r>
        <w:r>
          <w:rPr>
            <w:noProof/>
            <w:webHidden/>
          </w:rPr>
          <w:fldChar w:fldCharType="begin"/>
        </w:r>
        <w:r>
          <w:rPr>
            <w:noProof/>
            <w:webHidden/>
          </w:rPr>
          <w:instrText xml:space="preserve"> PAGEREF _Toc243299937 \h </w:instrText>
        </w:r>
        <w:r>
          <w:rPr>
            <w:noProof/>
            <w:webHidden/>
          </w:rPr>
        </w:r>
        <w:r>
          <w:rPr>
            <w:noProof/>
            <w:webHidden/>
          </w:rPr>
          <w:fldChar w:fldCharType="separate"/>
        </w:r>
        <w:r>
          <w:rPr>
            <w:noProof/>
            <w:webHidden/>
          </w:rPr>
          <w:t>16</w:t>
        </w:r>
        <w:r>
          <w:rPr>
            <w:noProof/>
            <w:webHidden/>
          </w:rPr>
          <w:fldChar w:fldCharType="end"/>
        </w:r>
      </w:hyperlink>
    </w:p>
    <w:p w14:paraId="116EA9C0" w14:textId="1A5CBD11"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8" w:history="1">
        <w:r w:rsidRPr="00047EEB">
          <w:rPr>
            <w:rStyle w:val="Hyperlink"/>
            <w:noProof/>
          </w:rPr>
          <w:t>7.3 Portal users</w:t>
        </w:r>
        <w:r>
          <w:rPr>
            <w:noProof/>
            <w:webHidden/>
          </w:rPr>
          <w:tab/>
        </w:r>
        <w:r>
          <w:rPr>
            <w:noProof/>
            <w:webHidden/>
          </w:rPr>
          <w:fldChar w:fldCharType="begin"/>
        </w:r>
        <w:r>
          <w:rPr>
            <w:noProof/>
            <w:webHidden/>
          </w:rPr>
          <w:instrText xml:space="preserve"> PAGEREF _Toc243299938 \h </w:instrText>
        </w:r>
        <w:r>
          <w:rPr>
            <w:noProof/>
            <w:webHidden/>
          </w:rPr>
        </w:r>
        <w:r>
          <w:rPr>
            <w:noProof/>
            <w:webHidden/>
          </w:rPr>
          <w:fldChar w:fldCharType="separate"/>
        </w:r>
        <w:r>
          <w:rPr>
            <w:noProof/>
            <w:webHidden/>
          </w:rPr>
          <w:t>16</w:t>
        </w:r>
        <w:r>
          <w:rPr>
            <w:noProof/>
            <w:webHidden/>
          </w:rPr>
          <w:fldChar w:fldCharType="end"/>
        </w:r>
      </w:hyperlink>
    </w:p>
    <w:p w14:paraId="5D72D648" w14:textId="63CCF90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39" w:history="1">
        <w:r w:rsidRPr="00047EEB">
          <w:rPr>
            <w:rStyle w:val="Hyperlink"/>
            <w:noProof/>
          </w:rPr>
          <w:t>7.4 Deactivating or deleting a client</w:t>
        </w:r>
        <w:r>
          <w:rPr>
            <w:noProof/>
            <w:webHidden/>
          </w:rPr>
          <w:tab/>
        </w:r>
        <w:r>
          <w:rPr>
            <w:noProof/>
            <w:webHidden/>
          </w:rPr>
          <w:fldChar w:fldCharType="begin"/>
        </w:r>
        <w:r>
          <w:rPr>
            <w:noProof/>
            <w:webHidden/>
          </w:rPr>
          <w:instrText xml:space="preserve"> PAGEREF _Toc243299939 \h </w:instrText>
        </w:r>
        <w:r>
          <w:rPr>
            <w:noProof/>
            <w:webHidden/>
          </w:rPr>
        </w:r>
        <w:r>
          <w:rPr>
            <w:noProof/>
            <w:webHidden/>
          </w:rPr>
          <w:fldChar w:fldCharType="separate"/>
        </w:r>
        <w:r>
          <w:rPr>
            <w:noProof/>
            <w:webHidden/>
          </w:rPr>
          <w:t>16</w:t>
        </w:r>
        <w:r>
          <w:rPr>
            <w:noProof/>
            <w:webHidden/>
          </w:rPr>
          <w:fldChar w:fldCharType="end"/>
        </w:r>
      </w:hyperlink>
    </w:p>
    <w:p w14:paraId="19937674" w14:textId="723F3C3E"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40" w:history="1">
        <w:r w:rsidRPr="00047EEB">
          <w:rPr>
            <w:rStyle w:val="Hyperlink"/>
            <w:noProof/>
          </w:rPr>
          <w:t>8. Invoices</w:t>
        </w:r>
        <w:r>
          <w:rPr>
            <w:noProof/>
            <w:webHidden/>
          </w:rPr>
          <w:tab/>
        </w:r>
        <w:r>
          <w:rPr>
            <w:noProof/>
            <w:webHidden/>
          </w:rPr>
          <w:fldChar w:fldCharType="begin"/>
        </w:r>
        <w:r>
          <w:rPr>
            <w:noProof/>
            <w:webHidden/>
          </w:rPr>
          <w:instrText xml:space="preserve"> PAGEREF _Toc243299940 \h </w:instrText>
        </w:r>
        <w:r>
          <w:rPr>
            <w:noProof/>
            <w:webHidden/>
          </w:rPr>
        </w:r>
        <w:r>
          <w:rPr>
            <w:noProof/>
            <w:webHidden/>
          </w:rPr>
          <w:fldChar w:fldCharType="separate"/>
        </w:r>
        <w:r>
          <w:rPr>
            <w:noProof/>
            <w:webHidden/>
          </w:rPr>
          <w:t>17</w:t>
        </w:r>
        <w:r>
          <w:rPr>
            <w:noProof/>
            <w:webHidden/>
          </w:rPr>
          <w:fldChar w:fldCharType="end"/>
        </w:r>
      </w:hyperlink>
    </w:p>
    <w:p w14:paraId="49340201" w14:textId="65610FA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1" w:history="1">
        <w:r w:rsidRPr="00047EEB">
          <w:rPr>
            <w:rStyle w:val="Hyperlink"/>
            <w:noProof/>
          </w:rPr>
          <w:t>8.1 How an invoice moves</w:t>
        </w:r>
        <w:r>
          <w:rPr>
            <w:noProof/>
            <w:webHidden/>
          </w:rPr>
          <w:tab/>
        </w:r>
        <w:r>
          <w:rPr>
            <w:noProof/>
            <w:webHidden/>
          </w:rPr>
          <w:fldChar w:fldCharType="begin"/>
        </w:r>
        <w:r>
          <w:rPr>
            <w:noProof/>
            <w:webHidden/>
          </w:rPr>
          <w:instrText xml:space="preserve"> PAGEREF _Toc243299941 \h </w:instrText>
        </w:r>
        <w:r>
          <w:rPr>
            <w:noProof/>
            <w:webHidden/>
          </w:rPr>
        </w:r>
        <w:r>
          <w:rPr>
            <w:noProof/>
            <w:webHidden/>
          </w:rPr>
          <w:fldChar w:fldCharType="separate"/>
        </w:r>
        <w:r>
          <w:rPr>
            <w:noProof/>
            <w:webHidden/>
          </w:rPr>
          <w:t>17</w:t>
        </w:r>
        <w:r>
          <w:rPr>
            <w:noProof/>
            <w:webHidden/>
          </w:rPr>
          <w:fldChar w:fldCharType="end"/>
        </w:r>
      </w:hyperlink>
    </w:p>
    <w:p w14:paraId="6B3DAD3D" w14:textId="03D2F44F"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2" w:history="1">
        <w:r w:rsidRPr="00047EEB">
          <w:rPr>
            <w:rStyle w:val="Hyperlink"/>
            <w:noProof/>
          </w:rPr>
          <w:t>8.2 Creating an invoice</w:t>
        </w:r>
        <w:r>
          <w:rPr>
            <w:noProof/>
            <w:webHidden/>
          </w:rPr>
          <w:tab/>
        </w:r>
        <w:r>
          <w:rPr>
            <w:noProof/>
            <w:webHidden/>
          </w:rPr>
          <w:fldChar w:fldCharType="begin"/>
        </w:r>
        <w:r>
          <w:rPr>
            <w:noProof/>
            <w:webHidden/>
          </w:rPr>
          <w:instrText xml:space="preserve"> PAGEREF _Toc243299942 \h </w:instrText>
        </w:r>
        <w:r>
          <w:rPr>
            <w:noProof/>
            <w:webHidden/>
          </w:rPr>
        </w:r>
        <w:r>
          <w:rPr>
            <w:noProof/>
            <w:webHidden/>
          </w:rPr>
          <w:fldChar w:fldCharType="separate"/>
        </w:r>
        <w:r>
          <w:rPr>
            <w:noProof/>
            <w:webHidden/>
          </w:rPr>
          <w:t>17</w:t>
        </w:r>
        <w:r>
          <w:rPr>
            <w:noProof/>
            <w:webHidden/>
          </w:rPr>
          <w:fldChar w:fldCharType="end"/>
        </w:r>
      </w:hyperlink>
    </w:p>
    <w:p w14:paraId="382BE4F0" w14:textId="5F486829"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3" w:history="1">
        <w:r w:rsidRPr="00047EEB">
          <w:rPr>
            <w:rStyle w:val="Hyperlink"/>
            <w:noProof/>
          </w:rPr>
          <w:t>8.3 Issuing, editing and cancelling</w:t>
        </w:r>
        <w:r>
          <w:rPr>
            <w:noProof/>
            <w:webHidden/>
          </w:rPr>
          <w:tab/>
        </w:r>
        <w:r>
          <w:rPr>
            <w:noProof/>
            <w:webHidden/>
          </w:rPr>
          <w:fldChar w:fldCharType="begin"/>
        </w:r>
        <w:r>
          <w:rPr>
            <w:noProof/>
            <w:webHidden/>
          </w:rPr>
          <w:instrText xml:space="preserve"> PAGEREF _Toc243299943 \h </w:instrText>
        </w:r>
        <w:r>
          <w:rPr>
            <w:noProof/>
            <w:webHidden/>
          </w:rPr>
        </w:r>
        <w:r>
          <w:rPr>
            <w:noProof/>
            <w:webHidden/>
          </w:rPr>
          <w:fldChar w:fldCharType="separate"/>
        </w:r>
        <w:r>
          <w:rPr>
            <w:noProof/>
            <w:webHidden/>
          </w:rPr>
          <w:t>17</w:t>
        </w:r>
        <w:r>
          <w:rPr>
            <w:noProof/>
            <w:webHidden/>
          </w:rPr>
          <w:fldChar w:fldCharType="end"/>
        </w:r>
      </w:hyperlink>
    </w:p>
    <w:p w14:paraId="06FA94B2" w14:textId="216494F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4" w:history="1">
        <w:r w:rsidRPr="00047EEB">
          <w:rPr>
            <w:rStyle w:val="Hyperlink"/>
            <w:noProof/>
          </w:rPr>
          <w:t>8.4 Invoice PDFs</w:t>
        </w:r>
        <w:r>
          <w:rPr>
            <w:noProof/>
            <w:webHidden/>
          </w:rPr>
          <w:tab/>
        </w:r>
        <w:r>
          <w:rPr>
            <w:noProof/>
            <w:webHidden/>
          </w:rPr>
          <w:fldChar w:fldCharType="begin"/>
        </w:r>
        <w:r>
          <w:rPr>
            <w:noProof/>
            <w:webHidden/>
          </w:rPr>
          <w:instrText xml:space="preserve"> PAGEREF _Toc243299944 \h </w:instrText>
        </w:r>
        <w:r>
          <w:rPr>
            <w:noProof/>
            <w:webHidden/>
          </w:rPr>
        </w:r>
        <w:r>
          <w:rPr>
            <w:noProof/>
            <w:webHidden/>
          </w:rPr>
          <w:fldChar w:fldCharType="separate"/>
        </w:r>
        <w:r>
          <w:rPr>
            <w:noProof/>
            <w:webHidden/>
          </w:rPr>
          <w:t>18</w:t>
        </w:r>
        <w:r>
          <w:rPr>
            <w:noProof/>
            <w:webHidden/>
          </w:rPr>
          <w:fldChar w:fldCharType="end"/>
        </w:r>
      </w:hyperlink>
    </w:p>
    <w:p w14:paraId="56272B68" w14:textId="3087C15E"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45" w:history="1">
        <w:r w:rsidRPr="00047EEB">
          <w:rPr>
            <w:rStyle w:val="Hyperlink"/>
            <w:noProof/>
          </w:rPr>
          <w:t>9. Payments</w:t>
        </w:r>
        <w:r>
          <w:rPr>
            <w:noProof/>
            <w:webHidden/>
          </w:rPr>
          <w:tab/>
        </w:r>
        <w:r>
          <w:rPr>
            <w:noProof/>
            <w:webHidden/>
          </w:rPr>
          <w:fldChar w:fldCharType="begin"/>
        </w:r>
        <w:r>
          <w:rPr>
            <w:noProof/>
            <w:webHidden/>
          </w:rPr>
          <w:instrText xml:space="preserve"> PAGEREF _Toc243299945 \h </w:instrText>
        </w:r>
        <w:r>
          <w:rPr>
            <w:noProof/>
            <w:webHidden/>
          </w:rPr>
        </w:r>
        <w:r>
          <w:rPr>
            <w:noProof/>
            <w:webHidden/>
          </w:rPr>
          <w:fldChar w:fldCharType="separate"/>
        </w:r>
        <w:r>
          <w:rPr>
            <w:noProof/>
            <w:webHidden/>
          </w:rPr>
          <w:t>19</w:t>
        </w:r>
        <w:r>
          <w:rPr>
            <w:noProof/>
            <w:webHidden/>
          </w:rPr>
          <w:fldChar w:fldCharType="end"/>
        </w:r>
      </w:hyperlink>
    </w:p>
    <w:p w14:paraId="37B91E35" w14:textId="4278866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6" w:history="1">
        <w:r w:rsidRPr="00047EEB">
          <w:rPr>
            <w:rStyle w:val="Hyperlink"/>
            <w:noProof/>
          </w:rPr>
          <w:t>9.1 Recording a payment</w:t>
        </w:r>
        <w:r>
          <w:rPr>
            <w:noProof/>
            <w:webHidden/>
          </w:rPr>
          <w:tab/>
        </w:r>
        <w:r>
          <w:rPr>
            <w:noProof/>
            <w:webHidden/>
          </w:rPr>
          <w:fldChar w:fldCharType="begin"/>
        </w:r>
        <w:r>
          <w:rPr>
            <w:noProof/>
            <w:webHidden/>
          </w:rPr>
          <w:instrText xml:space="preserve"> PAGEREF _Toc243299946 \h </w:instrText>
        </w:r>
        <w:r>
          <w:rPr>
            <w:noProof/>
            <w:webHidden/>
          </w:rPr>
        </w:r>
        <w:r>
          <w:rPr>
            <w:noProof/>
            <w:webHidden/>
          </w:rPr>
          <w:fldChar w:fldCharType="separate"/>
        </w:r>
        <w:r>
          <w:rPr>
            <w:noProof/>
            <w:webHidden/>
          </w:rPr>
          <w:t>19</w:t>
        </w:r>
        <w:r>
          <w:rPr>
            <w:noProof/>
            <w:webHidden/>
          </w:rPr>
          <w:fldChar w:fldCharType="end"/>
        </w:r>
      </w:hyperlink>
    </w:p>
    <w:p w14:paraId="53C8A088" w14:textId="464ABB24"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7" w:history="1">
        <w:r w:rsidRPr="00047EEB">
          <w:rPr>
            <w:rStyle w:val="Hyperlink"/>
            <w:noProof/>
          </w:rPr>
          <w:t>9.2 The Payments list</w:t>
        </w:r>
        <w:r>
          <w:rPr>
            <w:noProof/>
            <w:webHidden/>
          </w:rPr>
          <w:tab/>
        </w:r>
        <w:r>
          <w:rPr>
            <w:noProof/>
            <w:webHidden/>
          </w:rPr>
          <w:fldChar w:fldCharType="begin"/>
        </w:r>
        <w:r>
          <w:rPr>
            <w:noProof/>
            <w:webHidden/>
          </w:rPr>
          <w:instrText xml:space="preserve"> PAGEREF _Toc243299947 \h </w:instrText>
        </w:r>
        <w:r>
          <w:rPr>
            <w:noProof/>
            <w:webHidden/>
          </w:rPr>
        </w:r>
        <w:r>
          <w:rPr>
            <w:noProof/>
            <w:webHidden/>
          </w:rPr>
          <w:fldChar w:fldCharType="separate"/>
        </w:r>
        <w:r>
          <w:rPr>
            <w:noProof/>
            <w:webHidden/>
          </w:rPr>
          <w:t>19</w:t>
        </w:r>
        <w:r>
          <w:rPr>
            <w:noProof/>
            <w:webHidden/>
          </w:rPr>
          <w:fldChar w:fldCharType="end"/>
        </w:r>
      </w:hyperlink>
    </w:p>
    <w:p w14:paraId="52C373F9" w14:textId="06F72B19"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48" w:history="1">
        <w:r w:rsidRPr="00047EEB">
          <w:rPr>
            <w:rStyle w:val="Hyperlink"/>
            <w:noProof/>
          </w:rPr>
          <w:t>9.3 Deleting a payment</w:t>
        </w:r>
        <w:r>
          <w:rPr>
            <w:noProof/>
            <w:webHidden/>
          </w:rPr>
          <w:tab/>
        </w:r>
        <w:r>
          <w:rPr>
            <w:noProof/>
            <w:webHidden/>
          </w:rPr>
          <w:fldChar w:fldCharType="begin"/>
        </w:r>
        <w:r>
          <w:rPr>
            <w:noProof/>
            <w:webHidden/>
          </w:rPr>
          <w:instrText xml:space="preserve"> PAGEREF _Toc243299948 \h </w:instrText>
        </w:r>
        <w:r>
          <w:rPr>
            <w:noProof/>
            <w:webHidden/>
          </w:rPr>
        </w:r>
        <w:r>
          <w:rPr>
            <w:noProof/>
            <w:webHidden/>
          </w:rPr>
          <w:fldChar w:fldCharType="separate"/>
        </w:r>
        <w:r>
          <w:rPr>
            <w:noProof/>
            <w:webHidden/>
          </w:rPr>
          <w:t>19</w:t>
        </w:r>
        <w:r>
          <w:rPr>
            <w:noProof/>
            <w:webHidden/>
          </w:rPr>
          <w:fldChar w:fldCharType="end"/>
        </w:r>
      </w:hyperlink>
    </w:p>
    <w:p w14:paraId="2F44E6E2" w14:textId="6BC2CAFE"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49" w:history="1">
        <w:r w:rsidRPr="00047EEB">
          <w:rPr>
            <w:rStyle w:val="Hyperlink"/>
            <w:noProof/>
          </w:rPr>
          <w:t>10. Proforma Invoices</w:t>
        </w:r>
        <w:r>
          <w:rPr>
            <w:noProof/>
            <w:webHidden/>
          </w:rPr>
          <w:tab/>
        </w:r>
        <w:r>
          <w:rPr>
            <w:noProof/>
            <w:webHidden/>
          </w:rPr>
          <w:fldChar w:fldCharType="begin"/>
        </w:r>
        <w:r>
          <w:rPr>
            <w:noProof/>
            <w:webHidden/>
          </w:rPr>
          <w:instrText xml:space="preserve"> PAGEREF _Toc243299949 \h </w:instrText>
        </w:r>
        <w:r>
          <w:rPr>
            <w:noProof/>
            <w:webHidden/>
          </w:rPr>
        </w:r>
        <w:r>
          <w:rPr>
            <w:noProof/>
            <w:webHidden/>
          </w:rPr>
          <w:fldChar w:fldCharType="separate"/>
        </w:r>
        <w:r>
          <w:rPr>
            <w:noProof/>
            <w:webHidden/>
          </w:rPr>
          <w:t>20</w:t>
        </w:r>
        <w:r>
          <w:rPr>
            <w:noProof/>
            <w:webHidden/>
          </w:rPr>
          <w:fldChar w:fldCharType="end"/>
        </w:r>
      </w:hyperlink>
    </w:p>
    <w:p w14:paraId="015A3443" w14:textId="3274C030"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0" w:history="1">
        <w:r w:rsidRPr="00047EEB">
          <w:rPr>
            <w:rStyle w:val="Hyperlink"/>
            <w:noProof/>
          </w:rPr>
          <w:t>10.1 Turning it on</w:t>
        </w:r>
        <w:r>
          <w:rPr>
            <w:noProof/>
            <w:webHidden/>
          </w:rPr>
          <w:tab/>
        </w:r>
        <w:r>
          <w:rPr>
            <w:noProof/>
            <w:webHidden/>
          </w:rPr>
          <w:fldChar w:fldCharType="begin"/>
        </w:r>
        <w:r>
          <w:rPr>
            <w:noProof/>
            <w:webHidden/>
          </w:rPr>
          <w:instrText xml:space="preserve"> PAGEREF _Toc243299950 \h </w:instrText>
        </w:r>
        <w:r>
          <w:rPr>
            <w:noProof/>
            <w:webHidden/>
          </w:rPr>
        </w:r>
        <w:r>
          <w:rPr>
            <w:noProof/>
            <w:webHidden/>
          </w:rPr>
          <w:fldChar w:fldCharType="separate"/>
        </w:r>
        <w:r>
          <w:rPr>
            <w:noProof/>
            <w:webHidden/>
          </w:rPr>
          <w:t>20</w:t>
        </w:r>
        <w:r>
          <w:rPr>
            <w:noProof/>
            <w:webHidden/>
          </w:rPr>
          <w:fldChar w:fldCharType="end"/>
        </w:r>
      </w:hyperlink>
    </w:p>
    <w:p w14:paraId="7C939EBD" w14:textId="7A1E97F4"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1" w:history="1">
        <w:r w:rsidRPr="00047EEB">
          <w:rPr>
            <w:rStyle w:val="Hyperlink"/>
            <w:noProof/>
          </w:rPr>
          <w:t>10.2 Creating a proforma</w:t>
        </w:r>
        <w:r>
          <w:rPr>
            <w:noProof/>
            <w:webHidden/>
          </w:rPr>
          <w:tab/>
        </w:r>
        <w:r>
          <w:rPr>
            <w:noProof/>
            <w:webHidden/>
          </w:rPr>
          <w:fldChar w:fldCharType="begin"/>
        </w:r>
        <w:r>
          <w:rPr>
            <w:noProof/>
            <w:webHidden/>
          </w:rPr>
          <w:instrText xml:space="preserve"> PAGEREF _Toc243299951 \h </w:instrText>
        </w:r>
        <w:r>
          <w:rPr>
            <w:noProof/>
            <w:webHidden/>
          </w:rPr>
        </w:r>
        <w:r>
          <w:rPr>
            <w:noProof/>
            <w:webHidden/>
          </w:rPr>
          <w:fldChar w:fldCharType="separate"/>
        </w:r>
        <w:r>
          <w:rPr>
            <w:noProof/>
            <w:webHidden/>
          </w:rPr>
          <w:t>20</w:t>
        </w:r>
        <w:r>
          <w:rPr>
            <w:noProof/>
            <w:webHidden/>
          </w:rPr>
          <w:fldChar w:fldCharType="end"/>
        </w:r>
      </w:hyperlink>
    </w:p>
    <w:p w14:paraId="463DC5E7" w14:textId="776A36A9"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2" w:history="1">
        <w:r w:rsidRPr="00047EEB">
          <w:rPr>
            <w:rStyle w:val="Hyperlink"/>
            <w:noProof/>
          </w:rPr>
          <w:t>10.3 Issuing it</w:t>
        </w:r>
        <w:r>
          <w:rPr>
            <w:noProof/>
            <w:webHidden/>
          </w:rPr>
          <w:tab/>
        </w:r>
        <w:r>
          <w:rPr>
            <w:noProof/>
            <w:webHidden/>
          </w:rPr>
          <w:fldChar w:fldCharType="begin"/>
        </w:r>
        <w:r>
          <w:rPr>
            <w:noProof/>
            <w:webHidden/>
          </w:rPr>
          <w:instrText xml:space="preserve"> PAGEREF _Toc243299952 \h </w:instrText>
        </w:r>
        <w:r>
          <w:rPr>
            <w:noProof/>
            <w:webHidden/>
          </w:rPr>
        </w:r>
        <w:r>
          <w:rPr>
            <w:noProof/>
            <w:webHidden/>
          </w:rPr>
          <w:fldChar w:fldCharType="separate"/>
        </w:r>
        <w:r>
          <w:rPr>
            <w:noProof/>
            <w:webHidden/>
          </w:rPr>
          <w:t>20</w:t>
        </w:r>
        <w:r>
          <w:rPr>
            <w:noProof/>
            <w:webHidden/>
          </w:rPr>
          <w:fldChar w:fldCharType="end"/>
        </w:r>
      </w:hyperlink>
    </w:p>
    <w:p w14:paraId="4ADDFD11" w14:textId="1B9F261F"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3" w:history="1">
        <w:r w:rsidRPr="00047EEB">
          <w:rPr>
            <w:rStyle w:val="Hyperlink"/>
            <w:noProof/>
          </w:rPr>
          <w:t>10.4 Editing, expiry and cancelling</w:t>
        </w:r>
        <w:r>
          <w:rPr>
            <w:noProof/>
            <w:webHidden/>
          </w:rPr>
          <w:tab/>
        </w:r>
        <w:r>
          <w:rPr>
            <w:noProof/>
            <w:webHidden/>
          </w:rPr>
          <w:fldChar w:fldCharType="begin"/>
        </w:r>
        <w:r>
          <w:rPr>
            <w:noProof/>
            <w:webHidden/>
          </w:rPr>
          <w:instrText xml:space="preserve"> PAGEREF _Toc243299953 \h </w:instrText>
        </w:r>
        <w:r>
          <w:rPr>
            <w:noProof/>
            <w:webHidden/>
          </w:rPr>
        </w:r>
        <w:r>
          <w:rPr>
            <w:noProof/>
            <w:webHidden/>
          </w:rPr>
          <w:fldChar w:fldCharType="separate"/>
        </w:r>
        <w:r>
          <w:rPr>
            <w:noProof/>
            <w:webHidden/>
          </w:rPr>
          <w:t>20</w:t>
        </w:r>
        <w:r>
          <w:rPr>
            <w:noProof/>
            <w:webHidden/>
          </w:rPr>
          <w:fldChar w:fldCharType="end"/>
        </w:r>
      </w:hyperlink>
    </w:p>
    <w:p w14:paraId="41426053" w14:textId="114E9B5F"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4" w:history="1">
        <w:r w:rsidRPr="00047EEB">
          <w:rPr>
            <w:rStyle w:val="Hyperlink"/>
            <w:noProof/>
          </w:rPr>
          <w:t>10.5 Converting it to an invoice</w:t>
        </w:r>
        <w:r>
          <w:rPr>
            <w:noProof/>
            <w:webHidden/>
          </w:rPr>
          <w:tab/>
        </w:r>
        <w:r>
          <w:rPr>
            <w:noProof/>
            <w:webHidden/>
          </w:rPr>
          <w:fldChar w:fldCharType="begin"/>
        </w:r>
        <w:r>
          <w:rPr>
            <w:noProof/>
            <w:webHidden/>
          </w:rPr>
          <w:instrText xml:space="preserve"> PAGEREF _Toc243299954 \h </w:instrText>
        </w:r>
        <w:r>
          <w:rPr>
            <w:noProof/>
            <w:webHidden/>
          </w:rPr>
        </w:r>
        <w:r>
          <w:rPr>
            <w:noProof/>
            <w:webHidden/>
          </w:rPr>
          <w:fldChar w:fldCharType="separate"/>
        </w:r>
        <w:r>
          <w:rPr>
            <w:noProof/>
            <w:webHidden/>
          </w:rPr>
          <w:t>20</w:t>
        </w:r>
        <w:r>
          <w:rPr>
            <w:noProof/>
            <w:webHidden/>
          </w:rPr>
          <w:fldChar w:fldCharType="end"/>
        </w:r>
      </w:hyperlink>
    </w:p>
    <w:p w14:paraId="2A762041" w14:textId="3987CB78"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55" w:history="1">
        <w:r w:rsidRPr="00047EEB">
          <w:rPr>
            <w:rStyle w:val="Hyperlink"/>
            <w:noProof/>
          </w:rPr>
          <w:t>11. Accounts and Cash Book</w:t>
        </w:r>
        <w:r>
          <w:rPr>
            <w:noProof/>
            <w:webHidden/>
          </w:rPr>
          <w:tab/>
        </w:r>
        <w:r>
          <w:rPr>
            <w:noProof/>
            <w:webHidden/>
          </w:rPr>
          <w:fldChar w:fldCharType="begin"/>
        </w:r>
        <w:r>
          <w:rPr>
            <w:noProof/>
            <w:webHidden/>
          </w:rPr>
          <w:instrText xml:space="preserve"> PAGEREF _Toc243299955 \h </w:instrText>
        </w:r>
        <w:r>
          <w:rPr>
            <w:noProof/>
            <w:webHidden/>
          </w:rPr>
        </w:r>
        <w:r>
          <w:rPr>
            <w:noProof/>
            <w:webHidden/>
          </w:rPr>
          <w:fldChar w:fldCharType="separate"/>
        </w:r>
        <w:r>
          <w:rPr>
            <w:noProof/>
            <w:webHidden/>
          </w:rPr>
          <w:t>22</w:t>
        </w:r>
        <w:r>
          <w:rPr>
            <w:noProof/>
            <w:webHidden/>
          </w:rPr>
          <w:fldChar w:fldCharType="end"/>
        </w:r>
      </w:hyperlink>
    </w:p>
    <w:p w14:paraId="10C017C3" w14:textId="683BB13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6" w:history="1">
        <w:r w:rsidRPr="00047EEB">
          <w:rPr>
            <w:rStyle w:val="Hyperlink"/>
            <w:noProof/>
          </w:rPr>
          <w:t>11.1 Cash, mobile money and bank accounts</w:t>
        </w:r>
        <w:r>
          <w:rPr>
            <w:noProof/>
            <w:webHidden/>
          </w:rPr>
          <w:tab/>
        </w:r>
        <w:r>
          <w:rPr>
            <w:noProof/>
            <w:webHidden/>
          </w:rPr>
          <w:fldChar w:fldCharType="begin"/>
        </w:r>
        <w:r>
          <w:rPr>
            <w:noProof/>
            <w:webHidden/>
          </w:rPr>
          <w:instrText xml:space="preserve"> PAGEREF _Toc243299956 \h </w:instrText>
        </w:r>
        <w:r>
          <w:rPr>
            <w:noProof/>
            <w:webHidden/>
          </w:rPr>
        </w:r>
        <w:r>
          <w:rPr>
            <w:noProof/>
            <w:webHidden/>
          </w:rPr>
          <w:fldChar w:fldCharType="separate"/>
        </w:r>
        <w:r>
          <w:rPr>
            <w:noProof/>
            <w:webHidden/>
          </w:rPr>
          <w:t>22</w:t>
        </w:r>
        <w:r>
          <w:rPr>
            <w:noProof/>
            <w:webHidden/>
          </w:rPr>
          <w:fldChar w:fldCharType="end"/>
        </w:r>
      </w:hyperlink>
    </w:p>
    <w:p w14:paraId="345C4585" w14:textId="0A6BC23B"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7" w:history="1">
        <w:r w:rsidRPr="00047EEB">
          <w:rPr>
            <w:rStyle w:val="Hyperlink"/>
            <w:noProof/>
          </w:rPr>
          <w:t>11.2 Adding an account</w:t>
        </w:r>
        <w:r>
          <w:rPr>
            <w:noProof/>
            <w:webHidden/>
          </w:rPr>
          <w:tab/>
        </w:r>
        <w:r>
          <w:rPr>
            <w:noProof/>
            <w:webHidden/>
          </w:rPr>
          <w:fldChar w:fldCharType="begin"/>
        </w:r>
        <w:r>
          <w:rPr>
            <w:noProof/>
            <w:webHidden/>
          </w:rPr>
          <w:instrText xml:space="preserve"> PAGEREF _Toc243299957 \h </w:instrText>
        </w:r>
        <w:r>
          <w:rPr>
            <w:noProof/>
            <w:webHidden/>
          </w:rPr>
        </w:r>
        <w:r>
          <w:rPr>
            <w:noProof/>
            <w:webHidden/>
          </w:rPr>
          <w:fldChar w:fldCharType="separate"/>
        </w:r>
        <w:r>
          <w:rPr>
            <w:noProof/>
            <w:webHidden/>
          </w:rPr>
          <w:t>22</w:t>
        </w:r>
        <w:r>
          <w:rPr>
            <w:noProof/>
            <w:webHidden/>
          </w:rPr>
          <w:fldChar w:fldCharType="end"/>
        </w:r>
      </w:hyperlink>
    </w:p>
    <w:p w14:paraId="52E3C333" w14:textId="2264ED0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8" w:history="1">
        <w:r w:rsidRPr="00047EEB">
          <w:rPr>
            <w:rStyle w:val="Hyperlink"/>
            <w:noProof/>
          </w:rPr>
          <w:t>11.3 The account page and ledger</w:t>
        </w:r>
        <w:r>
          <w:rPr>
            <w:noProof/>
            <w:webHidden/>
          </w:rPr>
          <w:tab/>
        </w:r>
        <w:r>
          <w:rPr>
            <w:noProof/>
            <w:webHidden/>
          </w:rPr>
          <w:fldChar w:fldCharType="begin"/>
        </w:r>
        <w:r>
          <w:rPr>
            <w:noProof/>
            <w:webHidden/>
          </w:rPr>
          <w:instrText xml:space="preserve"> PAGEREF _Toc243299958 \h </w:instrText>
        </w:r>
        <w:r>
          <w:rPr>
            <w:noProof/>
            <w:webHidden/>
          </w:rPr>
        </w:r>
        <w:r>
          <w:rPr>
            <w:noProof/>
            <w:webHidden/>
          </w:rPr>
          <w:fldChar w:fldCharType="separate"/>
        </w:r>
        <w:r>
          <w:rPr>
            <w:noProof/>
            <w:webHidden/>
          </w:rPr>
          <w:t>22</w:t>
        </w:r>
        <w:r>
          <w:rPr>
            <w:noProof/>
            <w:webHidden/>
          </w:rPr>
          <w:fldChar w:fldCharType="end"/>
        </w:r>
      </w:hyperlink>
    </w:p>
    <w:p w14:paraId="06C46B19" w14:textId="3D92E382"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59" w:history="1">
        <w:r w:rsidRPr="00047EEB">
          <w:rPr>
            <w:rStyle w:val="Hyperlink"/>
            <w:noProof/>
          </w:rPr>
          <w:t>11.4 Moving money between accounts</w:t>
        </w:r>
        <w:r>
          <w:rPr>
            <w:noProof/>
            <w:webHidden/>
          </w:rPr>
          <w:tab/>
        </w:r>
        <w:r>
          <w:rPr>
            <w:noProof/>
            <w:webHidden/>
          </w:rPr>
          <w:fldChar w:fldCharType="begin"/>
        </w:r>
        <w:r>
          <w:rPr>
            <w:noProof/>
            <w:webHidden/>
          </w:rPr>
          <w:instrText xml:space="preserve"> PAGEREF _Toc243299959 \h </w:instrText>
        </w:r>
        <w:r>
          <w:rPr>
            <w:noProof/>
            <w:webHidden/>
          </w:rPr>
        </w:r>
        <w:r>
          <w:rPr>
            <w:noProof/>
            <w:webHidden/>
          </w:rPr>
          <w:fldChar w:fldCharType="separate"/>
        </w:r>
        <w:r>
          <w:rPr>
            <w:noProof/>
            <w:webHidden/>
          </w:rPr>
          <w:t>22</w:t>
        </w:r>
        <w:r>
          <w:rPr>
            <w:noProof/>
            <w:webHidden/>
          </w:rPr>
          <w:fldChar w:fldCharType="end"/>
        </w:r>
      </w:hyperlink>
    </w:p>
    <w:p w14:paraId="384D6351" w14:textId="66E1F62B"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0" w:history="1">
        <w:r w:rsidRPr="00047EEB">
          <w:rPr>
            <w:rStyle w:val="Hyperlink"/>
            <w:noProof/>
          </w:rPr>
          <w:t>11.5 Recording a bank charge</w:t>
        </w:r>
        <w:r>
          <w:rPr>
            <w:noProof/>
            <w:webHidden/>
          </w:rPr>
          <w:tab/>
        </w:r>
        <w:r>
          <w:rPr>
            <w:noProof/>
            <w:webHidden/>
          </w:rPr>
          <w:fldChar w:fldCharType="begin"/>
        </w:r>
        <w:r>
          <w:rPr>
            <w:noProof/>
            <w:webHidden/>
          </w:rPr>
          <w:instrText xml:space="preserve"> PAGEREF _Toc243299960 \h </w:instrText>
        </w:r>
        <w:r>
          <w:rPr>
            <w:noProof/>
            <w:webHidden/>
          </w:rPr>
        </w:r>
        <w:r>
          <w:rPr>
            <w:noProof/>
            <w:webHidden/>
          </w:rPr>
          <w:fldChar w:fldCharType="separate"/>
        </w:r>
        <w:r>
          <w:rPr>
            <w:noProof/>
            <w:webHidden/>
          </w:rPr>
          <w:t>23</w:t>
        </w:r>
        <w:r>
          <w:rPr>
            <w:noProof/>
            <w:webHidden/>
          </w:rPr>
          <w:fldChar w:fldCharType="end"/>
        </w:r>
      </w:hyperlink>
    </w:p>
    <w:p w14:paraId="0BE7EDF9" w14:textId="753EE386"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1" w:history="1">
        <w:r w:rsidRPr="00047EEB">
          <w:rPr>
            <w:rStyle w:val="Hyperlink"/>
            <w:noProof/>
          </w:rPr>
          <w:t>11.6 Deactivating or deleting an account</w:t>
        </w:r>
        <w:r>
          <w:rPr>
            <w:noProof/>
            <w:webHidden/>
          </w:rPr>
          <w:tab/>
        </w:r>
        <w:r>
          <w:rPr>
            <w:noProof/>
            <w:webHidden/>
          </w:rPr>
          <w:fldChar w:fldCharType="begin"/>
        </w:r>
        <w:r>
          <w:rPr>
            <w:noProof/>
            <w:webHidden/>
          </w:rPr>
          <w:instrText xml:space="preserve"> PAGEREF _Toc243299961 \h </w:instrText>
        </w:r>
        <w:r>
          <w:rPr>
            <w:noProof/>
            <w:webHidden/>
          </w:rPr>
        </w:r>
        <w:r>
          <w:rPr>
            <w:noProof/>
            <w:webHidden/>
          </w:rPr>
          <w:fldChar w:fldCharType="separate"/>
        </w:r>
        <w:r>
          <w:rPr>
            <w:noProof/>
            <w:webHidden/>
          </w:rPr>
          <w:t>23</w:t>
        </w:r>
        <w:r>
          <w:rPr>
            <w:noProof/>
            <w:webHidden/>
          </w:rPr>
          <w:fldChar w:fldCharType="end"/>
        </w:r>
      </w:hyperlink>
    </w:p>
    <w:p w14:paraId="5BA1313D" w14:textId="369E203C"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62" w:history="1">
        <w:r w:rsidRPr="00047EEB">
          <w:rPr>
            <w:rStyle w:val="Hyperlink"/>
            <w:noProof/>
          </w:rPr>
          <w:t>12. Reports</w:t>
        </w:r>
        <w:r>
          <w:rPr>
            <w:noProof/>
            <w:webHidden/>
          </w:rPr>
          <w:tab/>
        </w:r>
        <w:r>
          <w:rPr>
            <w:noProof/>
            <w:webHidden/>
          </w:rPr>
          <w:fldChar w:fldCharType="begin"/>
        </w:r>
        <w:r>
          <w:rPr>
            <w:noProof/>
            <w:webHidden/>
          </w:rPr>
          <w:instrText xml:space="preserve"> PAGEREF _Toc243299962 \h </w:instrText>
        </w:r>
        <w:r>
          <w:rPr>
            <w:noProof/>
            <w:webHidden/>
          </w:rPr>
        </w:r>
        <w:r>
          <w:rPr>
            <w:noProof/>
            <w:webHidden/>
          </w:rPr>
          <w:fldChar w:fldCharType="separate"/>
        </w:r>
        <w:r>
          <w:rPr>
            <w:noProof/>
            <w:webHidden/>
          </w:rPr>
          <w:t>24</w:t>
        </w:r>
        <w:r>
          <w:rPr>
            <w:noProof/>
            <w:webHidden/>
          </w:rPr>
          <w:fldChar w:fldCharType="end"/>
        </w:r>
      </w:hyperlink>
    </w:p>
    <w:p w14:paraId="51EACB73" w14:textId="2CD73BA4"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3" w:history="1">
        <w:r w:rsidRPr="00047EEB">
          <w:rPr>
            <w:rStyle w:val="Hyperlink"/>
            <w:noProof/>
          </w:rPr>
          <w:t>12.1 The reports</w:t>
        </w:r>
        <w:r>
          <w:rPr>
            <w:noProof/>
            <w:webHidden/>
          </w:rPr>
          <w:tab/>
        </w:r>
        <w:r>
          <w:rPr>
            <w:noProof/>
            <w:webHidden/>
          </w:rPr>
          <w:fldChar w:fldCharType="begin"/>
        </w:r>
        <w:r>
          <w:rPr>
            <w:noProof/>
            <w:webHidden/>
          </w:rPr>
          <w:instrText xml:space="preserve"> PAGEREF _Toc243299963 \h </w:instrText>
        </w:r>
        <w:r>
          <w:rPr>
            <w:noProof/>
            <w:webHidden/>
          </w:rPr>
        </w:r>
        <w:r>
          <w:rPr>
            <w:noProof/>
            <w:webHidden/>
          </w:rPr>
          <w:fldChar w:fldCharType="separate"/>
        </w:r>
        <w:r>
          <w:rPr>
            <w:noProof/>
            <w:webHidden/>
          </w:rPr>
          <w:t>24</w:t>
        </w:r>
        <w:r>
          <w:rPr>
            <w:noProof/>
            <w:webHidden/>
          </w:rPr>
          <w:fldChar w:fldCharType="end"/>
        </w:r>
      </w:hyperlink>
    </w:p>
    <w:p w14:paraId="378BCFE6" w14:textId="269804BC"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4" w:history="1">
        <w:r w:rsidRPr="00047EEB">
          <w:rPr>
            <w:rStyle w:val="Hyperlink"/>
            <w:noProof/>
          </w:rPr>
          <w:t>12.2 Client statements</w:t>
        </w:r>
        <w:r>
          <w:rPr>
            <w:noProof/>
            <w:webHidden/>
          </w:rPr>
          <w:tab/>
        </w:r>
        <w:r>
          <w:rPr>
            <w:noProof/>
            <w:webHidden/>
          </w:rPr>
          <w:fldChar w:fldCharType="begin"/>
        </w:r>
        <w:r>
          <w:rPr>
            <w:noProof/>
            <w:webHidden/>
          </w:rPr>
          <w:instrText xml:space="preserve"> PAGEREF _Toc243299964 \h </w:instrText>
        </w:r>
        <w:r>
          <w:rPr>
            <w:noProof/>
            <w:webHidden/>
          </w:rPr>
        </w:r>
        <w:r>
          <w:rPr>
            <w:noProof/>
            <w:webHidden/>
          </w:rPr>
          <w:fldChar w:fldCharType="separate"/>
        </w:r>
        <w:r>
          <w:rPr>
            <w:noProof/>
            <w:webHidden/>
          </w:rPr>
          <w:t>24</w:t>
        </w:r>
        <w:r>
          <w:rPr>
            <w:noProof/>
            <w:webHidden/>
          </w:rPr>
          <w:fldChar w:fldCharType="end"/>
        </w:r>
      </w:hyperlink>
    </w:p>
    <w:p w14:paraId="09B36B39" w14:textId="11358488"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65" w:history="1">
        <w:r w:rsidRPr="00047EEB">
          <w:rPr>
            <w:rStyle w:val="Hyperlink"/>
            <w:noProof/>
          </w:rPr>
          <w:t>13. Administration</w:t>
        </w:r>
        <w:r>
          <w:rPr>
            <w:noProof/>
            <w:webHidden/>
          </w:rPr>
          <w:tab/>
        </w:r>
        <w:r>
          <w:rPr>
            <w:noProof/>
            <w:webHidden/>
          </w:rPr>
          <w:fldChar w:fldCharType="begin"/>
        </w:r>
        <w:r>
          <w:rPr>
            <w:noProof/>
            <w:webHidden/>
          </w:rPr>
          <w:instrText xml:space="preserve"> PAGEREF _Toc243299965 \h </w:instrText>
        </w:r>
        <w:r>
          <w:rPr>
            <w:noProof/>
            <w:webHidden/>
          </w:rPr>
        </w:r>
        <w:r>
          <w:rPr>
            <w:noProof/>
            <w:webHidden/>
          </w:rPr>
          <w:fldChar w:fldCharType="separate"/>
        </w:r>
        <w:r>
          <w:rPr>
            <w:noProof/>
            <w:webHidden/>
          </w:rPr>
          <w:t>25</w:t>
        </w:r>
        <w:r>
          <w:rPr>
            <w:noProof/>
            <w:webHidden/>
          </w:rPr>
          <w:fldChar w:fldCharType="end"/>
        </w:r>
      </w:hyperlink>
    </w:p>
    <w:p w14:paraId="432513D1" w14:textId="62A340C0"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6" w:history="1">
        <w:r w:rsidRPr="00047EEB">
          <w:rPr>
            <w:rStyle w:val="Hyperlink"/>
            <w:noProof/>
          </w:rPr>
          <w:t>13.1 Users</w:t>
        </w:r>
        <w:r>
          <w:rPr>
            <w:noProof/>
            <w:webHidden/>
          </w:rPr>
          <w:tab/>
        </w:r>
        <w:r>
          <w:rPr>
            <w:noProof/>
            <w:webHidden/>
          </w:rPr>
          <w:fldChar w:fldCharType="begin"/>
        </w:r>
        <w:r>
          <w:rPr>
            <w:noProof/>
            <w:webHidden/>
          </w:rPr>
          <w:instrText xml:space="preserve"> PAGEREF _Toc243299966 \h </w:instrText>
        </w:r>
        <w:r>
          <w:rPr>
            <w:noProof/>
            <w:webHidden/>
          </w:rPr>
        </w:r>
        <w:r>
          <w:rPr>
            <w:noProof/>
            <w:webHidden/>
          </w:rPr>
          <w:fldChar w:fldCharType="separate"/>
        </w:r>
        <w:r>
          <w:rPr>
            <w:noProof/>
            <w:webHidden/>
          </w:rPr>
          <w:t>25</w:t>
        </w:r>
        <w:r>
          <w:rPr>
            <w:noProof/>
            <w:webHidden/>
          </w:rPr>
          <w:fldChar w:fldCharType="end"/>
        </w:r>
      </w:hyperlink>
    </w:p>
    <w:p w14:paraId="007615EA" w14:textId="6445BC1B"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7" w:history="1">
        <w:r w:rsidRPr="00047EEB">
          <w:rPr>
            <w:rStyle w:val="Hyperlink"/>
            <w:noProof/>
          </w:rPr>
          <w:t>13.2 Settings</w:t>
        </w:r>
        <w:r>
          <w:rPr>
            <w:noProof/>
            <w:webHidden/>
          </w:rPr>
          <w:tab/>
        </w:r>
        <w:r>
          <w:rPr>
            <w:noProof/>
            <w:webHidden/>
          </w:rPr>
          <w:fldChar w:fldCharType="begin"/>
        </w:r>
        <w:r>
          <w:rPr>
            <w:noProof/>
            <w:webHidden/>
          </w:rPr>
          <w:instrText xml:space="preserve"> PAGEREF _Toc243299967 \h </w:instrText>
        </w:r>
        <w:r>
          <w:rPr>
            <w:noProof/>
            <w:webHidden/>
          </w:rPr>
        </w:r>
        <w:r>
          <w:rPr>
            <w:noProof/>
            <w:webHidden/>
          </w:rPr>
          <w:fldChar w:fldCharType="separate"/>
        </w:r>
        <w:r>
          <w:rPr>
            <w:noProof/>
            <w:webHidden/>
          </w:rPr>
          <w:t>25</w:t>
        </w:r>
        <w:r>
          <w:rPr>
            <w:noProof/>
            <w:webHidden/>
          </w:rPr>
          <w:fldChar w:fldCharType="end"/>
        </w:r>
      </w:hyperlink>
    </w:p>
    <w:p w14:paraId="4D337571" w14:textId="6E82AB9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8" w:history="1">
        <w:r w:rsidRPr="00047EEB">
          <w:rPr>
            <w:rStyle w:val="Hyperlink"/>
            <w:noProof/>
          </w:rPr>
          <w:t>13.3 Expense categories</w:t>
        </w:r>
        <w:r>
          <w:rPr>
            <w:noProof/>
            <w:webHidden/>
          </w:rPr>
          <w:tab/>
        </w:r>
        <w:r>
          <w:rPr>
            <w:noProof/>
            <w:webHidden/>
          </w:rPr>
          <w:fldChar w:fldCharType="begin"/>
        </w:r>
        <w:r>
          <w:rPr>
            <w:noProof/>
            <w:webHidden/>
          </w:rPr>
          <w:instrText xml:space="preserve"> PAGEREF _Toc243299968 \h </w:instrText>
        </w:r>
        <w:r>
          <w:rPr>
            <w:noProof/>
            <w:webHidden/>
          </w:rPr>
        </w:r>
        <w:r>
          <w:rPr>
            <w:noProof/>
            <w:webHidden/>
          </w:rPr>
          <w:fldChar w:fldCharType="separate"/>
        </w:r>
        <w:r>
          <w:rPr>
            <w:noProof/>
            <w:webHidden/>
          </w:rPr>
          <w:t>26</w:t>
        </w:r>
        <w:r>
          <w:rPr>
            <w:noProof/>
            <w:webHidden/>
          </w:rPr>
          <w:fldChar w:fldCharType="end"/>
        </w:r>
      </w:hyperlink>
    </w:p>
    <w:p w14:paraId="4A2D5C2C" w14:textId="7B06E254"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69" w:history="1">
        <w:r w:rsidRPr="00047EEB">
          <w:rPr>
            <w:rStyle w:val="Hyperlink"/>
            <w:noProof/>
          </w:rPr>
          <w:t>13.4 Audit log</w:t>
        </w:r>
        <w:r>
          <w:rPr>
            <w:noProof/>
            <w:webHidden/>
          </w:rPr>
          <w:tab/>
        </w:r>
        <w:r>
          <w:rPr>
            <w:noProof/>
            <w:webHidden/>
          </w:rPr>
          <w:fldChar w:fldCharType="begin"/>
        </w:r>
        <w:r>
          <w:rPr>
            <w:noProof/>
            <w:webHidden/>
          </w:rPr>
          <w:instrText xml:space="preserve"> PAGEREF _Toc243299969 \h </w:instrText>
        </w:r>
        <w:r>
          <w:rPr>
            <w:noProof/>
            <w:webHidden/>
          </w:rPr>
        </w:r>
        <w:r>
          <w:rPr>
            <w:noProof/>
            <w:webHidden/>
          </w:rPr>
          <w:fldChar w:fldCharType="separate"/>
        </w:r>
        <w:r>
          <w:rPr>
            <w:noProof/>
            <w:webHidden/>
          </w:rPr>
          <w:t>26</w:t>
        </w:r>
        <w:r>
          <w:rPr>
            <w:noProof/>
            <w:webHidden/>
          </w:rPr>
          <w:fldChar w:fldCharType="end"/>
        </w:r>
      </w:hyperlink>
    </w:p>
    <w:p w14:paraId="4935ED69" w14:textId="0B3B71B2"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70" w:history="1">
        <w:r w:rsidRPr="00047EEB">
          <w:rPr>
            <w:rStyle w:val="Hyperlink"/>
            <w:noProof/>
          </w:rPr>
          <w:t>14. The Client Portal</w:t>
        </w:r>
        <w:r>
          <w:rPr>
            <w:noProof/>
            <w:webHidden/>
          </w:rPr>
          <w:tab/>
        </w:r>
        <w:r>
          <w:rPr>
            <w:noProof/>
            <w:webHidden/>
          </w:rPr>
          <w:fldChar w:fldCharType="begin"/>
        </w:r>
        <w:r>
          <w:rPr>
            <w:noProof/>
            <w:webHidden/>
          </w:rPr>
          <w:instrText xml:space="preserve"> PAGEREF _Toc243299970 \h </w:instrText>
        </w:r>
        <w:r>
          <w:rPr>
            <w:noProof/>
            <w:webHidden/>
          </w:rPr>
        </w:r>
        <w:r>
          <w:rPr>
            <w:noProof/>
            <w:webHidden/>
          </w:rPr>
          <w:fldChar w:fldCharType="separate"/>
        </w:r>
        <w:r>
          <w:rPr>
            <w:noProof/>
            <w:webHidden/>
          </w:rPr>
          <w:t>27</w:t>
        </w:r>
        <w:r>
          <w:rPr>
            <w:noProof/>
            <w:webHidden/>
          </w:rPr>
          <w:fldChar w:fldCharType="end"/>
        </w:r>
      </w:hyperlink>
    </w:p>
    <w:p w14:paraId="34E19E6D" w14:textId="530977A3"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71" w:history="1">
        <w:r w:rsidRPr="00047EEB">
          <w:rPr>
            <w:rStyle w:val="Hyperlink"/>
            <w:noProof/>
          </w:rPr>
          <w:t>14.1 Signing in</w:t>
        </w:r>
        <w:r>
          <w:rPr>
            <w:noProof/>
            <w:webHidden/>
          </w:rPr>
          <w:tab/>
        </w:r>
        <w:r>
          <w:rPr>
            <w:noProof/>
            <w:webHidden/>
          </w:rPr>
          <w:fldChar w:fldCharType="begin"/>
        </w:r>
        <w:r>
          <w:rPr>
            <w:noProof/>
            <w:webHidden/>
          </w:rPr>
          <w:instrText xml:space="preserve"> PAGEREF _Toc243299971 \h </w:instrText>
        </w:r>
        <w:r>
          <w:rPr>
            <w:noProof/>
            <w:webHidden/>
          </w:rPr>
        </w:r>
        <w:r>
          <w:rPr>
            <w:noProof/>
            <w:webHidden/>
          </w:rPr>
          <w:fldChar w:fldCharType="separate"/>
        </w:r>
        <w:r>
          <w:rPr>
            <w:noProof/>
            <w:webHidden/>
          </w:rPr>
          <w:t>27</w:t>
        </w:r>
        <w:r>
          <w:rPr>
            <w:noProof/>
            <w:webHidden/>
          </w:rPr>
          <w:fldChar w:fldCharType="end"/>
        </w:r>
      </w:hyperlink>
    </w:p>
    <w:p w14:paraId="4E8787CD" w14:textId="7B8977EF" w:rsidR="007F6BDB" w:rsidRDefault="007F6BDB">
      <w:pPr>
        <w:pStyle w:val="TOC2"/>
        <w:tabs>
          <w:tab w:val="right" w:leader="dot" w:pos="8630"/>
        </w:tabs>
        <w:rPr>
          <w:rFonts w:asciiTheme="minorHAnsi" w:hAnsiTheme="minorHAnsi"/>
          <w:noProof/>
          <w:kern w:val="2"/>
          <w:sz w:val="24"/>
          <w:szCs w:val="24"/>
          <w:lang w:val="en-GB" w:eastAsia="en-GB"/>
          <w14:ligatures w14:val="standardContextual"/>
        </w:rPr>
      </w:pPr>
      <w:hyperlink w:anchor="_Toc243299972" w:history="1">
        <w:r w:rsidRPr="00047EEB">
          <w:rPr>
            <w:rStyle w:val="Hyperlink"/>
            <w:noProof/>
          </w:rPr>
          <w:t>14.2 What clients can do</w:t>
        </w:r>
        <w:r>
          <w:rPr>
            <w:noProof/>
            <w:webHidden/>
          </w:rPr>
          <w:tab/>
        </w:r>
        <w:r>
          <w:rPr>
            <w:noProof/>
            <w:webHidden/>
          </w:rPr>
          <w:fldChar w:fldCharType="begin"/>
        </w:r>
        <w:r>
          <w:rPr>
            <w:noProof/>
            <w:webHidden/>
          </w:rPr>
          <w:instrText xml:space="preserve"> PAGEREF _Toc243299972 \h </w:instrText>
        </w:r>
        <w:r>
          <w:rPr>
            <w:noProof/>
            <w:webHidden/>
          </w:rPr>
        </w:r>
        <w:r>
          <w:rPr>
            <w:noProof/>
            <w:webHidden/>
          </w:rPr>
          <w:fldChar w:fldCharType="separate"/>
        </w:r>
        <w:r>
          <w:rPr>
            <w:noProof/>
            <w:webHidden/>
          </w:rPr>
          <w:t>27</w:t>
        </w:r>
        <w:r>
          <w:rPr>
            <w:noProof/>
            <w:webHidden/>
          </w:rPr>
          <w:fldChar w:fldCharType="end"/>
        </w:r>
      </w:hyperlink>
    </w:p>
    <w:p w14:paraId="407192E6" w14:textId="7F937A8B"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73" w:history="1">
        <w:r w:rsidRPr="00047EEB">
          <w:rPr>
            <w:rStyle w:val="Hyperlink"/>
            <w:noProof/>
          </w:rPr>
          <w:t>Appendix A: Frequently Asked Questions</w:t>
        </w:r>
        <w:r>
          <w:rPr>
            <w:noProof/>
            <w:webHidden/>
          </w:rPr>
          <w:tab/>
        </w:r>
        <w:r>
          <w:rPr>
            <w:noProof/>
            <w:webHidden/>
          </w:rPr>
          <w:fldChar w:fldCharType="begin"/>
        </w:r>
        <w:r>
          <w:rPr>
            <w:noProof/>
            <w:webHidden/>
          </w:rPr>
          <w:instrText xml:space="preserve"> PAGEREF _Toc243299973 \h </w:instrText>
        </w:r>
        <w:r>
          <w:rPr>
            <w:noProof/>
            <w:webHidden/>
          </w:rPr>
        </w:r>
        <w:r>
          <w:rPr>
            <w:noProof/>
            <w:webHidden/>
          </w:rPr>
          <w:fldChar w:fldCharType="separate"/>
        </w:r>
        <w:r>
          <w:rPr>
            <w:noProof/>
            <w:webHidden/>
          </w:rPr>
          <w:t>28</w:t>
        </w:r>
        <w:r>
          <w:rPr>
            <w:noProof/>
            <w:webHidden/>
          </w:rPr>
          <w:fldChar w:fldCharType="end"/>
        </w:r>
      </w:hyperlink>
    </w:p>
    <w:p w14:paraId="601D49B6" w14:textId="0FFCB93A" w:rsidR="007F6BDB" w:rsidRDefault="007F6BDB">
      <w:pPr>
        <w:pStyle w:val="TOC1"/>
        <w:tabs>
          <w:tab w:val="right" w:leader="dot" w:pos="8630"/>
        </w:tabs>
        <w:rPr>
          <w:rFonts w:asciiTheme="minorHAnsi" w:hAnsiTheme="minorHAnsi"/>
          <w:noProof/>
          <w:kern w:val="2"/>
          <w:sz w:val="24"/>
          <w:szCs w:val="24"/>
          <w:lang w:val="en-GB" w:eastAsia="en-GB"/>
          <w14:ligatures w14:val="standardContextual"/>
        </w:rPr>
      </w:pPr>
      <w:hyperlink w:anchor="_Toc243299974" w:history="1">
        <w:r w:rsidRPr="00047EEB">
          <w:rPr>
            <w:rStyle w:val="Hyperlink"/>
            <w:noProof/>
          </w:rPr>
          <w:t>Appendix B: Document Information</w:t>
        </w:r>
        <w:r>
          <w:rPr>
            <w:noProof/>
            <w:webHidden/>
          </w:rPr>
          <w:tab/>
        </w:r>
        <w:r>
          <w:rPr>
            <w:noProof/>
            <w:webHidden/>
          </w:rPr>
          <w:fldChar w:fldCharType="begin"/>
        </w:r>
        <w:r>
          <w:rPr>
            <w:noProof/>
            <w:webHidden/>
          </w:rPr>
          <w:instrText xml:space="preserve"> PAGEREF _Toc243299974 \h </w:instrText>
        </w:r>
        <w:r>
          <w:rPr>
            <w:noProof/>
            <w:webHidden/>
          </w:rPr>
        </w:r>
        <w:r>
          <w:rPr>
            <w:noProof/>
            <w:webHidden/>
          </w:rPr>
          <w:fldChar w:fldCharType="separate"/>
        </w:r>
        <w:r>
          <w:rPr>
            <w:noProof/>
            <w:webHidden/>
          </w:rPr>
          <w:t>30</w:t>
        </w:r>
        <w:r>
          <w:rPr>
            <w:noProof/>
            <w:webHidden/>
          </w:rPr>
          <w:fldChar w:fldCharType="end"/>
        </w:r>
      </w:hyperlink>
    </w:p>
    <w:p w14:paraId="6915DC1D" w14:textId="5EA1A1E2" w:rsidR="00E57561" w:rsidRDefault="001F211C">
      <w:pPr>
        <w:pStyle w:val="TOC1"/>
        <w:tabs>
          <w:tab w:val="right" w:leader="dot" w:pos="8630"/>
        </w:tabs>
      </w:pPr>
      <w:r>
        <w:fldChar w:fldCharType="end"/>
      </w:r>
    </w:p>
    <w:p w14:paraId="06AA3741" w14:textId="77777777" w:rsidR="00E57561" w:rsidRDefault="001F211C">
      <w:pPr>
        <w:pStyle w:val="Heading1"/>
        <w:pageBreakBefore/>
      </w:pPr>
      <w:bookmarkStart w:id="2" w:name="_Toc243299902"/>
      <w:r>
        <w:rPr>
          <w:color w:val="1D4E89"/>
        </w:rPr>
        <w:t>1. Introduction</w:t>
      </w:r>
      <w:bookmarkEnd w:id="2"/>
    </w:p>
    <w:p w14:paraId="4B166F9C" w14:textId="77777777" w:rsidR="00E57561" w:rsidRDefault="001F211C">
      <w:pPr>
        <w:pStyle w:val="Heading2"/>
      </w:pPr>
      <w:bookmarkStart w:id="3" w:name="_Toc243299903"/>
      <w:r>
        <w:rPr>
          <w:color w:val="1D4E89"/>
        </w:rPr>
        <w:t>1.1 What this system does</w:t>
      </w:r>
      <w:bookmarkEnd w:id="3"/>
    </w:p>
    <w:p w14:paraId="36C499F3" w14:textId="77777777" w:rsidR="00E57561" w:rsidRDefault="001F211C">
      <w:r>
        <w:t>IBS Haulage is a web-based system for running a haulage or trucking business from one place. It follows a job from the client’s first request through to the money in your account.</w:t>
      </w:r>
    </w:p>
    <w:p w14:paraId="2F52D6CC" w14:textId="77777777" w:rsidR="00E57561" w:rsidRDefault="001F211C">
      <w:r>
        <w:t>With it, your team can:</w:t>
      </w:r>
    </w:p>
    <w:p w14:paraId="18070995" w14:textId="77777777" w:rsidR="00E57561" w:rsidRDefault="001F211C">
      <w:pPr>
        <w:pStyle w:val="ListBullet"/>
      </w:pPr>
      <w:r>
        <w:t>Record transport requests from clients, send quotes, and revise them until the client agrees</w:t>
      </w:r>
    </w:p>
    <w:p w14:paraId="610758D1" w14:textId="77777777" w:rsidR="00E57561" w:rsidRDefault="001F211C">
      <w:pPr>
        <w:pStyle w:val="ListBullet"/>
      </w:pPr>
      <w:r>
        <w:t>Turn an accepted request into a trip, assign a truck and a driver, and track the trip stage by stage</w:t>
      </w:r>
    </w:p>
    <w:p w14:paraId="71E732E6" w14:textId="77777777" w:rsidR="00E57561" w:rsidRDefault="001F211C">
      <w:pPr>
        <w:pStyle w:val="ListBullet"/>
      </w:pPr>
      <w:r>
        <w:t>Keep a register of trucks and drivers, see who is free, and get warned before a driver’s licence expires</w:t>
      </w:r>
    </w:p>
    <w:p w14:paraId="4D988DC0" w14:textId="77777777" w:rsidR="00E57561" w:rsidRDefault="001F211C">
      <w:pPr>
        <w:pStyle w:val="ListBullet"/>
      </w:pPr>
      <w:r>
        <w:t>Log trip expenses such as fuel, tolls and allowances, and see each trip’s profit or loss</w:t>
      </w:r>
    </w:p>
    <w:p w14:paraId="7082E3AD" w14:textId="77777777" w:rsidR="00E57561" w:rsidRDefault="001F211C">
      <w:pPr>
        <w:pStyle w:val="ListBullet"/>
      </w:pPr>
      <w:r>
        <w:t>Send proforma invoices (priced documents clients can approve before the work), and turn them into invoices</w:t>
      </w:r>
    </w:p>
    <w:p w14:paraId="68655763" w14:textId="77777777" w:rsidR="00E57561" w:rsidRDefault="001F211C">
      <w:pPr>
        <w:pStyle w:val="ListBullet"/>
      </w:pPr>
      <w:r>
        <w:t>Invoice clients for one or more trips, record payments, and follow what is still owed</w:t>
      </w:r>
    </w:p>
    <w:p w14:paraId="12D64E67" w14:textId="77777777" w:rsidR="00E57561" w:rsidRDefault="001F211C">
      <w:pPr>
        <w:pStyle w:val="ListBullet"/>
      </w:pPr>
      <w:r>
        <w:t>Manage cash, mobile money and bank accounts, move money between them, and record bank charges</w:t>
      </w:r>
    </w:p>
    <w:p w14:paraId="428A8C4D" w14:textId="77777777" w:rsidR="00E57561" w:rsidRDefault="001F211C">
      <w:pPr>
        <w:pStyle w:val="ListBullet"/>
      </w:pPr>
      <w:r>
        <w:t>Run reports on revenue, receivables, trip profitability, expenses, payments and fleet use</w:t>
      </w:r>
    </w:p>
    <w:p w14:paraId="5835395E" w14:textId="77777777" w:rsidR="00E57561" w:rsidRDefault="001F211C">
      <w:pPr>
        <w:pStyle w:val="ListBullet"/>
      </w:pPr>
      <w:r>
        <w:t>Give clients their own portal to send requests, accept quotes, follow trips and download invoices</w:t>
      </w:r>
    </w:p>
    <w:p w14:paraId="0CE6AB5C" w14:textId="77777777" w:rsidR="00E57561" w:rsidRDefault="001F211C">
      <w:pPr>
        <w:pStyle w:val="ListBullet"/>
      </w:pPr>
      <w:r>
        <w:t>Control who can see and do what, with three staff roles and an audit log of every change</w:t>
      </w:r>
    </w:p>
    <w:p w14:paraId="0848A498" w14:textId="77777777" w:rsidR="00E57561" w:rsidRDefault="001F211C">
      <w:pPr>
        <w:pStyle w:val="Heading2"/>
      </w:pPr>
      <w:bookmarkStart w:id="4" w:name="_Toc243299904"/>
      <w:r>
        <w:rPr>
          <w:color w:val="1D4E89"/>
        </w:rPr>
        <w:t>1.2 Who this manual is for</w:t>
      </w:r>
      <w:bookmarkEnd w:id="4"/>
    </w:p>
    <w:p w14:paraId="65DF0939" w14:textId="77777777" w:rsidR="00E57561" w:rsidRDefault="001F211C">
      <w:r>
        <w:t>This manual is for the people who use the system every day: operations staff who handle requests, trips and the fleet; finance staff who handle clients, invoices, payments and accounts; and administrators who set the system up and manage users. Chapter 14 describes the client portal, so you can help clients who use it.</w:t>
      </w:r>
    </w:p>
    <w:p w14:paraId="3871BDC7" w14:textId="77777777" w:rsidR="00E57561" w:rsidRDefault="001F211C">
      <w:pPr>
        <w:pStyle w:val="Heading2"/>
      </w:pPr>
      <w:bookmarkStart w:id="5" w:name="_Toc243299905"/>
      <w:r>
        <w:rPr>
          <w:color w:val="1D4E89"/>
        </w:rPr>
        <w:t>1.3 How this manual is organized</w:t>
      </w:r>
      <w:bookmarkEnd w:id="5"/>
    </w:p>
    <w:p w14:paraId="7E8A4E9C" w14:textId="77777777" w:rsidR="00E57561" w:rsidRDefault="001F211C">
      <w:r>
        <w:t>Chapters follow the order a job moves through the business. Chapters 1 and 2 get you started. Chapters 3 to 6 cover the operations side: requests, trips, the fleet, and the locations and service types they use. Chapters 7 to 11 cover the finance side: clients, invoices, payments, proforma invoices and accounts. Chapter 12 covers reports, Chapter 13 administration, and Chapter 14 the client portal. Appendix A answers common questions.</w:t>
      </w:r>
    </w:p>
    <w:p w14:paraId="1AF6B647" w14:textId="77777777" w:rsidR="00E57561" w:rsidRDefault="001F211C">
      <w:pPr>
        <w:pStyle w:val="Heading2"/>
      </w:pPr>
      <w:bookmarkStart w:id="6" w:name="_Toc243299906"/>
      <w:r>
        <w:rPr>
          <w:color w:val="1D4E89"/>
        </w:rPr>
        <w:t>1.4 Conventions used in this manual</w:t>
      </w:r>
      <w:bookmarkEnd w:id="6"/>
    </w:p>
    <w:p w14:paraId="05BB8229" w14:textId="77777777" w:rsidR="00E57561" w:rsidRDefault="001F211C">
      <w:pPr>
        <w:pStyle w:val="ListBullet"/>
      </w:pPr>
      <w:r>
        <w:t>Names in quotes, e.g. “Save Quote”, refer to an exact button, field, or menu label in the system.</w:t>
      </w:r>
    </w:p>
    <w:p w14:paraId="057D1380" w14:textId="77777777" w:rsidR="00E57561" w:rsidRDefault="001F211C">
      <w:pPr>
        <w:pStyle w:val="ListBullet"/>
      </w:pPr>
      <w:r>
        <w:t>An arrow shows a path through the menu, e.g. Finance → Invoices.</w:t>
      </w:r>
    </w:p>
    <w:p w14:paraId="2A61B63F" w14:textId="77777777" w:rsidR="00E57561" w:rsidRDefault="001F211C">
      <w:pPr>
        <w:pStyle w:val="ListBullet"/>
      </w:pPr>
      <w:r>
        <w:t>Numbered steps are things you do, in order, on screen.</w:t>
      </w:r>
    </w:p>
    <w:p w14:paraId="019950D4" w14:textId="77777777" w:rsidR="00E57561" w:rsidRDefault="001F211C">
      <w:pPr>
        <w:pStyle w:val="ListBullet"/>
      </w:pPr>
      <w:r>
        <w:t>A shaded “Note” box calls out something useful to know.</w:t>
      </w:r>
    </w:p>
    <w:p w14:paraId="71BE827F" w14:textId="77777777" w:rsidR="00E57561" w:rsidRDefault="001F211C">
      <w:pPr>
        <w:pStyle w:val="ListBullet"/>
      </w:pPr>
      <w:r>
        <w:t>A shaded “Caution” box calls out something that cannot be undone or that affects other records.</w:t>
      </w:r>
    </w:p>
    <w:p w14:paraId="34A125CB" w14:textId="77777777" w:rsidR="00E57561" w:rsidRDefault="001F211C">
      <w:pPr>
        <w:pStyle w:val="ListBullet"/>
      </w:pPr>
      <w:r>
        <w:t>A shaded “Who can do this” box tells you which role a feature needs.</w:t>
      </w:r>
    </w:p>
    <w:p w14:paraId="2533B217" w14:textId="77777777" w:rsidR="00E57561" w:rsidRDefault="001F211C">
      <w:pPr>
        <w:pStyle w:val="Heading2"/>
      </w:pPr>
      <w:bookmarkStart w:id="7" w:name="_Toc243299907"/>
      <w:r>
        <w:rPr>
          <w:color w:val="1D4E89"/>
        </w:rPr>
        <w:t>1.5 Roles at a glance</w:t>
      </w:r>
      <w:bookmarkEnd w:id="7"/>
    </w:p>
    <w:p w14:paraId="4B43F1EC" w14:textId="77777777" w:rsidR="00E57561" w:rsidRDefault="001F211C">
      <w:r>
        <w:t>Every staff user has one of three roles. The role decides which menus they see and what they can do. The table shows the main areas; each chapter gives the details.</w:t>
      </w:r>
    </w:p>
    <w:tbl>
      <w:tblPr>
        <w:tblStyle w:val="LightGrid-Accent1"/>
        <w:tblW w:w="0" w:type="auto"/>
        <w:jc w:val="center"/>
        <w:tblLook w:val="04A0" w:firstRow="1" w:lastRow="0" w:firstColumn="1" w:lastColumn="0" w:noHBand="0" w:noVBand="1"/>
      </w:tblPr>
      <w:tblGrid>
        <w:gridCol w:w="2160"/>
        <w:gridCol w:w="2160"/>
        <w:gridCol w:w="2160"/>
        <w:gridCol w:w="2160"/>
      </w:tblGrid>
      <w:tr w:rsidR="00E57561" w14:paraId="5D4AB3C6"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08A4D536" w14:textId="77777777" w:rsidR="00E57561" w:rsidRDefault="001F211C">
            <w:r>
              <w:t>Area</w:t>
            </w:r>
          </w:p>
        </w:tc>
        <w:tc>
          <w:tcPr>
            <w:tcW w:w="2160" w:type="dxa"/>
          </w:tcPr>
          <w:p w14:paraId="3694305D" w14:textId="77777777" w:rsidR="00E57561" w:rsidRDefault="001F211C">
            <w:pPr>
              <w:cnfStyle w:val="100000000000" w:firstRow="1" w:lastRow="0" w:firstColumn="0" w:lastColumn="0" w:oddVBand="0" w:evenVBand="0" w:oddHBand="0" w:evenHBand="0" w:firstRowFirstColumn="0" w:firstRowLastColumn="0" w:lastRowFirstColumn="0" w:lastRowLastColumn="0"/>
            </w:pPr>
            <w:r>
              <w:t>Admin</w:t>
            </w:r>
          </w:p>
        </w:tc>
        <w:tc>
          <w:tcPr>
            <w:tcW w:w="2160" w:type="dxa"/>
          </w:tcPr>
          <w:p w14:paraId="6E103F04" w14:textId="77777777" w:rsidR="00E57561" w:rsidRDefault="001F211C">
            <w:pPr>
              <w:cnfStyle w:val="100000000000" w:firstRow="1" w:lastRow="0" w:firstColumn="0" w:lastColumn="0" w:oddVBand="0" w:evenVBand="0" w:oddHBand="0" w:evenHBand="0" w:firstRowFirstColumn="0" w:firstRowLastColumn="0" w:lastRowFirstColumn="0" w:lastRowLastColumn="0"/>
            </w:pPr>
            <w:r>
              <w:t>Operations</w:t>
            </w:r>
          </w:p>
        </w:tc>
        <w:tc>
          <w:tcPr>
            <w:tcW w:w="2160" w:type="dxa"/>
          </w:tcPr>
          <w:p w14:paraId="004E777D" w14:textId="77777777" w:rsidR="00E57561" w:rsidRDefault="001F211C">
            <w:pPr>
              <w:cnfStyle w:val="100000000000" w:firstRow="1" w:lastRow="0" w:firstColumn="0" w:lastColumn="0" w:oddVBand="0" w:evenVBand="0" w:oddHBand="0" w:evenHBand="0" w:firstRowFirstColumn="0" w:firstRowLastColumn="0" w:lastRowFirstColumn="0" w:lastRowLastColumn="0"/>
            </w:pPr>
            <w:r>
              <w:t>Finance</w:t>
            </w:r>
          </w:p>
        </w:tc>
      </w:tr>
      <w:tr w:rsidR="00E57561" w14:paraId="797E96BC"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5DFAA12" w14:textId="77777777" w:rsidR="00E57561" w:rsidRDefault="001F211C">
            <w:r>
              <w:t>Requests and quotes</w:t>
            </w:r>
          </w:p>
        </w:tc>
        <w:tc>
          <w:tcPr>
            <w:tcW w:w="2160" w:type="dxa"/>
          </w:tcPr>
          <w:p w14:paraId="408C2F0F"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5CF626F8"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6A41CDBC"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r>
      <w:tr w:rsidR="00E57561" w14:paraId="22C00024"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869AAA7" w14:textId="77777777" w:rsidR="00E57561" w:rsidRDefault="001F211C">
            <w:r>
              <w:t>Trips (create, move, reassign, cancel)</w:t>
            </w:r>
          </w:p>
        </w:tc>
        <w:tc>
          <w:tcPr>
            <w:tcW w:w="2160" w:type="dxa"/>
          </w:tcPr>
          <w:p w14:paraId="58C481FD"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05BB9F08"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09D09A66" w14:textId="77777777" w:rsidR="00E57561" w:rsidRDefault="001F211C">
            <w:pPr>
              <w:cnfStyle w:val="000000010000" w:firstRow="0" w:lastRow="0" w:firstColumn="0" w:lastColumn="0" w:oddVBand="0" w:evenVBand="0" w:oddHBand="0" w:evenHBand="1" w:firstRowFirstColumn="0" w:firstRowLastColumn="0" w:lastRowFirstColumn="0" w:lastRowLastColumn="0"/>
            </w:pPr>
            <w:r>
              <w:t>View a trip only</w:t>
            </w:r>
          </w:p>
        </w:tc>
      </w:tr>
      <w:tr w:rsidR="00E57561" w14:paraId="1A871414"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3AD22AB0" w14:textId="77777777" w:rsidR="00E57561" w:rsidRDefault="001F211C">
            <w:r>
              <w:t>Trip value and profit</w:t>
            </w:r>
          </w:p>
        </w:tc>
        <w:tc>
          <w:tcPr>
            <w:tcW w:w="2160" w:type="dxa"/>
          </w:tcPr>
          <w:p w14:paraId="2BBC71F6"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776CC3E7"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A47772"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r>
      <w:tr w:rsidR="00E57561" w14:paraId="327672E1"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B19F791" w14:textId="77777777" w:rsidR="00E57561" w:rsidRDefault="001F211C">
            <w:r>
              <w:t>Trip expenses</w:t>
            </w:r>
          </w:p>
        </w:tc>
        <w:tc>
          <w:tcPr>
            <w:tcW w:w="2160" w:type="dxa"/>
          </w:tcPr>
          <w:p w14:paraId="3E3B4746"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032A1ADB" w14:textId="77777777" w:rsidR="00E57561" w:rsidRDefault="001F211C">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154EF8C"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r>
      <w:tr w:rsidR="00E57561" w14:paraId="15048B25"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521E1E0" w14:textId="77777777" w:rsidR="00E57561" w:rsidRDefault="001F211C">
            <w:r>
              <w:t>Trucks, drivers and locations</w:t>
            </w:r>
          </w:p>
        </w:tc>
        <w:tc>
          <w:tcPr>
            <w:tcW w:w="2160" w:type="dxa"/>
          </w:tcPr>
          <w:p w14:paraId="7FE30149"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42B54AD6"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4004D8F8"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r>
      <w:tr w:rsidR="00E57561" w14:paraId="720F4345"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6A5AD73E" w14:textId="77777777" w:rsidR="00E57561" w:rsidRDefault="001F211C">
            <w:r>
              <w:t>Service types</w:t>
            </w:r>
          </w:p>
        </w:tc>
        <w:tc>
          <w:tcPr>
            <w:tcW w:w="2160" w:type="dxa"/>
          </w:tcPr>
          <w:p w14:paraId="3A004655"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3796F86E" w14:textId="77777777" w:rsidR="00E57561" w:rsidRDefault="001F211C">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5C56DBA" w14:textId="77777777" w:rsidR="00E57561" w:rsidRDefault="001F211C">
            <w:pPr>
              <w:cnfStyle w:val="000000010000" w:firstRow="0" w:lastRow="0" w:firstColumn="0" w:lastColumn="0" w:oddVBand="0" w:evenVBand="0" w:oddHBand="0" w:evenHBand="1" w:firstRowFirstColumn="0" w:firstRowLastColumn="0" w:lastRowFirstColumn="0" w:lastRowLastColumn="0"/>
            </w:pPr>
            <w:r>
              <w:t>—</w:t>
            </w:r>
          </w:p>
        </w:tc>
      </w:tr>
      <w:tr w:rsidR="00E57561" w14:paraId="41BD911C"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E94B1F1" w14:textId="77777777" w:rsidR="00E57561" w:rsidRDefault="001F211C">
            <w:r>
              <w:t>Clients and portal users</w:t>
            </w:r>
          </w:p>
        </w:tc>
        <w:tc>
          <w:tcPr>
            <w:tcW w:w="2160" w:type="dxa"/>
          </w:tcPr>
          <w:p w14:paraId="397B3867"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472F96B1"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7B4E4E3"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r>
      <w:tr w:rsidR="00E57561" w14:paraId="3EF987AA"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2074C54D" w14:textId="77777777" w:rsidR="00E57561" w:rsidRDefault="001F211C">
            <w:r>
              <w:t>Invoices, proformas and payments</w:t>
            </w:r>
          </w:p>
        </w:tc>
        <w:tc>
          <w:tcPr>
            <w:tcW w:w="2160" w:type="dxa"/>
          </w:tcPr>
          <w:p w14:paraId="3AC1E48E"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3B69DD4C" w14:textId="77777777" w:rsidR="00E57561" w:rsidRDefault="001F211C">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675B91E9"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r>
      <w:tr w:rsidR="00E57561" w14:paraId="2E26711C"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5D64D71" w14:textId="77777777" w:rsidR="00E57561" w:rsidRDefault="001F211C">
            <w:r>
              <w:t>Accounts and transfers</w:t>
            </w:r>
          </w:p>
        </w:tc>
        <w:tc>
          <w:tcPr>
            <w:tcW w:w="2160" w:type="dxa"/>
          </w:tcPr>
          <w:p w14:paraId="0965A2E0"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1B260F0B"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E1BDE28"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r>
      <w:tr w:rsidR="00E57561" w14:paraId="50AA7483"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3CE0B14" w14:textId="77777777" w:rsidR="00E57561" w:rsidRDefault="001F211C">
            <w:r>
              <w:t>Reports</w:t>
            </w:r>
          </w:p>
        </w:tc>
        <w:tc>
          <w:tcPr>
            <w:tcW w:w="2160" w:type="dxa"/>
          </w:tcPr>
          <w:p w14:paraId="628BB1D1"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c>
          <w:tcPr>
            <w:tcW w:w="2160" w:type="dxa"/>
          </w:tcPr>
          <w:p w14:paraId="24317791" w14:textId="77777777" w:rsidR="00E57561" w:rsidRDefault="001F211C">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8C4CAF2" w14:textId="77777777" w:rsidR="00E57561" w:rsidRDefault="001F211C">
            <w:pPr>
              <w:cnfStyle w:val="000000010000" w:firstRow="0" w:lastRow="0" w:firstColumn="0" w:lastColumn="0" w:oddVBand="0" w:evenVBand="0" w:oddHBand="0" w:evenHBand="1" w:firstRowFirstColumn="0" w:firstRowLastColumn="0" w:lastRowFirstColumn="0" w:lastRowLastColumn="0"/>
            </w:pPr>
            <w:r>
              <w:t>Yes</w:t>
            </w:r>
          </w:p>
        </w:tc>
      </w:tr>
      <w:tr w:rsidR="00E57561" w14:paraId="2B48C2B7"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3644B42F" w14:textId="77777777" w:rsidR="00E57561" w:rsidRDefault="001F211C">
            <w:r>
              <w:t>Users, settings, expense categories, audit log</w:t>
            </w:r>
          </w:p>
        </w:tc>
        <w:tc>
          <w:tcPr>
            <w:tcW w:w="2160" w:type="dxa"/>
          </w:tcPr>
          <w:p w14:paraId="04C14CD0" w14:textId="77777777" w:rsidR="00E57561" w:rsidRDefault="001F211C">
            <w:pPr>
              <w:cnfStyle w:val="000000100000" w:firstRow="0" w:lastRow="0" w:firstColumn="0" w:lastColumn="0" w:oddVBand="0" w:evenVBand="0" w:oddHBand="1" w:evenHBand="0" w:firstRowFirstColumn="0" w:firstRowLastColumn="0" w:lastRowFirstColumn="0" w:lastRowLastColumn="0"/>
            </w:pPr>
            <w:r>
              <w:t>Yes</w:t>
            </w:r>
          </w:p>
        </w:tc>
        <w:tc>
          <w:tcPr>
            <w:tcW w:w="2160" w:type="dxa"/>
          </w:tcPr>
          <w:p w14:paraId="06AC83F5"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34F10EB"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r>
    </w:tbl>
    <w:p w14:paraId="2162BAED" w14:textId="77777777" w:rsidR="00E57561" w:rsidRDefault="00E57561"/>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07BA4F22" w14:textId="77777777">
        <w:trPr>
          <w:cantSplit/>
        </w:trPr>
        <w:tc>
          <w:tcPr>
            <w:tcW w:w="8640" w:type="dxa"/>
            <w:shd w:val="clear" w:color="auto" w:fill="EAF1FB"/>
          </w:tcPr>
          <w:p w14:paraId="63A9E4C5" w14:textId="77777777" w:rsidR="00E57561" w:rsidRDefault="001F211C">
            <w:r>
              <w:rPr>
                <w:b/>
              </w:rPr>
              <w:t xml:space="preserve">Note:  </w:t>
            </w:r>
            <w:r>
              <w:t>Operations users never see trip values, expenses or profit. This is enforced by the system, not just hidden on screen.</w:t>
            </w:r>
          </w:p>
        </w:tc>
      </w:tr>
    </w:tbl>
    <w:p w14:paraId="117A7E9B" w14:textId="77777777" w:rsidR="00E57561" w:rsidRDefault="00E57561"/>
    <w:p w14:paraId="2357BD14" w14:textId="77777777" w:rsidR="00E57561" w:rsidRDefault="001F211C">
      <w:pPr>
        <w:pStyle w:val="Heading1"/>
        <w:pageBreakBefore/>
      </w:pPr>
      <w:bookmarkStart w:id="8" w:name="_Toc243299908"/>
      <w:r>
        <w:rPr>
          <w:color w:val="1D4E89"/>
        </w:rPr>
        <w:t>2. Getting Started</w:t>
      </w:r>
      <w:bookmarkEnd w:id="8"/>
    </w:p>
    <w:p w14:paraId="77FD67A7" w14:textId="77777777" w:rsidR="00E57561" w:rsidRDefault="001F211C">
      <w:pPr>
        <w:pStyle w:val="Heading2"/>
      </w:pPr>
      <w:bookmarkStart w:id="9" w:name="_Toc243299909"/>
      <w:r>
        <w:rPr>
          <w:color w:val="1D4E89"/>
        </w:rPr>
        <w:t>2.1 Logging in</w:t>
      </w:r>
      <w:bookmarkEnd w:id="9"/>
    </w:p>
    <w:p w14:paraId="4F7E6522" w14:textId="77777777" w:rsidR="00E57561" w:rsidRDefault="001F211C">
      <w:pPr>
        <w:pStyle w:val="ListNumber"/>
        <w:numPr>
          <w:ilvl w:val="0"/>
          <w:numId w:val="7"/>
        </w:numPr>
      </w:pPr>
      <w:r>
        <w:t>Open the system’s web address in your browser.</w:t>
      </w:r>
    </w:p>
    <w:p w14:paraId="3EFA9FBF" w14:textId="77777777" w:rsidR="00E57561" w:rsidRDefault="001F211C">
      <w:pPr>
        <w:pStyle w:val="ListNumber"/>
        <w:numPr>
          <w:ilvl w:val="0"/>
          <w:numId w:val="7"/>
        </w:numPr>
      </w:pPr>
      <w:r>
        <w:t>Enter the Username and Password your administrator gave you.</w:t>
      </w:r>
    </w:p>
    <w:p w14:paraId="2FCF266C" w14:textId="77777777" w:rsidR="00E57561" w:rsidRDefault="001F211C">
      <w:pPr>
        <w:pStyle w:val="ListNumber"/>
        <w:numPr>
          <w:ilvl w:val="0"/>
          <w:numId w:val="7"/>
        </w:numPr>
      </w:pPr>
      <w:r>
        <w:t>Click “Log in.”</w:t>
      </w:r>
    </w:p>
    <w:p w14:paraId="3901D460" w14:textId="77777777" w:rsidR="00E57561" w:rsidRDefault="001F211C">
      <w:r>
        <w:t>The first time you log in, and after an administrator resets your password, the system asks you to choose a new password before you can do anything else. A password needs at least 8 characters, with upper and lower case letters and at least one number.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48558DBA" w14:textId="77777777">
        <w:trPr>
          <w:cantSplit/>
        </w:trPr>
        <w:tc>
          <w:tcPr>
            <w:tcW w:w="8640" w:type="dxa"/>
            <w:shd w:val="clear" w:color="auto" w:fill="EAF1FB"/>
          </w:tcPr>
          <w:p w14:paraId="163D4A3C" w14:textId="77777777" w:rsidR="00E57561" w:rsidRDefault="001F211C">
            <w:r>
              <w:rPr>
                <w:b/>
              </w:rPr>
              <w:t xml:space="preserve">Note:  </w:t>
            </w:r>
            <w:r>
              <w:t>5 incorrect password attempts lock the login for 15 minutes. The message tells you how many attempts you have left. If your account has been deactivated, you can’t log in at all: contact your administrator.</w:t>
            </w:r>
          </w:p>
        </w:tc>
      </w:tr>
    </w:tbl>
    <w:p w14:paraId="152AFFAD" w14:textId="77777777" w:rsidR="00E57561" w:rsidRDefault="00E57561"/>
    <w:p w14:paraId="2D9F40ED" w14:textId="77777777" w:rsidR="00E57561" w:rsidRDefault="001F211C">
      <w:r>
        <w:t>There is no “Forgot password” link. Only an administrator can reset your password, from the Users page (see section 13.1).</w:t>
      </w:r>
    </w:p>
    <w:p w14:paraId="518A9CF6" w14:textId="77777777" w:rsidR="00E57561" w:rsidRDefault="001F211C">
      <w:pPr>
        <w:pStyle w:val="Heading2"/>
      </w:pPr>
      <w:bookmarkStart w:id="10" w:name="_Toc243299910"/>
      <w:r>
        <w:rPr>
          <w:color w:val="1D4E89"/>
        </w:rPr>
        <w:t>2.2 Staying signed in</w:t>
      </w:r>
      <w:bookmarkEnd w:id="10"/>
    </w:p>
    <w:p w14:paraId="4DB4738A" w14:textId="77777777" w:rsidR="00E57561" w:rsidRDefault="001F211C">
      <w:pPr>
        <w:pStyle w:val="ListBullet"/>
      </w:pPr>
      <w:r>
        <w:t>After 30 minutes without activity, the system signs you out. Save your work before you step away.</w:t>
      </w:r>
    </w:p>
    <w:p w14:paraId="1EC15DBC" w14:textId="77777777" w:rsidR="00E57561" w:rsidRDefault="001F211C">
      <w:pPr>
        <w:pStyle w:val="ListBullet"/>
      </w:pPr>
      <w:r>
        <w:t>Each account can be signed in in one place at a time. Signing in on another computer or browser signs you out of the first one.</w:t>
      </w:r>
    </w:p>
    <w:p w14:paraId="7B35BEA6" w14:textId="77777777" w:rsidR="00E57561" w:rsidRDefault="001F211C">
      <w:pPr>
        <w:pStyle w:val="ListBullet"/>
      </w:pPr>
      <w:r>
        <w:t>Log out from the menu under your name at the top right when you finish.</w:t>
      </w:r>
    </w:p>
    <w:p w14:paraId="57DFDFD6" w14:textId="77777777" w:rsidR="00E57561" w:rsidRDefault="001F211C">
      <w:pPr>
        <w:pStyle w:val="Heading2"/>
      </w:pPr>
      <w:bookmarkStart w:id="11" w:name="_Toc243299911"/>
      <w:r>
        <w:rPr>
          <w:color w:val="1D4E89"/>
        </w:rPr>
        <w:t>2.3 Finding your way around</w:t>
      </w:r>
      <w:bookmarkEnd w:id="11"/>
    </w:p>
    <w:p w14:paraId="429B068F" w14:textId="77777777" w:rsidR="00E57561" w:rsidRDefault="001F211C">
      <w:r>
        <w:t>The menu down the left side is how you get around. What you see in it depends on your role.</w:t>
      </w:r>
    </w:p>
    <w:tbl>
      <w:tblPr>
        <w:tblStyle w:val="LightGrid-Accent1"/>
        <w:tblW w:w="0" w:type="auto"/>
        <w:jc w:val="center"/>
        <w:tblLook w:val="04A0" w:firstRow="1" w:lastRow="0" w:firstColumn="1" w:lastColumn="0" w:noHBand="0" w:noVBand="1"/>
      </w:tblPr>
      <w:tblGrid>
        <w:gridCol w:w="2880"/>
        <w:gridCol w:w="2880"/>
        <w:gridCol w:w="2880"/>
      </w:tblGrid>
      <w:tr w:rsidR="00E57561" w14:paraId="34FC3F6C"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80" w:type="dxa"/>
          </w:tcPr>
          <w:p w14:paraId="5057726A" w14:textId="77777777" w:rsidR="00E57561" w:rsidRDefault="001F211C">
            <w:r>
              <w:t>Menu section</w:t>
            </w:r>
          </w:p>
        </w:tc>
        <w:tc>
          <w:tcPr>
            <w:tcW w:w="2880" w:type="dxa"/>
          </w:tcPr>
          <w:p w14:paraId="45CD3DE0"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What’s inside</w:t>
            </w:r>
          </w:p>
        </w:tc>
        <w:tc>
          <w:tcPr>
            <w:tcW w:w="2880" w:type="dxa"/>
          </w:tcPr>
          <w:p w14:paraId="6DCB8D65" w14:textId="77777777" w:rsidR="00E57561" w:rsidRDefault="001F211C">
            <w:pPr>
              <w:cnfStyle w:val="100000000000" w:firstRow="1" w:lastRow="0" w:firstColumn="0" w:lastColumn="0" w:oddVBand="0" w:evenVBand="0" w:oddHBand="0" w:evenHBand="0" w:firstRowFirstColumn="0" w:firstRowLastColumn="0" w:lastRowFirstColumn="0" w:lastRowLastColumn="0"/>
            </w:pPr>
            <w:r>
              <w:t>Who sees it</w:t>
            </w:r>
          </w:p>
        </w:tc>
      </w:tr>
      <w:tr w:rsidR="00E57561" w14:paraId="7F0117A3"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4C19E315" w14:textId="77777777" w:rsidR="00E57561" w:rsidRDefault="001F211C">
            <w:r>
              <w:t>Dashboard</w:t>
            </w:r>
          </w:p>
        </w:tc>
        <w:tc>
          <w:tcPr>
            <w:tcW w:w="2880" w:type="dxa"/>
          </w:tcPr>
          <w:p w14:paraId="18297619" w14:textId="77777777" w:rsidR="00E57561" w:rsidRDefault="001F211C">
            <w:pPr>
              <w:cnfStyle w:val="000000100000" w:firstRow="0" w:lastRow="0" w:firstColumn="0" w:lastColumn="0" w:oddVBand="0" w:evenVBand="0" w:oddHBand="1" w:evenHBand="0" w:firstRowFirstColumn="0" w:firstRowLastColumn="0" w:lastRowFirstColumn="0" w:lastRowLastColumn="0"/>
            </w:pPr>
            <w:r>
              <w:t>An overview for your role (see section 2.4)</w:t>
            </w:r>
          </w:p>
        </w:tc>
        <w:tc>
          <w:tcPr>
            <w:tcW w:w="2880" w:type="dxa"/>
          </w:tcPr>
          <w:p w14:paraId="09A44BEA" w14:textId="77777777" w:rsidR="00E57561" w:rsidRDefault="001F211C">
            <w:pPr>
              <w:cnfStyle w:val="000000100000" w:firstRow="0" w:lastRow="0" w:firstColumn="0" w:lastColumn="0" w:oddVBand="0" w:evenVBand="0" w:oddHBand="1" w:evenHBand="0" w:firstRowFirstColumn="0" w:firstRowLastColumn="0" w:lastRowFirstColumn="0" w:lastRowLastColumn="0"/>
            </w:pPr>
            <w:r>
              <w:t>Everyone</w:t>
            </w:r>
          </w:p>
        </w:tc>
      </w:tr>
      <w:tr w:rsidR="00E57561" w14:paraId="6B57C315"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67F4BAEE" w14:textId="77777777" w:rsidR="00E57561" w:rsidRDefault="001F211C">
            <w:r>
              <w:t>Operations</w:t>
            </w:r>
          </w:p>
        </w:tc>
        <w:tc>
          <w:tcPr>
            <w:tcW w:w="2880" w:type="dxa"/>
          </w:tcPr>
          <w:p w14:paraId="32B419E6" w14:textId="77777777" w:rsidR="00E57561" w:rsidRDefault="001F211C">
            <w:pPr>
              <w:cnfStyle w:val="000000010000" w:firstRow="0" w:lastRow="0" w:firstColumn="0" w:lastColumn="0" w:oddVBand="0" w:evenVBand="0" w:oddHBand="0" w:evenHBand="1" w:firstRowFirstColumn="0" w:firstRowLastColumn="0" w:lastRowFirstColumn="0" w:lastRowLastColumn="0"/>
            </w:pPr>
            <w:r>
              <w:t>Requests, Trips, Trucks, Drivers, Locations, and Service Types (Admin only)</w:t>
            </w:r>
          </w:p>
        </w:tc>
        <w:tc>
          <w:tcPr>
            <w:tcW w:w="2880" w:type="dxa"/>
          </w:tcPr>
          <w:p w14:paraId="42525370" w14:textId="77777777" w:rsidR="00E57561" w:rsidRDefault="001F211C">
            <w:pPr>
              <w:cnfStyle w:val="000000010000" w:firstRow="0" w:lastRow="0" w:firstColumn="0" w:lastColumn="0" w:oddVBand="0" w:evenVBand="0" w:oddHBand="0" w:evenHBand="1" w:firstRowFirstColumn="0" w:firstRowLastColumn="0" w:lastRowFirstColumn="0" w:lastRowLastColumn="0"/>
            </w:pPr>
            <w:r>
              <w:t>Admin, Operations</w:t>
            </w:r>
          </w:p>
        </w:tc>
      </w:tr>
      <w:tr w:rsidR="00E57561" w14:paraId="776CCD2D"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0E3DCD7" w14:textId="77777777" w:rsidR="00E57561" w:rsidRDefault="001F211C">
            <w:r>
              <w:t>Finance</w:t>
            </w:r>
          </w:p>
        </w:tc>
        <w:tc>
          <w:tcPr>
            <w:tcW w:w="2880" w:type="dxa"/>
          </w:tcPr>
          <w:p w14:paraId="609BE045" w14:textId="77777777" w:rsidR="00E57561" w:rsidRDefault="001F211C">
            <w:pPr>
              <w:cnfStyle w:val="000000100000" w:firstRow="0" w:lastRow="0" w:firstColumn="0" w:lastColumn="0" w:oddVBand="0" w:evenVBand="0" w:oddHBand="1" w:evenHBand="0" w:firstRowFirstColumn="0" w:firstRowLastColumn="0" w:lastRowFirstColumn="0" w:lastRowLastColumn="0"/>
            </w:pPr>
            <w:r>
              <w:t>Clients, Invoices, Proformas, Payments, Accounts</w:t>
            </w:r>
          </w:p>
        </w:tc>
        <w:tc>
          <w:tcPr>
            <w:tcW w:w="2880" w:type="dxa"/>
          </w:tcPr>
          <w:p w14:paraId="56F7B1CC" w14:textId="77777777" w:rsidR="00E57561" w:rsidRDefault="001F211C">
            <w:pPr>
              <w:cnfStyle w:val="000000100000" w:firstRow="0" w:lastRow="0" w:firstColumn="0" w:lastColumn="0" w:oddVBand="0" w:evenVBand="0" w:oddHBand="1" w:evenHBand="0" w:firstRowFirstColumn="0" w:firstRowLastColumn="0" w:lastRowFirstColumn="0" w:lastRowLastColumn="0"/>
            </w:pPr>
            <w:r>
              <w:t>Admin, Finance</w:t>
            </w:r>
          </w:p>
        </w:tc>
      </w:tr>
      <w:tr w:rsidR="00E57561" w14:paraId="3C0437B7"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4083109" w14:textId="77777777" w:rsidR="00E57561" w:rsidRDefault="001F211C">
            <w:r>
              <w:t>Reports</w:t>
            </w:r>
          </w:p>
        </w:tc>
        <w:tc>
          <w:tcPr>
            <w:tcW w:w="2880" w:type="dxa"/>
          </w:tcPr>
          <w:p w14:paraId="694DD925" w14:textId="77777777" w:rsidR="00E57561" w:rsidRDefault="001F211C">
            <w:pPr>
              <w:cnfStyle w:val="000000010000" w:firstRow="0" w:lastRow="0" w:firstColumn="0" w:lastColumn="0" w:oddVBand="0" w:evenVBand="0" w:oddHBand="0" w:evenHBand="1" w:firstRowFirstColumn="0" w:firstRowLastColumn="0" w:lastRowFirstColumn="0" w:lastRowLastColumn="0"/>
            </w:pPr>
            <w:r>
              <w:t>All reports</w:t>
            </w:r>
          </w:p>
        </w:tc>
        <w:tc>
          <w:tcPr>
            <w:tcW w:w="2880" w:type="dxa"/>
          </w:tcPr>
          <w:p w14:paraId="6A904717" w14:textId="77777777" w:rsidR="00E57561" w:rsidRDefault="001F211C">
            <w:pPr>
              <w:cnfStyle w:val="000000010000" w:firstRow="0" w:lastRow="0" w:firstColumn="0" w:lastColumn="0" w:oddVBand="0" w:evenVBand="0" w:oddHBand="0" w:evenHBand="1" w:firstRowFirstColumn="0" w:firstRowLastColumn="0" w:lastRowFirstColumn="0" w:lastRowLastColumn="0"/>
            </w:pPr>
            <w:r>
              <w:t>Admin, Finance</w:t>
            </w:r>
          </w:p>
        </w:tc>
      </w:tr>
      <w:tr w:rsidR="00E57561" w14:paraId="30ED7AAA"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08DA32B6" w14:textId="77777777" w:rsidR="00E57561" w:rsidRDefault="001F211C">
            <w:r>
              <w:t>Administration</w:t>
            </w:r>
          </w:p>
        </w:tc>
        <w:tc>
          <w:tcPr>
            <w:tcW w:w="2880" w:type="dxa"/>
          </w:tcPr>
          <w:p w14:paraId="35D831AE" w14:textId="77777777" w:rsidR="00E57561" w:rsidRDefault="001F211C">
            <w:pPr>
              <w:cnfStyle w:val="000000100000" w:firstRow="0" w:lastRow="0" w:firstColumn="0" w:lastColumn="0" w:oddVBand="0" w:evenVBand="0" w:oddHBand="1" w:evenHBand="0" w:firstRowFirstColumn="0" w:firstRowLastColumn="0" w:lastRowFirstColumn="0" w:lastRowLastColumn="0"/>
            </w:pPr>
            <w:r>
              <w:t>Expense Categories, Users, Settings, Audit Log</w:t>
            </w:r>
          </w:p>
        </w:tc>
        <w:tc>
          <w:tcPr>
            <w:tcW w:w="2880" w:type="dxa"/>
          </w:tcPr>
          <w:p w14:paraId="41F6B794" w14:textId="77777777" w:rsidR="00E57561" w:rsidRDefault="001F211C">
            <w:pPr>
              <w:cnfStyle w:val="000000100000" w:firstRow="0" w:lastRow="0" w:firstColumn="0" w:lastColumn="0" w:oddVBand="0" w:evenVBand="0" w:oddHBand="1" w:evenHBand="0" w:firstRowFirstColumn="0" w:firstRowLastColumn="0" w:lastRowFirstColumn="0" w:lastRowLastColumn="0"/>
            </w:pPr>
            <w:r>
              <w:t>Admin</w:t>
            </w:r>
          </w:p>
        </w:tc>
      </w:tr>
    </w:tbl>
    <w:p w14:paraId="218793B1" w14:textId="77777777" w:rsidR="00E57561" w:rsidRDefault="00E57561"/>
    <w:p w14:paraId="6939AF29" w14:textId="77777777" w:rsidR="00E57561" w:rsidRDefault="001F211C">
      <w:pPr>
        <w:pStyle w:val="ListBullet"/>
      </w:pPr>
      <w:r>
        <w:t>The arrows at the bottom of the menu shrink it to icons, to give pages more room. On a phone, open the menu with the three-line button at the top left.</w:t>
      </w:r>
    </w:p>
    <w:p w14:paraId="6501AB22" w14:textId="77777777" w:rsidR="00E57561" w:rsidRDefault="001F211C">
      <w:pPr>
        <w:pStyle w:val="ListBullet"/>
      </w:pPr>
      <w:r>
        <w:t>The top bar shows the page title, the buttons for that page, a light and dark theme switch, and your name. Click your name for “Profile” and “Log out.”</w:t>
      </w:r>
    </w:p>
    <w:p w14:paraId="0C0F1F21" w14:textId="77777777" w:rsidR="00E57561" w:rsidRDefault="001F211C">
      <w:pPr>
        <w:pStyle w:val="ListBullet"/>
      </w:pPr>
      <w:r>
        <w:t>Most lists have filters at the top, such as status, client or date. Choose what you want and click “Filter.”</w:t>
      </w:r>
    </w:p>
    <w:p w14:paraId="3B29FE6B" w14:textId="77777777" w:rsidR="00E57561" w:rsidRDefault="001F211C">
      <w:pPr>
        <w:pStyle w:val="Heading2"/>
      </w:pPr>
      <w:bookmarkStart w:id="12" w:name="_Toc243299912"/>
      <w:r>
        <w:rPr>
          <w:color w:val="1D4E89"/>
        </w:rPr>
        <w:t>2.4 The Dashboard</w:t>
      </w:r>
      <w:bookmarkEnd w:id="12"/>
    </w:p>
    <w:p w14:paraId="55122902" w14:textId="77777777" w:rsidR="00E57561" w:rsidRDefault="001F211C">
      <w:r>
        <w:t>The Dashboard shows a different overview for each role:</w:t>
      </w:r>
    </w:p>
    <w:tbl>
      <w:tblPr>
        <w:tblStyle w:val="LightGrid-Accent1"/>
        <w:tblW w:w="0" w:type="auto"/>
        <w:jc w:val="center"/>
        <w:tblLook w:val="04A0" w:firstRow="1" w:lastRow="0" w:firstColumn="1" w:lastColumn="0" w:noHBand="0" w:noVBand="1"/>
      </w:tblPr>
      <w:tblGrid>
        <w:gridCol w:w="4320"/>
        <w:gridCol w:w="4320"/>
      </w:tblGrid>
      <w:tr w:rsidR="00E57561" w14:paraId="528977F7"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34BC1F46" w14:textId="77777777" w:rsidR="00E57561" w:rsidRDefault="001F211C">
            <w:r>
              <w:t>Role</w:t>
            </w:r>
          </w:p>
        </w:tc>
        <w:tc>
          <w:tcPr>
            <w:tcW w:w="4320" w:type="dxa"/>
          </w:tcPr>
          <w:p w14:paraId="30088956"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 the Dashboard shows</w:t>
            </w:r>
          </w:p>
        </w:tc>
      </w:tr>
      <w:tr w:rsidR="00E57561" w14:paraId="568DE2C9"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ECC22C2" w14:textId="77777777" w:rsidR="00E57561" w:rsidRDefault="001F211C">
            <w:r>
              <w:t>Admin</w:t>
            </w:r>
          </w:p>
        </w:tc>
        <w:tc>
          <w:tcPr>
            <w:tcW w:w="4320" w:type="dxa"/>
          </w:tcPr>
          <w:p w14:paraId="785E591F" w14:textId="77777777" w:rsidR="00E57561" w:rsidRDefault="001F211C">
            <w:pPr>
              <w:cnfStyle w:val="000000100000" w:firstRow="0" w:lastRow="0" w:firstColumn="0" w:lastColumn="0" w:oddVBand="0" w:evenVBand="0" w:oddHBand="1" w:evenHBand="0" w:firstRowFirstColumn="0" w:firstRowLastColumn="0" w:lastRowFirstColumn="0" w:lastRowLastColumn="0"/>
            </w:pPr>
            <w:r>
              <w:t>Revenue This Month, Outstanding Receivables, Active Trips, Pending Quotes, Fleet Status, Recent Payments, and Overdue Invoices</w:t>
            </w:r>
          </w:p>
        </w:tc>
      </w:tr>
      <w:tr w:rsidR="00E57561" w14:paraId="52C881BD"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C4221D9" w14:textId="77777777" w:rsidR="00E57561" w:rsidRDefault="001F211C">
            <w:r>
              <w:t>Operations</w:t>
            </w:r>
          </w:p>
        </w:tc>
        <w:tc>
          <w:tcPr>
            <w:tcW w:w="4320" w:type="dxa"/>
          </w:tcPr>
          <w:p w14:paraId="301939BB" w14:textId="77777777" w:rsidR="00E57561" w:rsidRDefault="001F211C">
            <w:pPr>
              <w:cnfStyle w:val="000000010000" w:firstRow="0" w:lastRow="0" w:firstColumn="0" w:lastColumn="0" w:oddVBand="0" w:evenVBand="0" w:oddHBand="0" w:evenHBand="1" w:firstRowFirstColumn="0" w:firstRowLastColumn="0" w:lastRowFirstColumn="0" w:lastRowLastColumn="0"/>
            </w:pPr>
            <w:r>
              <w:t>Trucks Available, Drivers Available, Pending Requests, Quoted Requests, Active Trips, Trips Arriving Today, and Driver License Expiry Alerts</w:t>
            </w:r>
          </w:p>
        </w:tc>
      </w:tr>
      <w:tr w:rsidR="00E57561" w14:paraId="49CD400A"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1262273" w14:textId="77777777" w:rsidR="00E57561" w:rsidRDefault="001F211C">
            <w:r>
              <w:t>Finance</w:t>
            </w:r>
          </w:p>
        </w:tc>
        <w:tc>
          <w:tcPr>
            <w:tcW w:w="4320" w:type="dxa"/>
          </w:tcPr>
          <w:p w14:paraId="5F047A1B" w14:textId="77777777" w:rsidR="00E57561" w:rsidRDefault="001F211C">
            <w:pPr>
              <w:cnfStyle w:val="000000100000" w:firstRow="0" w:lastRow="0" w:firstColumn="0" w:lastColumn="0" w:oddVBand="0" w:evenVBand="0" w:oddHBand="1" w:evenHBand="0" w:firstRowFirstColumn="0" w:firstRowLastColumn="0" w:lastRowFirstColumn="0" w:lastRowLastColumn="0"/>
            </w:pPr>
            <w:r>
              <w:t>Outstanding Receivables, Active Trips, Expenses This Month, Receivables Aging, Recent Payments, and Expenses by Category for this month</w:t>
            </w:r>
          </w:p>
        </w:tc>
      </w:tr>
    </w:tbl>
    <w:p w14:paraId="621E9E7E" w14:textId="77777777" w:rsidR="00E57561" w:rsidRDefault="00E57561"/>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31DE188E" w14:textId="77777777">
        <w:trPr>
          <w:cantSplit/>
        </w:trPr>
        <w:tc>
          <w:tcPr>
            <w:tcW w:w="8640" w:type="dxa"/>
            <w:shd w:val="clear" w:color="auto" w:fill="EAF1FB"/>
          </w:tcPr>
          <w:p w14:paraId="4BB31FF7" w14:textId="77777777" w:rsidR="00E57561" w:rsidRDefault="001F211C">
            <w:r>
              <w:rPr>
                <w:b/>
              </w:rPr>
              <w:t xml:space="preserve">Note:  </w:t>
            </w:r>
            <w:r>
              <w:t>Driver License Expiry Alerts list drivers whose licence has expired or expires within the next 30 days.</w:t>
            </w:r>
          </w:p>
        </w:tc>
      </w:tr>
    </w:tbl>
    <w:p w14:paraId="3060C08D" w14:textId="77777777" w:rsidR="00E57561" w:rsidRDefault="00E57561"/>
    <w:p w14:paraId="0AC7A736" w14:textId="77777777" w:rsidR="00E57561" w:rsidRDefault="001F211C">
      <w:pPr>
        <w:pStyle w:val="Heading2"/>
      </w:pPr>
      <w:bookmarkStart w:id="13" w:name="_Toc243299913"/>
      <w:r>
        <w:rPr>
          <w:color w:val="1D4E89"/>
        </w:rPr>
        <w:t>2.5 Your profile and password</w:t>
      </w:r>
      <w:bookmarkEnd w:id="13"/>
    </w:p>
    <w:p w14:paraId="286668C2" w14:textId="77777777" w:rsidR="00E57561" w:rsidRDefault="001F211C">
      <w:r>
        <w:t>Click your name at the top right, then “Profile.” You can change your full name, email and phone, then click “Save Changes.” To change your password, enter your current password and the new one twice, then click “Update Password.”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1A695D2F" w14:textId="77777777">
        <w:trPr>
          <w:cantSplit/>
        </w:trPr>
        <w:tc>
          <w:tcPr>
            <w:tcW w:w="8640" w:type="dxa"/>
            <w:shd w:val="clear" w:color="auto" w:fill="EAF1FB"/>
          </w:tcPr>
          <w:p w14:paraId="7BCD9F68" w14:textId="77777777" w:rsidR="00E57561" w:rsidRDefault="001F211C">
            <w:r>
              <w:rPr>
                <w:b/>
              </w:rPr>
              <w:t xml:space="preserve">Note:  </w:t>
            </w:r>
            <w:r>
              <w:t>Only an administrator can change your username or your role.</w:t>
            </w:r>
          </w:p>
        </w:tc>
      </w:tr>
    </w:tbl>
    <w:p w14:paraId="5728860D" w14:textId="77777777" w:rsidR="00E57561" w:rsidRDefault="00E57561"/>
    <w:p w14:paraId="48AB807B" w14:textId="77777777" w:rsidR="00E57561" w:rsidRDefault="001F211C">
      <w:pPr>
        <w:pStyle w:val="Heading1"/>
        <w:pageBreakBefore/>
      </w:pPr>
      <w:bookmarkStart w:id="14" w:name="_Toc243299914"/>
      <w:r>
        <w:rPr>
          <w:color w:val="1D4E89"/>
        </w:rPr>
        <w:t>3. Transport Requests</w:t>
      </w:r>
      <w:bookmarkEnd w:id="14"/>
    </w:p>
    <w:p w14:paraId="766CCDC4" w14:textId="77777777" w:rsidR="00E57561" w:rsidRDefault="001F211C">
      <w:r>
        <w:t>A transport request is a client asking you to move something: what, from where, to where, and when. Requests come in two ways: staff record them (source “Internal”), or clients submit them in the client portal (source “Portal”). Requests are under Operations → Requests.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0283E06F" w14:textId="77777777">
        <w:trPr>
          <w:cantSplit/>
        </w:trPr>
        <w:tc>
          <w:tcPr>
            <w:tcW w:w="8640" w:type="dxa"/>
            <w:shd w:val="clear" w:color="auto" w:fill="F2F2F2"/>
          </w:tcPr>
          <w:p w14:paraId="471EC54C" w14:textId="77777777" w:rsidR="00E57561" w:rsidRDefault="001F211C">
            <w:r>
              <w:rPr>
                <w:b/>
              </w:rPr>
              <w:t xml:space="preserve">Who can do this:  </w:t>
            </w:r>
            <w:r>
              <w:t>Admin and Operations.</w:t>
            </w:r>
          </w:p>
        </w:tc>
      </w:tr>
    </w:tbl>
    <w:p w14:paraId="1845C46A" w14:textId="77777777" w:rsidR="00E57561" w:rsidRDefault="00E57561"/>
    <w:p w14:paraId="478CD1EE" w14:textId="77777777" w:rsidR="00E57561" w:rsidRDefault="001F211C">
      <w:pPr>
        <w:pStyle w:val="Heading2"/>
      </w:pPr>
      <w:bookmarkStart w:id="15" w:name="_Toc243299915"/>
      <w:r>
        <w:rPr>
          <w:color w:val="1D4E89"/>
        </w:rPr>
        <w:t>3.1 How a request moves</w:t>
      </w:r>
      <w:bookmarkEnd w:id="15"/>
    </w:p>
    <w:tbl>
      <w:tblPr>
        <w:tblStyle w:val="LightGrid-Accent1"/>
        <w:tblW w:w="0" w:type="auto"/>
        <w:jc w:val="center"/>
        <w:tblLook w:val="04A0" w:firstRow="1" w:lastRow="0" w:firstColumn="1" w:lastColumn="0" w:noHBand="0" w:noVBand="1"/>
      </w:tblPr>
      <w:tblGrid>
        <w:gridCol w:w="2880"/>
        <w:gridCol w:w="2880"/>
        <w:gridCol w:w="2880"/>
      </w:tblGrid>
      <w:tr w:rsidR="00E57561" w14:paraId="4027032E"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80" w:type="dxa"/>
          </w:tcPr>
          <w:p w14:paraId="005E6384" w14:textId="77777777" w:rsidR="00E57561" w:rsidRDefault="001F211C">
            <w:r>
              <w:t>Status</w:t>
            </w:r>
          </w:p>
        </w:tc>
        <w:tc>
          <w:tcPr>
            <w:tcW w:w="2880" w:type="dxa"/>
          </w:tcPr>
          <w:p w14:paraId="401C8071"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 it means</w:t>
            </w:r>
          </w:p>
        </w:tc>
        <w:tc>
          <w:tcPr>
            <w:tcW w:w="2880" w:type="dxa"/>
          </w:tcPr>
          <w:p w14:paraId="20783F74"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 can happen next</w:t>
            </w:r>
          </w:p>
        </w:tc>
      </w:tr>
      <w:tr w:rsidR="00E57561" w14:paraId="078378B9"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33B1E4D6" w14:textId="77777777" w:rsidR="00E57561" w:rsidRDefault="001F211C">
            <w:r>
              <w:t>Pending</w:t>
            </w:r>
          </w:p>
        </w:tc>
        <w:tc>
          <w:tcPr>
            <w:tcW w:w="2880" w:type="dxa"/>
          </w:tcPr>
          <w:p w14:paraId="4AA4B983" w14:textId="77777777" w:rsidR="00E57561" w:rsidRDefault="001F211C">
            <w:pPr>
              <w:cnfStyle w:val="000000100000" w:firstRow="0" w:lastRow="0" w:firstColumn="0" w:lastColumn="0" w:oddVBand="0" w:evenVBand="0" w:oddHBand="1" w:evenHBand="0" w:firstRowFirstColumn="0" w:firstRowLastColumn="0" w:lastRowFirstColumn="0" w:lastRowLastColumn="0"/>
            </w:pPr>
            <w:r>
              <w:t>New, with no quote yet</w:t>
            </w:r>
          </w:p>
        </w:tc>
        <w:tc>
          <w:tcPr>
            <w:tcW w:w="2880" w:type="dxa"/>
          </w:tcPr>
          <w:p w14:paraId="2C6DB347" w14:textId="77777777" w:rsidR="00E57561" w:rsidRDefault="001F211C">
            <w:pPr>
              <w:cnfStyle w:val="000000100000" w:firstRow="0" w:lastRow="0" w:firstColumn="0" w:lastColumn="0" w:oddVBand="0" w:evenVBand="0" w:oddHBand="1" w:evenHBand="0" w:firstRowFirstColumn="0" w:firstRowLastColumn="0" w:lastRowFirstColumn="0" w:lastRowLastColumn="0"/>
            </w:pPr>
            <w:r>
              <w:t>Add a quote, edit, reject, or delete</w:t>
            </w:r>
          </w:p>
        </w:tc>
      </w:tr>
      <w:tr w:rsidR="00E57561" w14:paraId="246B015D"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59BB0116" w14:textId="77777777" w:rsidR="00E57561" w:rsidRDefault="001F211C">
            <w:r>
              <w:t>Quoted</w:t>
            </w:r>
          </w:p>
        </w:tc>
        <w:tc>
          <w:tcPr>
            <w:tcW w:w="2880" w:type="dxa"/>
          </w:tcPr>
          <w:p w14:paraId="76258573" w14:textId="77777777" w:rsidR="00E57561" w:rsidRDefault="001F211C">
            <w:pPr>
              <w:cnfStyle w:val="000000010000" w:firstRow="0" w:lastRow="0" w:firstColumn="0" w:lastColumn="0" w:oddVBand="0" w:evenVBand="0" w:oddHBand="0" w:evenHBand="1" w:firstRowFirstColumn="0" w:firstRowLastColumn="0" w:lastRowFirstColumn="0" w:lastRowLastColumn="0"/>
            </w:pPr>
            <w:r>
              <w:t>At least one quote has been sent</w:t>
            </w:r>
          </w:p>
        </w:tc>
        <w:tc>
          <w:tcPr>
            <w:tcW w:w="2880" w:type="dxa"/>
          </w:tcPr>
          <w:p w14:paraId="187D9287" w14:textId="77777777" w:rsidR="00E57561" w:rsidRDefault="001F211C">
            <w:pPr>
              <w:cnfStyle w:val="000000010000" w:firstRow="0" w:lastRow="0" w:firstColumn="0" w:lastColumn="0" w:oddVBand="0" w:evenVBand="0" w:oddHBand="0" w:evenHBand="1" w:firstRowFirstColumn="0" w:firstRowLastColumn="0" w:lastRowFirstColumn="0" w:lastRowLastColumn="0"/>
            </w:pPr>
            <w:r>
              <w:t>Revise the quote, accept, or reject</w:t>
            </w:r>
          </w:p>
        </w:tc>
      </w:tr>
      <w:tr w:rsidR="00E57561" w14:paraId="3EE9FBD2"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382008BB" w14:textId="77777777" w:rsidR="00E57561" w:rsidRDefault="001F211C">
            <w:r>
              <w:t>Accepted</w:t>
            </w:r>
          </w:p>
        </w:tc>
        <w:tc>
          <w:tcPr>
            <w:tcW w:w="2880" w:type="dxa"/>
          </w:tcPr>
          <w:p w14:paraId="3FFBAD66" w14:textId="77777777" w:rsidR="00E57561" w:rsidRDefault="001F211C">
            <w:pPr>
              <w:cnfStyle w:val="000000100000" w:firstRow="0" w:lastRow="0" w:firstColumn="0" w:lastColumn="0" w:oddVBand="0" w:evenVBand="0" w:oddHBand="1" w:evenHBand="0" w:firstRowFirstColumn="0" w:firstRowLastColumn="0" w:lastRowFirstColumn="0" w:lastRowLastColumn="0"/>
            </w:pPr>
            <w:r>
              <w:t>The client agreed to the latest quote</w:t>
            </w:r>
          </w:p>
        </w:tc>
        <w:tc>
          <w:tcPr>
            <w:tcW w:w="2880" w:type="dxa"/>
          </w:tcPr>
          <w:p w14:paraId="3537F620" w14:textId="77777777" w:rsidR="00E57561" w:rsidRDefault="001F211C">
            <w:pPr>
              <w:cnfStyle w:val="000000100000" w:firstRow="0" w:lastRow="0" w:firstColumn="0" w:lastColumn="0" w:oddVBand="0" w:evenVBand="0" w:oddHBand="1" w:evenHBand="0" w:firstRowFirstColumn="0" w:firstRowLastColumn="0" w:lastRowFirstColumn="0" w:lastRowLastColumn="0"/>
            </w:pPr>
            <w:r>
              <w:t>Convert it to a trip</w:t>
            </w:r>
          </w:p>
        </w:tc>
      </w:tr>
      <w:tr w:rsidR="00E57561" w14:paraId="5310345D"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316E8B18" w14:textId="77777777" w:rsidR="00E57561" w:rsidRDefault="001F211C">
            <w:r>
              <w:t>Rejected</w:t>
            </w:r>
          </w:p>
        </w:tc>
        <w:tc>
          <w:tcPr>
            <w:tcW w:w="2880" w:type="dxa"/>
          </w:tcPr>
          <w:p w14:paraId="78DAEF75" w14:textId="77777777" w:rsidR="00E57561" w:rsidRDefault="001F211C">
            <w:pPr>
              <w:cnfStyle w:val="000000010000" w:firstRow="0" w:lastRow="0" w:firstColumn="0" w:lastColumn="0" w:oddVBand="0" w:evenVBand="0" w:oddHBand="0" w:evenHBand="1" w:firstRowFirstColumn="0" w:firstRowLastColumn="0" w:lastRowFirstColumn="0" w:lastRowLastColumn="0"/>
            </w:pPr>
            <w:r>
              <w:t>Turned down, with a reason</w:t>
            </w:r>
          </w:p>
        </w:tc>
        <w:tc>
          <w:tcPr>
            <w:tcW w:w="2880" w:type="dxa"/>
          </w:tcPr>
          <w:p w14:paraId="0221503F" w14:textId="77777777" w:rsidR="00E57561" w:rsidRDefault="001F211C">
            <w:pPr>
              <w:cnfStyle w:val="000000010000" w:firstRow="0" w:lastRow="0" w:firstColumn="0" w:lastColumn="0" w:oddVBand="0" w:evenVBand="0" w:oddHBand="0" w:evenHBand="1" w:firstRowFirstColumn="0" w:firstRowLastColumn="0" w:lastRowFirstColumn="0" w:lastRowLastColumn="0"/>
            </w:pPr>
            <w:r>
              <w:t>Reopen it (back to Pending), or delete it</w:t>
            </w:r>
          </w:p>
        </w:tc>
      </w:tr>
      <w:tr w:rsidR="00E57561" w14:paraId="2631760F"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FB5A576" w14:textId="77777777" w:rsidR="00E57561" w:rsidRDefault="001F211C">
            <w:r>
              <w:t>Converted</w:t>
            </w:r>
          </w:p>
        </w:tc>
        <w:tc>
          <w:tcPr>
            <w:tcW w:w="2880" w:type="dxa"/>
          </w:tcPr>
          <w:p w14:paraId="669969E5" w14:textId="77777777" w:rsidR="00E57561" w:rsidRDefault="001F211C">
            <w:pPr>
              <w:cnfStyle w:val="000000100000" w:firstRow="0" w:lastRow="0" w:firstColumn="0" w:lastColumn="0" w:oddVBand="0" w:evenVBand="0" w:oddHBand="1" w:evenHBand="0" w:firstRowFirstColumn="0" w:firstRowLastColumn="0" w:lastRowFirstColumn="0" w:lastRowLastColumn="0"/>
            </w:pPr>
            <w:r>
              <w:t>A trip has been created from it</w:t>
            </w:r>
          </w:p>
        </w:tc>
        <w:tc>
          <w:tcPr>
            <w:tcW w:w="2880" w:type="dxa"/>
          </w:tcPr>
          <w:p w14:paraId="268061B7" w14:textId="77777777" w:rsidR="00E57561" w:rsidRDefault="001F211C">
            <w:pPr>
              <w:cnfStyle w:val="000000100000" w:firstRow="0" w:lastRow="0" w:firstColumn="0" w:lastColumn="0" w:oddVBand="0" w:evenVBand="0" w:oddHBand="1" w:evenHBand="0" w:firstRowFirstColumn="0" w:firstRowLastColumn="0" w:lastRowFirstColumn="0" w:lastRowLastColumn="0"/>
            </w:pPr>
            <w:r>
              <w:t>Nothing; follow the trip instead</w:t>
            </w:r>
          </w:p>
        </w:tc>
      </w:tr>
    </w:tbl>
    <w:p w14:paraId="528AE95A" w14:textId="77777777" w:rsidR="00E57561" w:rsidRDefault="00E57561"/>
    <w:p w14:paraId="3626FB9C" w14:textId="77777777" w:rsidR="00E57561" w:rsidRDefault="001F211C">
      <w:r>
        <w:t>The “Timeline” on the request page records every change of status, who made it, when, and any comment.</w:t>
      </w:r>
    </w:p>
    <w:p w14:paraId="108F6851" w14:textId="77777777" w:rsidR="00E57561" w:rsidRDefault="001F211C">
      <w:pPr>
        <w:pStyle w:val="Heading2"/>
      </w:pPr>
      <w:bookmarkStart w:id="16" w:name="_Toc243299916"/>
      <w:r>
        <w:rPr>
          <w:color w:val="1D4E89"/>
        </w:rPr>
        <w:t>3.2 Recording a request</w:t>
      </w:r>
      <w:bookmarkEnd w:id="16"/>
    </w:p>
    <w:p w14:paraId="68A19A54" w14:textId="77777777" w:rsidR="00E57561" w:rsidRDefault="001F211C">
      <w:pPr>
        <w:pStyle w:val="ListNumber"/>
        <w:numPr>
          <w:ilvl w:val="0"/>
          <w:numId w:val="8"/>
        </w:numPr>
      </w:pPr>
      <w:r>
        <w:t>Operations → Requests → “New Request.”</w:t>
      </w:r>
    </w:p>
    <w:p w14:paraId="1AAA7D7B" w14:textId="77777777" w:rsidR="00E57561" w:rsidRDefault="001F211C">
      <w:pPr>
        <w:pStyle w:val="ListNumber"/>
        <w:numPr>
          <w:ilvl w:val="0"/>
          <w:numId w:val="8"/>
        </w:numPr>
      </w:pPr>
      <w:r>
        <w:t>Choose the Client.</w:t>
      </w:r>
    </w:p>
    <w:p w14:paraId="199C9FEB" w14:textId="77777777" w:rsidR="00E57561" w:rsidRDefault="001F211C">
      <w:pPr>
        <w:pStyle w:val="ListNumber"/>
        <w:numPr>
          <w:ilvl w:val="0"/>
          <w:numId w:val="8"/>
        </w:numPr>
      </w:pPr>
      <w:r>
        <w:t>Optionally choose a Service Type.</w:t>
      </w:r>
    </w:p>
    <w:p w14:paraId="28AFB1BF" w14:textId="77777777" w:rsidR="00E57561" w:rsidRDefault="001F211C">
      <w:pPr>
        <w:pStyle w:val="ListNumber"/>
        <w:numPr>
          <w:ilvl w:val="0"/>
          <w:numId w:val="8"/>
        </w:numPr>
      </w:pPr>
      <w:r>
        <w:t>Choose the Origin and the Destination. They must be different places.</w:t>
      </w:r>
    </w:p>
    <w:p w14:paraId="7742A8C7" w14:textId="77777777" w:rsidR="00E57561" w:rsidRDefault="001F211C">
      <w:pPr>
        <w:pStyle w:val="ListNumber"/>
        <w:numPr>
          <w:ilvl w:val="0"/>
          <w:numId w:val="8"/>
        </w:numPr>
      </w:pPr>
      <w:r>
        <w:t>Enter the Cargo Description, and optionally the Weight (tons), the Preferred Pickup Date and any Special Instructions.</w:t>
      </w:r>
    </w:p>
    <w:p w14:paraId="5351C391" w14:textId="77777777" w:rsidR="00E57561" w:rsidRDefault="001F211C">
      <w:pPr>
        <w:pStyle w:val="ListNumber"/>
        <w:numPr>
          <w:ilvl w:val="0"/>
          <w:numId w:val="8"/>
        </w:numPr>
      </w:pPr>
      <w:r>
        <w:t>If you already know the price, tick “Add a quote now” and fill in the quote (see section 3.3).</w:t>
      </w:r>
    </w:p>
    <w:p w14:paraId="02C87376" w14:textId="77777777" w:rsidR="00E57561" w:rsidRDefault="001F211C">
      <w:pPr>
        <w:pStyle w:val="ListNumber"/>
        <w:numPr>
          <w:ilvl w:val="0"/>
          <w:numId w:val="8"/>
        </w:numPr>
      </w:pPr>
      <w:r>
        <w:t>Save. The request gets a number such as REQ-2026-0001 and starts as Pending, or Quoted if you added a quote.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713543ED" w14:textId="77777777">
        <w:trPr>
          <w:cantSplit/>
        </w:trPr>
        <w:tc>
          <w:tcPr>
            <w:tcW w:w="8640" w:type="dxa"/>
            <w:shd w:val="clear" w:color="auto" w:fill="EAF1FB"/>
          </w:tcPr>
          <w:p w14:paraId="5F022AEA" w14:textId="77777777" w:rsidR="00E57561" w:rsidRDefault="001F211C">
            <w:r>
              <w:rPr>
                <w:b/>
              </w:rPr>
              <w:t xml:space="preserve">Note:  </w:t>
            </w:r>
            <w:r>
              <w:t>If a location or service type is missing from the list, click “+ Add” next to the field to create it without leaving the form. Only an Admin can add service types.</w:t>
            </w:r>
          </w:p>
        </w:tc>
      </w:tr>
    </w:tbl>
    <w:p w14:paraId="237BC1AD" w14:textId="77777777" w:rsidR="00E57561" w:rsidRDefault="00E57561"/>
    <w:p w14:paraId="5DC1D6F3" w14:textId="77777777" w:rsidR="00E57561" w:rsidRDefault="001F211C">
      <w:pPr>
        <w:pStyle w:val="Heading2"/>
      </w:pPr>
      <w:bookmarkStart w:id="17" w:name="_Toc243299917"/>
      <w:r>
        <w:rPr>
          <w:color w:val="1D4E89"/>
        </w:rPr>
        <w:t>3.3 Quoting</w:t>
      </w:r>
      <w:bookmarkEnd w:id="17"/>
    </w:p>
    <w:p w14:paraId="705FFE98" w14:textId="77777777" w:rsidR="00E57561" w:rsidRDefault="001F211C">
      <w:r>
        <w:t>On the request page, click “+ Add Quote” (or “+ Revise Quote” once there is one). Enter the Amount, the Currency, the date the quote is Valid Until (today or later), and any Notes, then click “Save Quote.”</w:t>
      </w:r>
    </w:p>
    <w:p w14:paraId="2DB6F0A6" w14:textId="77777777" w:rsidR="00E57561" w:rsidRDefault="001F211C">
      <w:pPr>
        <w:pStyle w:val="ListBullet"/>
      </w:pPr>
      <w:r>
        <w:t>The first quote moves the request from Pending to Quoted.</w:t>
      </w:r>
    </w:p>
    <w:p w14:paraId="5E3AEBA4" w14:textId="77777777" w:rsidR="00E57561" w:rsidRDefault="001F211C">
      <w:pPr>
        <w:pStyle w:val="ListBullet"/>
      </w:pPr>
      <w:r>
        <w:t>You can revise a quote as often as you need while the request is Pending or Quoted. Each revision gets its own number (QUO-…) and the newest is marked “Latest.” The client sees the latest one.</w:t>
      </w:r>
    </w:p>
    <w:p w14:paraId="156EDC88" w14:textId="77777777" w:rsidR="00E57561" w:rsidRDefault="001F211C">
      <w:pPr>
        <w:pStyle w:val="ListBullet"/>
      </w:pPr>
      <w:r>
        <w:t>When an Admin creates a trip from the request, the latest quote’s amount and currency are filled in as the trip’s value (see section 4.1).</w:t>
      </w:r>
    </w:p>
    <w:p w14:paraId="590EFABD" w14:textId="77777777" w:rsidR="00E57561" w:rsidRDefault="001F211C">
      <w:pPr>
        <w:pStyle w:val="Heading2"/>
      </w:pPr>
      <w:bookmarkStart w:id="18" w:name="_Toc243299918"/>
      <w:r>
        <w:rPr>
          <w:color w:val="1D4E89"/>
        </w:rPr>
        <w:t>3.4 Accepting or rejecting</w:t>
      </w:r>
      <w:bookmarkEnd w:id="18"/>
    </w:p>
    <w:p w14:paraId="2EB5FA61" w14:textId="77777777" w:rsidR="00E57561" w:rsidRDefault="001F211C">
      <w:r>
        <w:t>When the client agrees, click “Accept” on the request page. Clients can also accept or reject a quote themselves in the portal (see section 14.2); the timeline then shows “Client (portal)” as the person who made the change.</w:t>
      </w:r>
    </w:p>
    <w:p w14:paraId="16532D4A" w14:textId="77777777" w:rsidR="00E57561" w:rsidRDefault="001F211C">
      <w:r>
        <w:t>To turn a Pending or Quoted request down, click “Reject” and enter the reason. A rejected request can be brought back with “Reopen” and a comment; it returns to Pending.</w:t>
      </w:r>
    </w:p>
    <w:p w14:paraId="0FFD1F64" w14:textId="77777777" w:rsidR="00E57561" w:rsidRDefault="001F211C">
      <w:pPr>
        <w:pStyle w:val="Heading2"/>
      </w:pPr>
      <w:bookmarkStart w:id="19" w:name="_Toc243299919"/>
      <w:r>
        <w:rPr>
          <w:color w:val="1D4E89"/>
        </w:rPr>
        <w:t>3.5 Editing and deleting</w:t>
      </w:r>
      <w:bookmarkEnd w:id="19"/>
    </w:p>
    <w:p w14:paraId="7CA9F8F2" w14:textId="77777777" w:rsidR="00E57561" w:rsidRDefault="001F211C">
      <w:pPr>
        <w:pStyle w:val="ListBullet"/>
      </w:pPr>
      <w:r>
        <w:t>Only a Pending request can be edited. Once it is quoted, change the price with a new quote revision; once accepted, the request is locked.</w:t>
      </w:r>
    </w:p>
    <w:p w14:paraId="1FC04FE8" w14:textId="77777777" w:rsidR="00E57561" w:rsidRDefault="001F211C">
      <w:pPr>
        <w:pStyle w:val="ListBullet"/>
      </w:pPr>
      <w:r>
        <w:t>Only a Pending or Rejected request can be deleted.</w:t>
      </w:r>
    </w:p>
    <w:p w14:paraId="2FC631A7" w14:textId="77777777" w:rsidR="00E57561" w:rsidRDefault="001F211C">
      <w:pPr>
        <w:pStyle w:val="Heading2"/>
      </w:pPr>
      <w:bookmarkStart w:id="20" w:name="_Toc243299920"/>
      <w:r>
        <w:rPr>
          <w:color w:val="1D4E89"/>
        </w:rPr>
        <w:t>3.6 Finding a request</w:t>
      </w:r>
      <w:bookmarkEnd w:id="20"/>
    </w:p>
    <w:p w14:paraId="616B9A40" w14:textId="77777777" w:rsidR="00E57561" w:rsidRDefault="001F211C">
      <w:r>
        <w:t>The Requests list can be filtered by status, source (Internal or Portal), client and service type. Click “View” to open a request.</w:t>
      </w:r>
    </w:p>
    <w:p w14:paraId="78096722" w14:textId="77777777" w:rsidR="00E57561" w:rsidRDefault="001F211C">
      <w:pPr>
        <w:pStyle w:val="Heading1"/>
        <w:pageBreakBefore/>
      </w:pPr>
      <w:bookmarkStart w:id="21" w:name="_Toc243299921"/>
      <w:r>
        <w:rPr>
          <w:color w:val="1D4E89"/>
        </w:rPr>
        <w:t>4. Trips</w:t>
      </w:r>
      <w:bookmarkEnd w:id="21"/>
    </w:p>
    <w:p w14:paraId="1BC6740C" w14:textId="77777777" w:rsidR="00E57561" w:rsidRDefault="001F211C">
      <w:r>
        <w:t>A trip is the actual job: a truck and a driver carrying a client’s cargo from one place to another. Trips are under Operations → Trips.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75D40DFF" w14:textId="77777777">
        <w:trPr>
          <w:cantSplit/>
        </w:trPr>
        <w:tc>
          <w:tcPr>
            <w:tcW w:w="8640" w:type="dxa"/>
            <w:shd w:val="clear" w:color="auto" w:fill="F2F2F2"/>
          </w:tcPr>
          <w:p w14:paraId="275EAB08" w14:textId="77777777" w:rsidR="00E57561" w:rsidRDefault="001F211C">
            <w:r>
              <w:rPr>
                <w:b/>
              </w:rPr>
              <w:t xml:space="preserve">Who can do this:  </w:t>
            </w:r>
            <w:r>
              <w:t>Admin and Operations create and manage trips. Finance can open a trip (for example from an invoice or a client) to see its value and expenses and to log expenses, but can’t change the trip itself.</w:t>
            </w:r>
          </w:p>
        </w:tc>
      </w:tr>
    </w:tbl>
    <w:p w14:paraId="6329E366" w14:textId="77777777" w:rsidR="00E57561" w:rsidRDefault="00E57561"/>
    <w:p w14:paraId="5905B252" w14:textId="77777777" w:rsidR="00E57561" w:rsidRDefault="001F211C">
      <w:pPr>
        <w:pStyle w:val="Heading2"/>
      </w:pPr>
      <w:bookmarkStart w:id="22" w:name="_Toc243299922"/>
      <w:r>
        <w:rPr>
          <w:color w:val="1D4E89"/>
        </w:rPr>
        <w:t>4.1 Creating a trip</w:t>
      </w:r>
      <w:bookmarkEnd w:id="22"/>
    </w:p>
    <w:p w14:paraId="4A96CDB4" w14:textId="77777777" w:rsidR="00E57561" w:rsidRDefault="001F211C">
      <w:r>
        <w:t>Most trips start from an accepted request:</w:t>
      </w:r>
    </w:p>
    <w:p w14:paraId="165E4B09" w14:textId="77777777" w:rsidR="00E57561" w:rsidRDefault="001F211C">
      <w:pPr>
        <w:pStyle w:val="ListNumber"/>
        <w:numPr>
          <w:ilvl w:val="0"/>
          <w:numId w:val="9"/>
        </w:numPr>
      </w:pPr>
      <w:r>
        <w:t>Open the accepted request and click “Convert to Trip.” The New Trip form opens with the request’s details filled in.</w:t>
      </w:r>
    </w:p>
    <w:p w14:paraId="3A71472D" w14:textId="77777777" w:rsidR="00E57561" w:rsidRDefault="001F211C">
      <w:pPr>
        <w:pStyle w:val="ListNumber"/>
        <w:numPr>
          <w:ilvl w:val="0"/>
          <w:numId w:val="9"/>
        </w:numPr>
      </w:pPr>
      <w:r>
        <w:t>Choose the Truck and the Driver.</w:t>
      </w:r>
    </w:p>
    <w:p w14:paraId="26C457F3" w14:textId="77777777" w:rsidR="00E57561" w:rsidRDefault="001F211C">
      <w:pPr>
        <w:pStyle w:val="ListNumber"/>
        <w:numPr>
          <w:ilvl w:val="0"/>
          <w:numId w:val="9"/>
        </w:numPr>
      </w:pPr>
      <w:r>
        <w:t>Check the Client, Origin, Destination (they must differ), Cargo Description and Weight (tons), and set the Pickup Time if you know it.</w:t>
      </w:r>
    </w:p>
    <w:p w14:paraId="556ECD82" w14:textId="77777777" w:rsidR="00E57561" w:rsidRDefault="001F211C">
      <w:pPr>
        <w:pStyle w:val="ListNumber"/>
        <w:numPr>
          <w:ilvl w:val="0"/>
          <w:numId w:val="9"/>
        </w:numPr>
      </w:pPr>
      <w:r>
        <w:t>Admins also see Trip Value, Currency and Exchange Rate, filled in from the latest quote. Check them.</w:t>
      </w:r>
    </w:p>
    <w:p w14:paraId="16CED1F7" w14:textId="77777777" w:rsidR="00E57561" w:rsidRDefault="001F211C">
      <w:pPr>
        <w:pStyle w:val="ListNumber"/>
        <w:numPr>
          <w:ilvl w:val="0"/>
          <w:numId w:val="9"/>
        </w:numPr>
      </w:pPr>
      <w:r>
        <w:t>Click “Create Trip.” The trip gets a number such as TRP-2026-0001 and starts as Assigned. The request becomes Converted.</w:t>
      </w:r>
    </w:p>
    <w:p w14:paraId="1759AD20" w14:textId="77777777" w:rsidR="00E57561" w:rsidRDefault="001F211C">
      <w:r>
        <w:t>You can also create a trip without a request: Operations → Trips → “New Trip.”</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8B7D47A" w14:textId="77777777">
        <w:trPr>
          <w:cantSplit/>
        </w:trPr>
        <w:tc>
          <w:tcPr>
            <w:tcW w:w="8640" w:type="dxa"/>
            <w:shd w:val="clear" w:color="auto" w:fill="EAF1FB"/>
          </w:tcPr>
          <w:p w14:paraId="66536789" w14:textId="77777777" w:rsidR="00E57561" w:rsidRDefault="001F211C">
            <w:r>
              <w:rPr>
                <w:b/>
              </w:rPr>
              <w:t xml:space="preserve">Note:  </w:t>
            </w:r>
            <w:r>
              <w:t>A truck or driver who is already on another active trip can’t be assigned. When a trip is created, its truck and driver change to “On Trip” automatically.</w:t>
            </w:r>
          </w:p>
        </w:tc>
      </w:tr>
    </w:tbl>
    <w:p w14:paraId="2F5F20C4" w14:textId="77777777" w:rsidR="00E57561" w:rsidRDefault="00E57561"/>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087EFFF1" w14:textId="77777777">
        <w:trPr>
          <w:cantSplit/>
        </w:trPr>
        <w:tc>
          <w:tcPr>
            <w:tcW w:w="8640" w:type="dxa"/>
            <w:shd w:val="clear" w:color="auto" w:fill="FDEDEC"/>
          </w:tcPr>
          <w:p w14:paraId="6F78CDE0" w14:textId="77777777" w:rsidR="00E57561" w:rsidRDefault="001F211C">
            <w:r>
              <w:rPr>
                <w:b/>
              </w:rPr>
              <w:t xml:space="preserve">Caution:  </w:t>
            </w:r>
            <w:r>
              <w:t>Only an Admin can enter a trip’s value. A trip created by an Operations user is saved without one, even when it comes from a quoted request. An Admin should open the trip, click “Edit” and enter the Trip Value before it is invoiced; otherwise the invoice line starts at zero and the trip shows as a loss in the reports.</w:t>
            </w:r>
          </w:p>
        </w:tc>
      </w:tr>
    </w:tbl>
    <w:p w14:paraId="0B2D73E1" w14:textId="77777777" w:rsidR="00E57561" w:rsidRDefault="00E57561"/>
    <w:p w14:paraId="69C34279" w14:textId="77777777" w:rsidR="00E57561" w:rsidRDefault="001F211C">
      <w:pPr>
        <w:pStyle w:val="Heading2"/>
      </w:pPr>
      <w:bookmarkStart w:id="23" w:name="_Toc243299923"/>
      <w:r>
        <w:rPr>
          <w:color w:val="1D4E89"/>
        </w:rPr>
        <w:t>4.2 Moving a trip through its stages</w:t>
      </w:r>
      <w:bookmarkEnd w:id="23"/>
    </w:p>
    <w:p w14:paraId="02D9FD98" w14:textId="77777777" w:rsidR="00E57561" w:rsidRDefault="001F211C">
      <w:r>
        <w:t>On the trip page, the button for the next stage moves the trip forward. You can add an optional comment each time, and the system records the time.</w:t>
      </w:r>
    </w:p>
    <w:tbl>
      <w:tblPr>
        <w:tblStyle w:val="LightGrid-Accent1"/>
        <w:tblW w:w="0" w:type="auto"/>
        <w:jc w:val="center"/>
        <w:tblLook w:val="04A0" w:firstRow="1" w:lastRow="0" w:firstColumn="1" w:lastColumn="0" w:noHBand="0" w:noVBand="1"/>
      </w:tblPr>
      <w:tblGrid>
        <w:gridCol w:w="2160"/>
        <w:gridCol w:w="2160"/>
        <w:gridCol w:w="2160"/>
        <w:gridCol w:w="2160"/>
      </w:tblGrid>
      <w:tr w:rsidR="00E57561" w14:paraId="164A7D92"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7FE25754" w14:textId="77777777" w:rsidR="00E57561" w:rsidRDefault="001F211C">
            <w:r>
              <w:t>From</w:t>
            </w:r>
          </w:p>
        </w:tc>
        <w:tc>
          <w:tcPr>
            <w:tcW w:w="2160" w:type="dxa"/>
          </w:tcPr>
          <w:p w14:paraId="293D2AAE" w14:textId="77777777" w:rsidR="00E57561" w:rsidRDefault="001F211C">
            <w:pPr>
              <w:cnfStyle w:val="100000000000" w:firstRow="1" w:lastRow="0" w:firstColumn="0" w:lastColumn="0" w:oddVBand="0" w:evenVBand="0" w:oddHBand="0" w:evenHBand="0" w:firstRowFirstColumn="0" w:firstRowLastColumn="0" w:lastRowFirstColumn="0" w:lastRowLastColumn="0"/>
            </w:pPr>
            <w:r>
              <w:t>Button</w:t>
            </w:r>
          </w:p>
        </w:tc>
        <w:tc>
          <w:tcPr>
            <w:tcW w:w="2160" w:type="dxa"/>
          </w:tcPr>
          <w:p w14:paraId="2A9B14AD" w14:textId="77777777" w:rsidR="00E57561" w:rsidRDefault="001F211C">
            <w:pPr>
              <w:cnfStyle w:val="100000000000" w:firstRow="1" w:lastRow="0" w:firstColumn="0" w:lastColumn="0" w:oddVBand="0" w:evenVBand="0" w:oddHBand="0" w:evenHBand="0" w:firstRowFirstColumn="0" w:firstRowLastColumn="0" w:lastRowFirstColumn="0" w:lastRowLastColumn="0"/>
            </w:pPr>
            <w:r>
              <w:t>To</w:t>
            </w:r>
          </w:p>
        </w:tc>
        <w:tc>
          <w:tcPr>
            <w:tcW w:w="2160" w:type="dxa"/>
          </w:tcPr>
          <w:p w14:paraId="1A7504EB" w14:textId="77777777" w:rsidR="00E57561" w:rsidRDefault="001F211C">
            <w:pPr>
              <w:cnfStyle w:val="100000000000" w:firstRow="1" w:lastRow="0" w:firstColumn="0" w:lastColumn="0" w:oddVBand="0" w:evenVBand="0" w:oddHBand="0" w:evenHBand="0" w:firstRowFirstColumn="0" w:firstRowLastColumn="0" w:lastRowFirstColumn="0" w:lastRowLastColumn="0"/>
            </w:pPr>
            <w:r>
              <w:t>Also recorded</w:t>
            </w:r>
          </w:p>
        </w:tc>
      </w:tr>
      <w:tr w:rsidR="00E57561" w14:paraId="2222478B"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2C0077B" w14:textId="77777777" w:rsidR="00E57561" w:rsidRDefault="001F211C">
            <w:r>
              <w:t>Assigned</w:t>
            </w:r>
          </w:p>
        </w:tc>
        <w:tc>
          <w:tcPr>
            <w:tcW w:w="2160" w:type="dxa"/>
          </w:tcPr>
          <w:p w14:paraId="5BEBD16C" w14:textId="77777777" w:rsidR="00E57561" w:rsidRDefault="001F211C">
            <w:pPr>
              <w:cnfStyle w:val="000000100000" w:firstRow="0" w:lastRow="0" w:firstColumn="0" w:lastColumn="0" w:oddVBand="0" w:evenVBand="0" w:oddHBand="1" w:evenHBand="0" w:firstRowFirstColumn="0" w:firstRowLastColumn="0" w:lastRowFirstColumn="0" w:lastRowLastColumn="0"/>
            </w:pPr>
            <w:r>
              <w:t>“Start Loading”</w:t>
            </w:r>
          </w:p>
        </w:tc>
        <w:tc>
          <w:tcPr>
            <w:tcW w:w="2160" w:type="dxa"/>
          </w:tcPr>
          <w:p w14:paraId="00CE10FA" w14:textId="77777777" w:rsidR="00E57561" w:rsidRDefault="001F211C">
            <w:pPr>
              <w:cnfStyle w:val="000000100000" w:firstRow="0" w:lastRow="0" w:firstColumn="0" w:lastColumn="0" w:oddVBand="0" w:evenVBand="0" w:oddHBand="1" w:evenHBand="0" w:firstRowFirstColumn="0" w:firstRowLastColumn="0" w:lastRowFirstColumn="0" w:lastRowLastColumn="0"/>
            </w:pPr>
            <w:r>
              <w:t>Loading</w:t>
            </w:r>
          </w:p>
        </w:tc>
        <w:tc>
          <w:tcPr>
            <w:tcW w:w="2160" w:type="dxa"/>
          </w:tcPr>
          <w:p w14:paraId="7C6DFA25" w14:textId="77777777" w:rsidR="00E57561" w:rsidRDefault="001F211C">
            <w:pPr>
              <w:cnfStyle w:val="000000100000" w:firstRow="0" w:lastRow="0" w:firstColumn="0" w:lastColumn="0" w:oddVBand="0" w:evenVBand="0" w:oddHBand="1" w:evenHBand="0" w:firstRowFirstColumn="0" w:firstRowLastColumn="0" w:lastRowFirstColumn="0" w:lastRowLastColumn="0"/>
            </w:pPr>
            <w:r>
              <w:t>—</w:t>
            </w:r>
          </w:p>
        </w:tc>
      </w:tr>
      <w:tr w:rsidR="00E57561" w14:paraId="4E02482F"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81F664E" w14:textId="77777777" w:rsidR="00E57561" w:rsidRDefault="001F211C">
            <w:r>
              <w:t>Loading</w:t>
            </w:r>
          </w:p>
        </w:tc>
        <w:tc>
          <w:tcPr>
            <w:tcW w:w="2160" w:type="dxa"/>
          </w:tcPr>
          <w:p w14:paraId="07A48AC4" w14:textId="77777777" w:rsidR="00E57561" w:rsidRDefault="001F211C">
            <w:pPr>
              <w:cnfStyle w:val="000000010000" w:firstRow="0" w:lastRow="0" w:firstColumn="0" w:lastColumn="0" w:oddVBand="0" w:evenVBand="0" w:oddHBand="0" w:evenHBand="1" w:firstRowFirstColumn="0" w:firstRowLastColumn="0" w:lastRowFirstColumn="0" w:lastRowLastColumn="0"/>
            </w:pPr>
            <w:r>
              <w:t>“Depart (En Route)”</w:t>
            </w:r>
          </w:p>
        </w:tc>
        <w:tc>
          <w:tcPr>
            <w:tcW w:w="2160" w:type="dxa"/>
          </w:tcPr>
          <w:p w14:paraId="4E6C3F2B" w14:textId="77777777" w:rsidR="00E57561" w:rsidRDefault="001F211C">
            <w:pPr>
              <w:cnfStyle w:val="000000010000" w:firstRow="0" w:lastRow="0" w:firstColumn="0" w:lastColumn="0" w:oddVBand="0" w:evenVBand="0" w:oddHBand="0" w:evenHBand="1" w:firstRowFirstColumn="0" w:firstRowLastColumn="0" w:lastRowFirstColumn="0" w:lastRowLastColumn="0"/>
            </w:pPr>
            <w:r>
              <w:t>En Route</w:t>
            </w:r>
          </w:p>
        </w:tc>
        <w:tc>
          <w:tcPr>
            <w:tcW w:w="2160" w:type="dxa"/>
          </w:tcPr>
          <w:p w14:paraId="29C036C7" w14:textId="77777777" w:rsidR="00E57561" w:rsidRDefault="001F211C">
            <w:pPr>
              <w:cnfStyle w:val="000000010000" w:firstRow="0" w:lastRow="0" w:firstColumn="0" w:lastColumn="0" w:oddVBand="0" w:evenVBand="0" w:oddHBand="0" w:evenHBand="1" w:firstRowFirstColumn="0" w:firstRowLastColumn="0" w:lastRowFirstColumn="0" w:lastRowLastColumn="0"/>
            </w:pPr>
            <w:r>
              <w:t>Departure time</w:t>
            </w:r>
          </w:p>
        </w:tc>
      </w:tr>
      <w:tr w:rsidR="00E57561" w14:paraId="6EA4C2EA"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8980F63" w14:textId="77777777" w:rsidR="00E57561" w:rsidRDefault="001F211C">
            <w:r>
              <w:t>En Route</w:t>
            </w:r>
          </w:p>
        </w:tc>
        <w:tc>
          <w:tcPr>
            <w:tcW w:w="2160" w:type="dxa"/>
          </w:tcPr>
          <w:p w14:paraId="0C931A6A" w14:textId="77777777" w:rsidR="00E57561" w:rsidRDefault="001F211C">
            <w:pPr>
              <w:cnfStyle w:val="000000100000" w:firstRow="0" w:lastRow="0" w:firstColumn="0" w:lastColumn="0" w:oddVBand="0" w:evenVBand="0" w:oddHBand="1" w:evenHBand="0" w:firstRowFirstColumn="0" w:firstRowLastColumn="0" w:lastRowFirstColumn="0" w:lastRowLastColumn="0"/>
            </w:pPr>
            <w:r>
              <w:t>“Mark Delivered”</w:t>
            </w:r>
          </w:p>
        </w:tc>
        <w:tc>
          <w:tcPr>
            <w:tcW w:w="2160" w:type="dxa"/>
          </w:tcPr>
          <w:p w14:paraId="026918FF" w14:textId="77777777" w:rsidR="00E57561" w:rsidRDefault="001F211C">
            <w:pPr>
              <w:cnfStyle w:val="000000100000" w:firstRow="0" w:lastRow="0" w:firstColumn="0" w:lastColumn="0" w:oddVBand="0" w:evenVBand="0" w:oddHBand="1" w:evenHBand="0" w:firstRowFirstColumn="0" w:firstRowLastColumn="0" w:lastRowFirstColumn="0" w:lastRowLastColumn="0"/>
            </w:pPr>
            <w:r>
              <w:t>Delivered</w:t>
            </w:r>
          </w:p>
        </w:tc>
        <w:tc>
          <w:tcPr>
            <w:tcW w:w="2160" w:type="dxa"/>
          </w:tcPr>
          <w:p w14:paraId="14F0A2DD" w14:textId="77777777" w:rsidR="00E57561" w:rsidRDefault="001F211C">
            <w:pPr>
              <w:cnfStyle w:val="000000100000" w:firstRow="0" w:lastRow="0" w:firstColumn="0" w:lastColumn="0" w:oddVBand="0" w:evenVBand="0" w:oddHBand="1" w:evenHBand="0" w:firstRowFirstColumn="0" w:firstRowLastColumn="0" w:lastRowFirstColumn="0" w:lastRowLastColumn="0"/>
            </w:pPr>
            <w:r>
              <w:t>Arrival time</w:t>
            </w:r>
          </w:p>
        </w:tc>
      </w:tr>
      <w:tr w:rsidR="00E57561" w14:paraId="5865D54F"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1D6788E" w14:textId="77777777" w:rsidR="00E57561" w:rsidRDefault="001F211C">
            <w:r>
              <w:t>Delivered</w:t>
            </w:r>
          </w:p>
        </w:tc>
        <w:tc>
          <w:tcPr>
            <w:tcW w:w="2160" w:type="dxa"/>
          </w:tcPr>
          <w:p w14:paraId="5BDBA8A4" w14:textId="77777777" w:rsidR="00E57561" w:rsidRDefault="001F211C">
            <w:pPr>
              <w:cnfStyle w:val="000000010000" w:firstRow="0" w:lastRow="0" w:firstColumn="0" w:lastColumn="0" w:oddVBand="0" w:evenVBand="0" w:oddHBand="0" w:evenHBand="1" w:firstRowFirstColumn="0" w:firstRowLastColumn="0" w:lastRowFirstColumn="0" w:lastRowLastColumn="0"/>
            </w:pPr>
            <w:r>
              <w:t>“Complete Trip”</w:t>
            </w:r>
          </w:p>
        </w:tc>
        <w:tc>
          <w:tcPr>
            <w:tcW w:w="2160" w:type="dxa"/>
          </w:tcPr>
          <w:p w14:paraId="14E1793E" w14:textId="77777777" w:rsidR="00E57561" w:rsidRDefault="001F211C">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28F4F4F3" w14:textId="77777777" w:rsidR="00E57561" w:rsidRDefault="001F211C">
            <w:pPr>
              <w:cnfStyle w:val="000000010000" w:firstRow="0" w:lastRow="0" w:firstColumn="0" w:lastColumn="0" w:oddVBand="0" w:evenVBand="0" w:oddHBand="0" w:evenHBand="1" w:firstRowFirstColumn="0" w:firstRowLastColumn="0" w:lastRowFirstColumn="0" w:lastRowLastColumn="0"/>
            </w:pPr>
            <w:r>
              <w:t>Completion time</w:t>
            </w:r>
          </w:p>
        </w:tc>
      </w:tr>
      <w:tr w:rsidR="00E57561" w14:paraId="704A4742"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5B51908" w14:textId="77777777" w:rsidR="00E57561" w:rsidRDefault="001F211C">
            <w:r>
              <w:t>Delivered</w:t>
            </w:r>
          </w:p>
        </w:tc>
        <w:tc>
          <w:tcPr>
            <w:tcW w:w="2160" w:type="dxa"/>
          </w:tcPr>
          <w:p w14:paraId="1F8E1FE0" w14:textId="77777777" w:rsidR="00E57561" w:rsidRDefault="001F211C">
            <w:pPr>
              <w:cnfStyle w:val="000000100000" w:firstRow="0" w:lastRow="0" w:firstColumn="0" w:lastColumn="0" w:oddVBand="0" w:evenVBand="0" w:oddHBand="1" w:evenHBand="0" w:firstRowFirstColumn="0" w:firstRowLastColumn="0" w:lastRowFirstColumn="0" w:lastRowLastColumn="0"/>
            </w:pPr>
            <w:r>
              <w:t>“Start Return Journey”</w:t>
            </w:r>
          </w:p>
        </w:tc>
        <w:tc>
          <w:tcPr>
            <w:tcW w:w="2160" w:type="dxa"/>
          </w:tcPr>
          <w:p w14:paraId="2A69914B" w14:textId="77777777" w:rsidR="00E57561" w:rsidRDefault="001F211C">
            <w:pPr>
              <w:cnfStyle w:val="000000100000" w:firstRow="0" w:lastRow="0" w:firstColumn="0" w:lastColumn="0" w:oddVBand="0" w:evenVBand="0" w:oddHBand="1" w:evenHBand="0" w:firstRowFirstColumn="0" w:firstRowLastColumn="0" w:lastRowFirstColumn="0" w:lastRowLastColumn="0"/>
            </w:pPr>
            <w:r>
              <w:t>Returning</w:t>
            </w:r>
          </w:p>
        </w:tc>
        <w:tc>
          <w:tcPr>
            <w:tcW w:w="2160" w:type="dxa"/>
          </w:tcPr>
          <w:p w14:paraId="2EF7B793" w14:textId="77777777" w:rsidR="00E57561" w:rsidRDefault="001F211C">
            <w:pPr>
              <w:cnfStyle w:val="000000100000" w:firstRow="0" w:lastRow="0" w:firstColumn="0" w:lastColumn="0" w:oddVBand="0" w:evenVBand="0" w:oddHBand="1" w:evenHBand="0" w:firstRowFirstColumn="0" w:firstRowLastColumn="0" w:lastRowFirstColumn="0" w:lastRowLastColumn="0"/>
            </w:pPr>
            <w:r>
              <w:t>Return departure time</w:t>
            </w:r>
          </w:p>
        </w:tc>
      </w:tr>
      <w:tr w:rsidR="00E57561" w14:paraId="231ABF0C"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6C9CAC67" w14:textId="77777777" w:rsidR="00E57561" w:rsidRDefault="001F211C">
            <w:r>
              <w:t>Returning</w:t>
            </w:r>
          </w:p>
        </w:tc>
        <w:tc>
          <w:tcPr>
            <w:tcW w:w="2160" w:type="dxa"/>
          </w:tcPr>
          <w:p w14:paraId="518EEE51" w14:textId="77777777" w:rsidR="00E57561" w:rsidRDefault="001F211C">
            <w:pPr>
              <w:cnfStyle w:val="000000010000" w:firstRow="0" w:lastRow="0" w:firstColumn="0" w:lastColumn="0" w:oddVBand="0" w:evenVBand="0" w:oddHBand="0" w:evenHBand="1" w:firstRowFirstColumn="0" w:firstRowLastColumn="0" w:lastRowFirstColumn="0" w:lastRowLastColumn="0"/>
            </w:pPr>
            <w:r>
              <w:t>“Complete Trip”</w:t>
            </w:r>
          </w:p>
        </w:tc>
        <w:tc>
          <w:tcPr>
            <w:tcW w:w="2160" w:type="dxa"/>
          </w:tcPr>
          <w:p w14:paraId="73597FDA" w14:textId="77777777" w:rsidR="00E57561" w:rsidRDefault="001F211C">
            <w:pPr>
              <w:cnfStyle w:val="000000010000" w:firstRow="0" w:lastRow="0" w:firstColumn="0" w:lastColumn="0" w:oddVBand="0" w:evenVBand="0" w:oddHBand="0" w:evenHBand="1" w:firstRowFirstColumn="0" w:firstRowLastColumn="0" w:lastRowFirstColumn="0" w:lastRowLastColumn="0"/>
            </w:pPr>
            <w:r>
              <w:t>Completed</w:t>
            </w:r>
          </w:p>
        </w:tc>
        <w:tc>
          <w:tcPr>
            <w:tcW w:w="2160" w:type="dxa"/>
          </w:tcPr>
          <w:p w14:paraId="4B8AB3A6" w14:textId="77777777" w:rsidR="00E57561" w:rsidRDefault="001F211C">
            <w:pPr>
              <w:cnfStyle w:val="000000010000" w:firstRow="0" w:lastRow="0" w:firstColumn="0" w:lastColumn="0" w:oddVBand="0" w:evenVBand="0" w:oddHBand="0" w:evenHBand="1" w:firstRowFirstColumn="0" w:firstRowLastColumn="0" w:lastRowFirstColumn="0" w:lastRowLastColumn="0"/>
            </w:pPr>
            <w:r>
              <w:t>Return arrival and completion time</w:t>
            </w:r>
          </w:p>
        </w:tc>
      </w:tr>
    </w:tbl>
    <w:p w14:paraId="541FFDBC" w14:textId="77777777" w:rsidR="00E57561" w:rsidRDefault="00E57561"/>
    <w:p w14:paraId="6A55EEFC" w14:textId="77777777" w:rsidR="00E57561" w:rsidRDefault="001F211C">
      <w:r>
        <w:t>When a trip is completed, its truck and driver go back to Available. Stages can’t be skipped or undone, so check before you click.</w:t>
      </w:r>
    </w:p>
    <w:p w14:paraId="7DBE23A4" w14:textId="77777777" w:rsidR="00E57561" w:rsidRDefault="001F211C">
      <w:pPr>
        <w:pStyle w:val="Heading2"/>
      </w:pPr>
      <w:bookmarkStart w:id="24" w:name="_Toc243299924"/>
      <w:r>
        <w:rPr>
          <w:color w:val="1D4E89"/>
        </w:rPr>
        <w:t>4.3 The trip page</w:t>
      </w:r>
      <w:bookmarkEnd w:id="24"/>
    </w:p>
    <w:p w14:paraId="026A5294" w14:textId="77777777" w:rsidR="00E57561" w:rsidRDefault="001F211C">
      <w:r>
        <w:t>The trip page shows the truck, driver, route, cargo and the recorded times, with four tabs:</w:t>
      </w:r>
    </w:p>
    <w:p w14:paraId="43EE9EF4" w14:textId="77777777" w:rsidR="00E57561" w:rsidRDefault="001F211C">
      <w:pPr>
        <w:pStyle w:val="ListBullet"/>
      </w:pPr>
      <w:r>
        <w:rPr>
          <w:b/>
        </w:rPr>
        <w:t>Overview:</w:t>
      </w:r>
      <w:r>
        <w:t xml:space="preserve"> the trip details. Admin and Finance also see the Financial Summary: Trip Value, Total Expenses, Profit / Loss, and Invoice Status, with a “Create Invoice” link if the trip hasn’t been invoiced yet.</w:t>
      </w:r>
    </w:p>
    <w:p w14:paraId="3454D068" w14:textId="77777777" w:rsidR="00E57561" w:rsidRDefault="001F211C">
      <w:pPr>
        <w:pStyle w:val="ListBullet"/>
      </w:pPr>
      <w:r>
        <w:rPr>
          <w:b/>
        </w:rPr>
        <w:t>Expenses:</w:t>
      </w:r>
      <w:r>
        <w:t xml:space="preserve"> the expenses logged against the trip (Admin and Finance only).</w:t>
      </w:r>
    </w:p>
    <w:p w14:paraId="34CC077D" w14:textId="77777777" w:rsidR="00E57561" w:rsidRDefault="001F211C">
      <w:pPr>
        <w:pStyle w:val="ListBullet"/>
      </w:pPr>
      <w:r>
        <w:rPr>
          <w:b/>
        </w:rPr>
        <w:t>Timeline:</w:t>
      </w:r>
      <w:r>
        <w:t xml:space="preserve"> every change of stage, with who made it, when, and any comment.</w:t>
      </w:r>
    </w:p>
    <w:p w14:paraId="12481ADC" w14:textId="77777777" w:rsidR="00E57561" w:rsidRDefault="001F211C">
      <w:pPr>
        <w:pStyle w:val="ListBullet"/>
      </w:pPr>
      <w:r>
        <w:rPr>
          <w:b/>
        </w:rPr>
        <w:t>Assignment History:</w:t>
      </w:r>
      <w:r>
        <w:t xml:space="preserve"> every change of truck or driver.</w:t>
      </w:r>
    </w:p>
    <w:p w14:paraId="733B123B" w14:textId="77777777" w:rsidR="00E57561" w:rsidRDefault="001F211C">
      <w:pPr>
        <w:pStyle w:val="Heading2"/>
      </w:pPr>
      <w:bookmarkStart w:id="25" w:name="_Toc243299925"/>
      <w:r>
        <w:rPr>
          <w:color w:val="1D4E89"/>
        </w:rPr>
        <w:t>4.4 Reassigning a truck or driver</w:t>
      </w:r>
      <w:bookmarkEnd w:id="25"/>
    </w:p>
    <w:p w14:paraId="3C3756FF" w14:textId="77777777" w:rsidR="00E57561" w:rsidRDefault="001F211C">
      <w:r>
        <w:t>If a truck breaks down or a driver can’t continue, click “Reassign” on an active trip. Choose the new truck and/or driver, and decide for each whether the one you’re replacing should be “Set back to available.” Untick it if, say, the old truck is going for repair. Add a note and save. The change is recorded in the Assignment History.</w:t>
      </w:r>
    </w:p>
    <w:p w14:paraId="32114E54" w14:textId="77777777" w:rsidR="00E57561" w:rsidRDefault="001F211C">
      <w:pPr>
        <w:pStyle w:val="Heading2"/>
      </w:pPr>
      <w:bookmarkStart w:id="26" w:name="_Toc243299926"/>
      <w:r>
        <w:rPr>
          <w:color w:val="1D4E89"/>
        </w:rPr>
        <w:t>4.5 Logging trip expenses</w:t>
      </w:r>
      <w:bookmarkEnd w:id="26"/>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7ED468E1" w14:textId="77777777">
        <w:trPr>
          <w:cantSplit/>
        </w:trPr>
        <w:tc>
          <w:tcPr>
            <w:tcW w:w="8640" w:type="dxa"/>
            <w:shd w:val="clear" w:color="auto" w:fill="F2F2F2"/>
          </w:tcPr>
          <w:p w14:paraId="5CF6B040" w14:textId="77777777" w:rsidR="00E57561" w:rsidRDefault="001F211C">
            <w:r>
              <w:rPr>
                <w:b/>
              </w:rPr>
              <w:t xml:space="preserve">Who can do this:  </w:t>
            </w:r>
            <w:r>
              <w:t>Admin and Finance.</w:t>
            </w:r>
          </w:p>
        </w:tc>
      </w:tr>
    </w:tbl>
    <w:p w14:paraId="35C87394" w14:textId="77777777" w:rsidR="00E57561" w:rsidRDefault="00E57561"/>
    <w:p w14:paraId="6606C7B6" w14:textId="77777777" w:rsidR="00E57561" w:rsidRDefault="001F211C">
      <w:pPr>
        <w:pStyle w:val="ListNumber"/>
        <w:numPr>
          <w:ilvl w:val="0"/>
          <w:numId w:val="10"/>
        </w:numPr>
      </w:pPr>
      <w:r>
        <w:t>Open the trip and go to the Expenses tab.</w:t>
      </w:r>
    </w:p>
    <w:p w14:paraId="2D286DE1" w14:textId="77777777" w:rsidR="00E57561" w:rsidRDefault="001F211C">
      <w:pPr>
        <w:pStyle w:val="ListNumber"/>
        <w:numPr>
          <w:ilvl w:val="0"/>
          <w:numId w:val="10"/>
        </w:numPr>
      </w:pPr>
      <w:r>
        <w:t>Click “+ Log Expense.”</w:t>
      </w:r>
    </w:p>
    <w:p w14:paraId="030C25A3" w14:textId="77777777" w:rsidR="00E57561" w:rsidRDefault="001F211C">
      <w:pPr>
        <w:pStyle w:val="ListNumber"/>
        <w:numPr>
          <w:ilvl w:val="0"/>
          <w:numId w:val="10"/>
        </w:numPr>
      </w:pPr>
      <w:r>
        <w:t>Choose the Account the money came from and the expense Category (e.g. Fuel, Toll, Driver Allowance).</w:t>
      </w:r>
    </w:p>
    <w:p w14:paraId="040C89FA" w14:textId="77777777" w:rsidR="00E57561" w:rsidRDefault="001F211C">
      <w:pPr>
        <w:pStyle w:val="ListNumber"/>
        <w:numPr>
          <w:ilvl w:val="0"/>
          <w:numId w:val="10"/>
        </w:numPr>
      </w:pPr>
      <w:r>
        <w:t>Enter the Amount, the Currency and, for a foreign currency, the Exchange Rate to cedis. Add a Description, the date, and attach a photo or scan of the Receipt if you have one.</w:t>
      </w:r>
    </w:p>
    <w:p w14:paraId="7015F24B" w14:textId="77777777" w:rsidR="00E57561" w:rsidRDefault="001F211C">
      <w:pPr>
        <w:pStyle w:val="ListNumber"/>
        <w:numPr>
          <w:ilvl w:val="0"/>
          <w:numId w:val="10"/>
        </w:numPr>
      </w:pPr>
      <w:r>
        <w:t>Save. The amount is taken off the account’s balance straight away.</w:t>
      </w:r>
    </w:p>
    <w:p w14:paraId="14FD1A1B" w14:textId="77777777" w:rsidR="00E57561" w:rsidRDefault="001F211C">
      <w:r>
        <w:t>To take an expense off, click “Remove.” The amount goes back into the account, and the reversal shows in the account’s ledger.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9C8CB50" w14:textId="77777777">
        <w:trPr>
          <w:cantSplit/>
        </w:trPr>
        <w:tc>
          <w:tcPr>
            <w:tcW w:w="8640" w:type="dxa"/>
            <w:shd w:val="clear" w:color="auto" w:fill="EAF1FB"/>
          </w:tcPr>
          <w:p w14:paraId="4CDF3388" w14:textId="77777777" w:rsidR="00E57561" w:rsidRDefault="001F211C">
            <w:r>
              <w:rPr>
                <w:b/>
              </w:rPr>
              <w:t xml:space="preserve">Note:  </w:t>
            </w:r>
            <w:r>
              <w:t>A trip’s Profit / Loss is its value (converted to cedis) minus its expenses. Log every expense against the right trip to keep the Trip Profitability report accurate.</w:t>
            </w:r>
          </w:p>
        </w:tc>
      </w:tr>
    </w:tbl>
    <w:p w14:paraId="172C8CEA" w14:textId="77777777" w:rsidR="00E57561" w:rsidRDefault="00E57561"/>
    <w:p w14:paraId="2326A01C" w14:textId="77777777" w:rsidR="00E57561" w:rsidRDefault="001F211C">
      <w:pPr>
        <w:pStyle w:val="Heading2"/>
      </w:pPr>
      <w:bookmarkStart w:id="27" w:name="_Toc243299927"/>
      <w:r>
        <w:rPr>
          <w:color w:val="1D4E89"/>
        </w:rPr>
        <w:t>4.6 Editing a trip and its value</w:t>
      </w:r>
      <w:bookmarkEnd w:id="27"/>
    </w:p>
    <w:p w14:paraId="1BD9275E" w14:textId="77777777" w:rsidR="00E57561" w:rsidRDefault="001F211C">
      <w:r>
        <w:t>Click “Edit” on the trip page to correct its details. Only an Admin sees and changes the trip value, currency and exchange rate. Once the trip has departed (En Route and later), the Audit Log records any change to them as a financial override.</w:t>
      </w:r>
    </w:p>
    <w:p w14:paraId="74C808C7" w14:textId="77777777" w:rsidR="00E57561" w:rsidRDefault="001F211C">
      <w:pPr>
        <w:pStyle w:val="Heading2"/>
      </w:pPr>
      <w:bookmarkStart w:id="28" w:name="_Toc243299928"/>
      <w:r>
        <w:rPr>
          <w:color w:val="1D4E89"/>
        </w:rPr>
        <w:t>4.7 Cancelling or deleting a trip</w:t>
      </w:r>
      <w:bookmarkEnd w:id="28"/>
    </w:p>
    <w:p w14:paraId="3905AD02" w14:textId="77777777" w:rsidR="00E57561" w:rsidRDefault="001F211C">
      <w:pPr>
        <w:pStyle w:val="ListBullet"/>
      </w:pPr>
      <w:r>
        <w:t>To cancel a trip that hasn’t been completed, click “Cancel Trip” and enter the reason. Its truck and driver go back to Available.</w:t>
      </w:r>
    </w:p>
    <w:p w14:paraId="29CB032A" w14:textId="77777777" w:rsidR="00E57561" w:rsidRDefault="001F211C">
      <w:pPr>
        <w:pStyle w:val="ListBullet"/>
      </w:pPr>
      <w:r>
        <w:t>If expenses have been logged against the trip, it can’t be cancelled until an Admin ticks “Override and cancel even if expenses have been logged.” Check the Expenses tab first.</w:t>
      </w:r>
    </w:p>
    <w:p w14:paraId="6C452923" w14:textId="77777777" w:rsidR="00E57561" w:rsidRDefault="001F211C">
      <w:pPr>
        <w:pStyle w:val="ListBullet"/>
      </w:pPr>
      <w:r>
        <w:t>A trip can only be deleted if it has no logged expenses and isn’t on any invoice. Otherwise cancel it.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4D9F8B3D" w14:textId="77777777">
        <w:trPr>
          <w:cantSplit/>
        </w:trPr>
        <w:tc>
          <w:tcPr>
            <w:tcW w:w="8640" w:type="dxa"/>
            <w:shd w:val="clear" w:color="auto" w:fill="FDEDEC"/>
          </w:tcPr>
          <w:p w14:paraId="34481D79" w14:textId="77777777" w:rsidR="00E57561" w:rsidRDefault="001F211C">
            <w:r>
              <w:rPr>
                <w:b/>
              </w:rPr>
              <w:t xml:space="preserve">Caution:  </w:t>
            </w:r>
            <w:r>
              <w:t>Cancelling a trip can’t be undone.</w:t>
            </w:r>
          </w:p>
        </w:tc>
      </w:tr>
    </w:tbl>
    <w:p w14:paraId="7CAD8CA8" w14:textId="77777777" w:rsidR="00E57561" w:rsidRDefault="00E57561"/>
    <w:p w14:paraId="28F9FFA5" w14:textId="77777777" w:rsidR="00E57561" w:rsidRDefault="001F211C">
      <w:pPr>
        <w:pStyle w:val="Heading1"/>
        <w:pageBreakBefore/>
      </w:pPr>
      <w:bookmarkStart w:id="29" w:name="_Toc243299929"/>
      <w:r>
        <w:rPr>
          <w:color w:val="1D4E89"/>
        </w:rPr>
        <w:t>5. Fleet: Trucks and Drivers</w:t>
      </w:r>
      <w:bookmarkEnd w:id="29"/>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078906DA" w14:textId="77777777">
        <w:trPr>
          <w:cantSplit/>
        </w:trPr>
        <w:tc>
          <w:tcPr>
            <w:tcW w:w="8640" w:type="dxa"/>
            <w:shd w:val="clear" w:color="auto" w:fill="F2F2F2"/>
          </w:tcPr>
          <w:p w14:paraId="19D1251A" w14:textId="77777777" w:rsidR="00E57561" w:rsidRDefault="001F211C">
            <w:r>
              <w:rPr>
                <w:b/>
              </w:rPr>
              <w:t xml:space="preserve">Who can do this:  </w:t>
            </w:r>
            <w:r>
              <w:t>Admin and Operations, under Operations → Trucks and Operations → Drivers.</w:t>
            </w:r>
          </w:p>
        </w:tc>
      </w:tr>
    </w:tbl>
    <w:p w14:paraId="2ED899B6" w14:textId="77777777" w:rsidR="00E57561" w:rsidRDefault="00E57561"/>
    <w:p w14:paraId="468D9DA7" w14:textId="77777777" w:rsidR="00E57561" w:rsidRDefault="001F211C">
      <w:pPr>
        <w:pStyle w:val="Heading2"/>
      </w:pPr>
      <w:bookmarkStart w:id="30" w:name="_Toc243299930"/>
      <w:r>
        <w:rPr>
          <w:color w:val="1D4E89"/>
        </w:rPr>
        <w:t>5.1 Trucks</w:t>
      </w:r>
      <w:bookmarkEnd w:id="30"/>
    </w:p>
    <w:p w14:paraId="41E5F4E5" w14:textId="77777777" w:rsidR="00E57561" w:rsidRDefault="001F211C">
      <w:r>
        <w:t>Click “New Truck” and enter the Plate Number, Truck Type, Make, Model, Year, Capacity (tons) and any Notes.</w:t>
      </w:r>
    </w:p>
    <w:tbl>
      <w:tblPr>
        <w:tblStyle w:val="LightGrid-Accent1"/>
        <w:tblW w:w="0" w:type="auto"/>
        <w:jc w:val="center"/>
        <w:tblLook w:val="04A0" w:firstRow="1" w:lastRow="0" w:firstColumn="1" w:lastColumn="0" w:noHBand="0" w:noVBand="1"/>
      </w:tblPr>
      <w:tblGrid>
        <w:gridCol w:w="2880"/>
        <w:gridCol w:w="2880"/>
        <w:gridCol w:w="2880"/>
      </w:tblGrid>
      <w:tr w:rsidR="00E57561" w14:paraId="7EBB1FEA"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880" w:type="dxa"/>
          </w:tcPr>
          <w:p w14:paraId="2DF0DE3E" w14:textId="77777777" w:rsidR="00E57561" w:rsidRDefault="001F211C">
            <w:r>
              <w:t>Status</w:t>
            </w:r>
          </w:p>
        </w:tc>
        <w:tc>
          <w:tcPr>
            <w:tcW w:w="2880" w:type="dxa"/>
          </w:tcPr>
          <w:p w14:paraId="0C8ABD54" w14:textId="77777777" w:rsidR="00E57561" w:rsidRDefault="001F211C">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418DF9F6" w14:textId="77777777" w:rsidR="00E57561" w:rsidRDefault="001F211C">
            <w:pPr>
              <w:cnfStyle w:val="100000000000" w:firstRow="1" w:lastRow="0" w:firstColumn="0" w:lastColumn="0" w:oddVBand="0" w:evenVBand="0" w:oddHBand="0" w:evenHBand="0" w:firstRowFirstColumn="0" w:firstRowLastColumn="0" w:lastRowFirstColumn="0" w:lastRowLastColumn="0"/>
            </w:pPr>
            <w:r>
              <w:t>How it changes</w:t>
            </w:r>
          </w:p>
        </w:tc>
      </w:tr>
      <w:tr w:rsidR="00E57561" w14:paraId="1C92741B"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6BC45422" w14:textId="77777777" w:rsidR="00E57561" w:rsidRDefault="001F211C">
            <w:r>
              <w:t>Available</w:t>
            </w:r>
          </w:p>
        </w:tc>
        <w:tc>
          <w:tcPr>
            <w:tcW w:w="2880" w:type="dxa"/>
          </w:tcPr>
          <w:p w14:paraId="65DC8D91" w14:textId="77777777" w:rsidR="00E57561" w:rsidRDefault="001F211C">
            <w:pPr>
              <w:cnfStyle w:val="000000100000" w:firstRow="0" w:lastRow="0" w:firstColumn="0" w:lastColumn="0" w:oddVBand="0" w:evenVBand="0" w:oddHBand="1" w:evenHBand="0" w:firstRowFirstColumn="0" w:firstRowLastColumn="0" w:lastRowFirstColumn="0" w:lastRowLastColumn="0"/>
            </w:pPr>
            <w:r>
              <w:t>Free for a new trip</w:t>
            </w:r>
          </w:p>
        </w:tc>
        <w:tc>
          <w:tcPr>
            <w:tcW w:w="2880" w:type="dxa"/>
          </w:tcPr>
          <w:p w14:paraId="592FDF32" w14:textId="77777777" w:rsidR="00E57561" w:rsidRDefault="001F211C">
            <w:pPr>
              <w:cnfStyle w:val="000000100000" w:firstRow="0" w:lastRow="0" w:firstColumn="0" w:lastColumn="0" w:oddVBand="0" w:evenVBand="0" w:oddHBand="1" w:evenHBand="0" w:firstRowFirstColumn="0" w:firstRowLastColumn="0" w:lastRowFirstColumn="0" w:lastRowLastColumn="0"/>
            </w:pPr>
            <w:r>
              <w:t>Automatically when a trip ends, or with “Set Available”</w:t>
            </w:r>
          </w:p>
        </w:tc>
      </w:tr>
      <w:tr w:rsidR="00E57561" w14:paraId="7B87D620"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397CFBB6" w14:textId="77777777" w:rsidR="00E57561" w:rsidRDefault="001F211C">
            <w:r>
              <w:t>On Trip</w:t>
            </w:r>
          </w:p>
        </w:tc>
        <w:tc>
          <w:tcPr>
            <w:tcW w:w="2880" w:type="dxa"/>
          </w:tcPr>
          <w:p w14:paraId="0AD14F09" w14:textId="77777777" w:rsidR="00E57561" w:rsidRDefault="001F211C">
            <w:pPr>
              <w:cnfStyle w:val="000000010000" w:firstRow="0" w:lastRow="0" w:firstColumn="0" w:lastColumn="0" w:oddVBand="0" w:evenVBand="0" w:oddHBand="0" w:evenHBand="1" w:firstRowFirstColumn="0" w:firstRowLastColumn="0" w:lastRowFirstColumn="0" w:lastRowLastColumn="0"/>
            </w:pPr>
            <w:r>
              <w:t>Assigned to an active trip</w:t>
            </w:r>
          </w:p>
        </w:tc>
        <w:tc>
          <w:tcPr>
            <w:tcW w:w="2880" w:type="dxa"/>
          </w:tcPr>
          <w:p w14:paraId="1AD1BE8D" w14:textId="77777777" w:rsidR="00E57561" w:rsidRDefault="001F211C">
            <w:pPr>
              <w:cnfStyle w:val="000000010000" w:firstRow="0" w:lastRow="0" w:firstColumn="0" w:lastColumn="0" w:oddVBand="0" w:evenVBand="0" w:oddHBand="0" w:evenHBand="1" w:firstRowFirstColumn="0" w:firstRowLastColumn="0" w:lastRowFirstColumn="0" w:lastRowLastColumn="0"/>
            </w:pPr>
            <w:r>
              <w:t>Automatically; you can’t change it by hand</w:t>
            </w:r>
          </w:p>
        </w:tc>
      </w:tr>
      <w:tr w:rsidR="00E57561" w14:paraId="750EF837"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252E7E97" w14:textId="77777777" w:rsidR="00E57561" w:rsidRDefault="001F211C">
            <w:r>
              <w:t>Maintenance</w:t>
            </w:r>
          </w:p>
        </w:tc>
        <w:tc>
          <w:tcPr>
            <w:tcW w:w="2880" w:type="dxa"/>
          </w:tcPr>
          <w:p w14:paraId="03BB2F2A" w14:textId="77777777" w:rsidR="00E57561" w:rsidRDefault="001F211C">
            <w:pPr>
              <w:cnfStyle w:val="000000100000" w:firstRow="0" w:lastRow="0" w:firstColumn="0" w:lastColumn="0" w:oddVBand="0" w:evenVBand="0" w:oddHBand="1" w:evenHBand="0" w:firstRowFirstColumn="0" w:firstRowLastColumn="0" w:lastRowFirstColumn="0" w:lastRowLastColumn="0"/>
            </w:pPr>
            <w:r>
              <w:t>Off the road for repair or service</w:t>
            </w:r>
          </w:p>
        </w:tc>
        <w:tc>
          <w:tcPr>
            <w:tcW w:w="2880" w:type="dxa"/>
          </w:tcPr>
          <w:p w14:paraId="3F0D1C99" w14:textId="77777777" w:rsidR="00E57561" w:rsidRDefault="001F211C">
            <w:pPr>
              <w:cnfStyle w:val="000000100000" w:firstRow="0" w:lastRow="0" w:firstColumn="0" w:lastColumn="0" w:oddVBand="0" w:evenVBand="0" w:oddHBand="1" w:evenHBand="0" w:firstRowFirstColumn="0" w:firstRowLastColumn="0" w:lastRowFirstColumn="0" w:lastRowLastColumn="0"/>
            </w:pPr>
            <w:r>
              <w:t>“Set Maintenance”</w:t>
            </w:r>
          </w:p>
        </w:tc>
      </w:tr>
      <w:tr w:rsidR="00E57561" w14:paraId="7DBC2943"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80" w:type="dxa"/>
          </w:tcPr>
          <w:p w14:paraId="5A553FA1" w14:textId="77777777" w:rsidR="00E57561" w:rsidRDefault="001F211C">
            <w:r>
              <w:t>Inactive</w:t>
            </w:r>
          </w:p>
        </w:tc>
        <w:tc>
          <w:tcPr>
            <w:tcW w:w="2880" w:type="dxa"/>
          </w:tcPr>
          <w:p w14:paraId="1376E1D3" w14:textId="77777777" w:rsidR="00E57561" w:rsidRDefault="001F211C">
            <w:pPr>
              <w:cnfStyle w:val="000000010000" w:firstRow="0" w:lastRow="0" w:firstColumn="0" w:lastColumn="0" w:oddVBand="0" w:evenVBand="0" w:oddHBand="0" w:evenHBand="1" w:firstRowFirstColumn="0" w:firstRowLastColumn="0" w:lastRowFirstColumn="0" w:lastRowLastColumn="0"/>
            </w:pPr>
            <w:r>
              <w:t>No longer in use</w:t>
            </w:r>
          </w:p>
        </w:tc>
        <w:tc>
          <w:tcPr>
            <w:tcW w:w="2880" w:type="dxa"/>
          </w:tcPr>
          <w:p w14:paraId="52C2296D" w14:textId="77777777" w:rsidR="00E57561" w:rsidRDefault="001F211C">
            <w:pPr>
              <w:cnfStyle w:val="000000010000" w:firstRow="0" w:lastRow="0" w:firstColumn="0" w:lastColumn="0" w:oddVBand="0" w:evenVBand="0" w:oddHBand="0" w:evenHBand="1" w:firstRowFirstColumn="0" w:firstRowLastColumn="0" w:lastRowFirstColumn="0" w:lastRowLastColumn="0"/>
            </w:pPr>
            <w:r>
              <w:t>“Deactivate”; “Activate” brings it back as Available</w:t>
            </w:r>
          </w:p>
        </w:tc>
      </w:tr>
    </w:tbl>
    <w:p w14:paraId="3687FA68" w14:textId="77777777" w:rsidR="00E57561" w:rsidRDefault="00E57561"/>
    <w:p w14:paraId="199E466B" w14:textId="77777777" w:rsidR="00E57561" w:rsidRDefault="001F211C">
      <w:pPr>
        <w:pStyle w:val="ListBullet"/>
      </w:pPr>
      <w:r>
        <w:t>A truck on a trip can’t be put into maintenance or deactivated.</w:t>
      </w:r>
    </w:p>
    <w:p w14:paraId="68003A28" w14:textId="77777777" w:rsidR="00E57561" w:rsidRDefault="001F211C">
      <w:pPr>
        <w:pStyle w:val="ListBullet"/>
      </w:pPr>
      <w:r>
        <w:t>An inactive truck must be activated before its maintenance status can change.</w:t>
      </w:r>
    </w:p>
    <w:p w14:paraId="6BC3EEB7" w14:textId="77777777" w:rsidR="00E57561" w:rsidRDefault="001F211C">
      <w:pPr>
        <w:pStyle w:val="ListBullet"/>
      </w:pPr>
      <w:r>
        <w:t>A truck can only be deleted if it has never been assigned to a trip. Otherwise deactivate it, which keeps its history.</w:t>
      </w:r>
    </w:p>
    <w:p w14:paraId="56A9C8AE" w14:textId="77777777" w:rsidR="00E57561" w:rsidRDefault="001F211C">
      <w:pPr>
        <w:pStyle w:val="Heading2"/>
      </w:pPr>
      <w:bookmarkStart w:id="31" w:name="_Toc243299931"/>
      <w:r>
        <w:rPr>
          <w:color w:val="1D4E89"/>
        </w:rPr>
        <w:t>5.2 Drivers</w:t>
      </w:r>
      <w:bookmarkEnd w:id="31"/>
    </w:p>
    <w:p w14:paraId="4A84B21F" w14:textId="77777777" w:rsidR="00E57561" w:rsidRDefault="001F211C">
      <w:r>
        <w:t>Click “New Driver” and enter the Full Name, Phone, License Number, License Expiry and any Notes.</w:t>
      </w:r>
    </w:p>
    <w:p w14:paraId="5FB23337" w14:textId="77777777" w:rsidR="00E57561" w:rsidRDefault="001F211C">
      <w:r>
        <w:t>Drivers have the same kinds of status as trucks: Available, On Trip, On Leave (“Set On Leave” and “Set Available”), and Inactive. The same rules apply: a driver on a trip can’t be put on leave or deactivated, and a driver who has ever been on a trip can’t be deleted.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5496DB87" w14:textId="77777777">
        <w:trPr>
          <w:cantSplit/>
        </w:trPr>
        <w:tc>
          <w:tcPr>
            <w:tcW w:w="8640" w:type="dxa"/>
            <w:shd w:val="clear" w:color="auto" w:fill="EAF1FB"/>
          </w:tcPr>
          <w:p w14:paraId="5263AAA8" w14:textId="77777777" w:rsidR="00E57561" w:rsidRDefault="001F211C">
            <w:r>
              <w:rPr>
                <w:b/>
              </w:rPr>
              <w:t xml:space="preserve">Note:  </w:t>
            </w:r>
            <w:r>
              <w:t>The Drivers list highlights a licence that has expired or expires within 30 days, and the Operations dashboard lists them too. Renew the licence and update the expiry date on the driver’s record.</w:t>
            </w:r>
          </w:p>
        </w:tc>
      </w:tr>
    </w:tbl>
    <w:p w14:paraId="3A70A47B" w14:textId="77777777" w:rsidR="00E57561" w:rsidRDefault="00E57561"/>
    <w:p w14:paraId="0E62E5BE" w14:textId="77777777" w:rsidR="00E57561" w:rsidRDefault="001F211C">
      <w:pPr>
        <w:pStyle w:val="Heading1"/>
        <w:pageBreakBefore/>
      </w:pPr>
      <w:bookmarkStart w:id="32" w:name="_Toc243299932"/>
      <w:r>
        <w:rPr>
          <w:color w:val="1D4E89"/>
        </w:rPr>
        <w:t>6. Locations and Service Types</w:t>
      </w:r>
      <w:bookmarkEnd w:id="32"/>
    </w:p>
    <w:p w14:paraId="03146273" w14:textId="77777777" w:rsidR="00E57561" w:rsidRDefault="001F211C">
      <w:pPr>
        <w:pStyle w:val="Heading2"/>
      </w:pPr>
      <w:bookmarkStart w:id="33" w:name="_Toc243299933"/>
      <w:r>
        <w:rPr>
          <w:color w:val="1D4E89"/>
        </w:rPr>
        <w:t>6.1 Locations</w:t>
      </w:r>
      <w:bookmarkEnd w:id="33"/>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7A80C328" w14:textId="77777777">
        <w:trPr>
          <w:cantSplit/>
        </w:trPr>
        <w:tc>
          <w:tcPr>
            <w:tcW w:w="8640" w:type="dxa"/>
            <w:shd w:val="clear" w:color="auto" w:fill="F2F2F2"/>
          </w:tcPr>
          <w:p w14:paraId="401180A3" w14:textId="77777777" w:rsidR="00E57561" w:rsidRDefault="001F211C">
            <w:r>
              <w:rPr>
                <w:b/>
              </w:rPr>
              <w:t xml:space="preserve">Who can do this:  </w:t>
            </w:r>
            <w:r>
              <w:t>Admin and Operations, under Operations → Locations.</w:t>
            </w:r>
          </w:p>
        </w:tc>
      </w:tr>
    </w:tbl>
    <w:p w14:paraId="38CBD37D" w14:textId="77777777" w:rsidR="00E57561" w:rsidRDefault="00E57561"/>
    <w:p w14:paraId="7E7D22EC" w14:textId="77777777" w:rsidR="00E57561" w:rsidRDefault="001F211C">
      <w:r>
        <w:t>Locations are the pickup and delivery points used on requests and trips. Each has a Name, City, Region and Country (Ghana unless you change it). Add them here with “New Location,” or on the fly with “+ Add” on a request form.</w:t>
      </w:r>
    </w:p>
    <w:p w14:paraId="21B1A0A3" w14:textId="77777777" w:rsidR="00E57561" w:rsidRDefault="001F211C">
      <w:r>
        <w:t>A location that is used on a request or trip can’t be deleted; deactivate it instead so it no longer appears in the lists.</w:t>
      </w:r>
    </w:p>
    <w:p w14:paraId="366C4C15" w14:textId="77777777" w:rsidR="00E57561" w:rsidRDefault="001F211C">
      <w:pPr>
        <w:pStyle w:val="Heading2"/>
      </w:pPr>
      <w:bookmarkStart w:id="34" w:name="_Toc243299934"/>
      <w:r>
        <w:rPr>
          <w:color w:val="1D4E89"/>
        </w:rPr>
        <w:t>6.2 Service types</w:t>
      </w:r>
      <w:bookmarkEnd w:id="34"/>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F73E43B" w14:textId="77777777">
        <w:trPr>
          <w:cantSplit/>
        </w:trPr>
        <w:tc>
          <w:tcPr>
            <w:tcW w:w="8640" w:type="dxa"/>
            <w:shd w:val="clear" w:color="auto" w:fill="F2F2F2"/>
          </w:tcPr>
          <w:p w14:paraId="73AF8450" w14:textId="77777777" w:rsidR="00E57561" w:rsidRDefault="001F211C">
            <w:r>
              <w:rPr>
                <w:b/>
              </w:rPr>
              <w:t xml:space="preserve">Who can do this:  </w:t>
            </w:r>
            <w:r>
              <w:t>Admin only, under Operations → Service Types.</w:t>
            </w:r>
          </w:p>
        </w:tc>
      </w:tr>
    </w:tbl>
    <w:p w14:paraId="0C0765F5" w14:textId="77777777" w:rsidR="00E57561" w:rsidRDefault="00E57561"/>
    <w:p w14:paraId="12DF162A" w14:textId="77777777" w:rsidR="00E57561" w:rsidRDefault="001F211C">
      <w:r>
        <w:t>Service types describe the kinds of work you do, for example general haulage or container transport. Each has a Name, an optional Description and an optional Default Rate/Ton. Choosing a service type on a request is optional, but it lets the Revenue report break your income down by service.</w:t>
      </w:r>
    </w:p>
    <w:p w14:paraId="1361F88A" w14:textId="77777777" w:rsidR="00E57561" w:rsidRDefault="001F211C">
      <w:r>
        <w:t>A service type that is in use can’t be deleted; deactivate it instead.</w:t>
      </w:r>
    </w:p>
    <w:p w14:paraId="30889136" w14:textId="77777777" w:rsidR="00E57561" w:rsidRDefault="001F211C">
      <w:pPr>
        <w:pStyle w:val="Heading1"/>
        <w:pageBreakBefore/>
      </w:pPr>
      <w:bookmarkStart w:id="35" w:name="_Toc243299935"/>
      <w:r>
        <w:rPr>
          <w:color w:val="1D4E89"/>
        </w:rPr>
        <w:t>7. Clients</w:t>
      </w:r>
      <w:bookmarkEnd w:id="3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ACC7FEB" w14:textId="77777777">
        <w:trPr>
          <w:cantSplit/>
        </w:trPr>
        <w:tc>
          <w:tcPr>
            <w:tcW w:w="8640" w:type="dxa"/>
            <w:shd w:val="clear" w:color="auto" w:fill="F2F2F2"/>
          </w:tcPr>
          <w:p w14:paraId="02379E9C" w14:textId="77777777" w:rsidR="00E57561" w:rsidRDefault="001F211C">
            <w:r>
              <w:rPr>
                <w:b/>
              </w:rPr>
              <w:t xml:space="preserve">Who can do this:  </w:t>
            </w:r>
            <w:r>
              <w:t>Admin and Finance, under Finance → Clients.</w:t>
            </w:r>
          </w:p>
        </w:tc>
      </w:tr>
    </w:tbl>
    <w:p w14:paraId="02542B86" w14:textId="77777777" w:rsidR="00E57561" w:rsidRDefault="00E57561"/>
    <w:p w14:paraId="7216734B" w14:textId="77777777" w:rsidR="00E57561" w:rsidRDefault="001F211C">
      <w:pPr>
        <w:pStyle w:val="Heading2"/>
      </w:pPr>
      <w:bookmarkStart w:id="36" w:name="_Toc243299936"/>
      <w:r>
        <w:rPr>
          <w:color w:val="1D4E89"/>
        </w:rPr>
        <w:t>7.1 Adding a client</w:t>
      </w:r>
      <w:bookmarkEnd w:id="36"/>
    </w:p>
    <w:p w14:paraId="6251E641" w14:textId="77777777" w:rsidR="00E57561" w:rsidRDefault="001F211C">
      <w:pPr>
        <w:pStyle w:val="ListNumber"/>
        <w:numPr>
          <w:ilvl w:val="0"/>
          <w:numId w:val="11"/>
        </w:numPr>
      </w:pPr>
      <w:r>
        <w:t>Finance → Clients → “New Client.”</w:t>
      </w:r>
    </w:p>
    <w:p w14:paraId="7AFB2CA4" w14:textId="77777777" w:rsidR="00E57561" w:rsidRDefault="001F211C">
      <w:pPr>
        <w:pStyle w:val="ListNumber"/>
        <w:numPr>
          <w:ilvl w:val="0"/>
          <w:numId w:val="11"/>
        </w:numPr>
      </w:pPr>
      <w:r>
        <w:t>Enter the Company Name, Contact Person, Email (each client needs its own) and Phone.</w:t>
      </w:r>
    </w:p>
    <w:p w14:paraId="10EC9867" w14:textId="77777777" w:rsidR="00E57561" w:rsidRDefault="001F211C">
      <w:pPr>
        <w:pStyle w:val="ListNumber"/>
        <w:numPr>
          <w:ilvl w:val="0"/>
          <w:numId w:val="11"/>
        </w:numPr>
      </w:pPr>
      <w:r>
        <w:t>Optionally add the Address, City, Region, Country, Default Currency and Notes.</w:t>
      </w:r>
    </w:p>
    <w:p w14:paraId="5F9F4E9B" w14:textId="77777777" w:rsidR="00E57561" w:rsidRDefault="001F211C">
      <w:pPr>
        <w:pStyle w:val="ListNumber"/>
        <w:numPr>
          <w:ilvl w:val="0"/>
          <w:numId w:val="11"/>
        </w:numPr>
      </w:pPr>
      <w:r>
        <w:t>Save. The client gets a code such as CLT-2026-0001.</w:t>
      </w:r>
    </w:p>
    <w:p w14:paraId="7D976A12" w14:textId="77777777" w:rsidR="00E57561" w:rsidRDefault="001F211C">
      <w:pPr>
        <w:pStyle w:val="Heading2"/>
      </w:pPr>
      <w:bookmarkStart w:id="37" w:name="_Toc243299937"/>
      <w:r>
        <w:rPr>
          <w:color w:val="1D4E89"/>
        </w:rPr>
        <w:t>7.2 The client page</w:t>
      </w:r>
      <w:bookmarkEnd w:id="37"/>
    </w:p>
    <w:p w14:paraId="34CD259B" w14:textId="77777777" w:rsidR="00E57561" w:rsidRDefault="001F211C">
      <w:r>
        <w:t>Open a client to see everything about them, on tabs:</w:t>
      </w:r>
    </w:p>
    <w:p w14:paraId="3D2888E5" w14:textId="77777777" w:rsidR="00E57561" w:rsidRDefault="001F211C">
      <w:pPr>
        <w:pStyle w:val="ListBullet"/>
      </w:pPr>
      <w:r>
        <w:rPr>
          <w:b/>
        </w:rPr>
        <w:t>Overview:</w:t>
      </w:r>
      <w:r>
        <w:t xml:space="preserve"> company details, Lifetime Revenue (all payments received) and Outstanding Balance (what is still owed on issued invoices).</w:t>
      </w:r>
    </w:p>
    <w:p w14:paraId="57188E02" w14:textId="77777777" w:rsidR="00E57561" w:rsidRDefault="001F211C">
      <w:pPr>
        <w:pStyle w:val="ListBullet"/>
      </w:pPr>
      <w:r>
        <w:rPr>
          <w:b/>
        </w:rPr>
        <w:t>Portal Users:</w:t>
      </w:r>
      <w:r>
        <w:t xml:space="preserve"> the client’s logins for the client portal (see section 7.3).</w:t>
      </w:r>
    </w:p>
    <w:p w14:paraId="640CD43E" w14:textId="77777777" w:rsidR="00E57561" w:rsidRDefault="001F211C">
      <w:pPr>
        <w:pStyle w:val="ListBullet"/>
      </w:pPr>
      <w:r>
        <w:rPr>
          <w:b/>
        </w:rPr>
        <w:t>Requests, Trips, Invoices &amp; Balances, Payments:</w:t>
      </w:r>
      <w:r>
        <w:t xml:space="preserve"> the client’s most recent records of each kind.</w:t>
      </w:r>
    </w:p>
    <w:p w14:paraId="5B372F7B" w14:textId="77777777" w:rsidR="00E57561" w:rsidRDefault="001F211C">
      <w:pPr>
        <w:pStyle w:val="ListBullet"/>
      </w:pPr>
      <w:r>
        <w:rPr>
          <w:b/>
        </w:rPr>
        <w:t>Statement:</w:t>
      </w:r>
      <w:r>
        <w:t xml:space="preserve"> every invoice and payment in date order, with a running balance.</w:t>
      </w:r>
    </w:p>
    <w:p w14:paraId="6F255D2B" w14:textId="77777777" w:rsidR="00E57561" w:rsidRDefault="001F211C">
      <w:pPr>
        <w:pStyle w:val="Heading2"/>
      </w:pPr>
      <w:bookmarkStart w:id="38" w:name="_Toc243299938"/>
      <w:r>
        <w:rPr>
          <w:color w:val="1D4E89"/>
        </w:rPr>
        <w:t>7.3 Portal users</w:t>
      </w:r>
      <w:bookmarkEnd w:id="38"/>
    </w:p>
    <w:p w14:paraId="07743283" w14:textId="77777777" w:rsidR="00E57561" w:rsidRDefault="001F211C">
      <w:r>
        <w:t>Portal users are people at the client company who can sign in to the client portal (Chapter 14). A client can have several.</w:t>
      </w:r>
    </w:p>
    <w:p w14:paraId="0FC270AF" w14:textId="77777777" w:rsidR="00E57561" w:rsidRDefault="001F211C">
      <w:pPr>
        <w:pStyle w:val="ListNumber"/>
        <w:numPr>
          <w:ilvl w:val="0"/>
          <w:numId w:val="12"/>
        </w:numPr>
      </w:pPr>
      <w:r>
        <w:t>Open the client and go to the Portal Users tab.</w:t>
      </w:r>
    </w:p>
    <w:p w14:paraId="316999AE" w14:textId="77777777" w:rsidR="00E57561" w:rsidRDefault="001F211C">
      <w:pPr>
        <w:pStyle w:val="ListNumber"/>
        <w:numPr>
          <w:ilvl w:val="0"/>
          <w:numId w:val="12"/>
        </w:numPr>
      </w:pPr>
      <w:r>
        <w:t>Click “Add Portal User.”</w:t>
      </w:r>
    </w:p>
    <w:p w14:paraId="3B397337" w14:textId="77777777" w:rsidR="00E57561" w:rsidRDefault="001F211C">
      <w:pPr>
        <w:pStyle w:val="ListNumber"/>
        <w:numPr>
          <w:ilvl w:val="0"/>
          <w:numId w:val="12"/>
        </w:numPr>
      </w:pPr>
      <w:r>
        <w:t>Enter their Full Name, Email and a Password (twice), then click “Create Portal User.”</w:t>
      </w:r>
    </w:p>
    <w:p w14:paraId="2605D801" w14:textId="77777777" w:rsidR="00E57561" w:rsidRDefault="001F211C">
      <w:pPr>
        <w:pStyle w:val="ListNumber"/>
        <w:numPr>
          <w:ilvl w:val="0"/>
          <w:numId w:val="12"/>
        </w:numPr>
      </w:pPr>
      <w:r>
        <w:t>Give them the portal address and their password. They sign in with their email address.</w:t>
      </w:r>
    </w:p>
    <w:p w14:paraId="493C5BBB" w14:textId="77777777" w:rsidR="00E57561" w:rsidRDefault="001F211C">
      <w:pPr>
        <w:pStyle w:val="ListBullet"/>
      </w:pPr>
      <w:r>
        <w:t>“Reset Password” creates a new password and shows it once in a message at the top of the page. Copy it straight away and share it securely: it can’t be shown again. Resetting also signs the user out of the portal.</w:t>
      </w:r>
    </w:p>
    <w:p w14:paraId="2B97E5B5" w14:textId="77777777" w:rsidR="00E57561" w:rsidRDefault="001F211C">
      <w:pPr>
        <w:pStyle w:val="ListBullet"/>
      </w:pPr>
      <w:r>
        <w:t>“Deactivate” stops a portal user from signing in, for example when they leave the company. “Activate” lets them back in.</w:t>
      </w:r>
    </w:p>
    <w:p w14:paraId="7D54233F" w14:textId="77777777" w:rsidR="00E57561" w:rsidRDefault="001F211C">
      <w:pPr>
        <w:pStyle w:val="Heading2"/>
      </w:pPr>
      <w:bookmarkStart w:id="39" w:name="_Toc243299939"/>
      <w:r>
        <w:rPr>
          <w:color w:val="1D4E89"/>
        </w:rPr>
        <w:t>7.4 Deactivating or deleting a client</w:t>
      </w:r>
      <w:bookmarkEnd w:id="39"/>
    </w:p>
    <w:p w14:paraId="1FD92791" w14:textId="77777777" w:rsidR="00E57561" w:rsidRDefault="001F211C">
      <w:r>
        <w:t>A client with trips, invoices or payments can’t be deleted; the message lists what is in the way. Deactivate the client instead: they stop appearing as an active client, and their history stays.</w:t>
      </w:r>
    </w:p>
    <w:p w14:paraId="68CFACEE" w14:textId="77777777" w:rsidR="00E57561" w:rsidRDefault="001F211C">
      <w:pPr>
        <w:pStyle w:val="Heading1"/>
        <w:pageBreakBefore/>
      </w:pPr>
      <w:bookmarkStart w:id="40" w:name="_Toc243299940"/>
      <w:r>
        <w:rPr>
          <w:color w:val="1D4E89"/>
        </w:rPr>
        <w:t>8. Invoices</w:t>
      </w:r>
      <w:bookmarkEnd w:id="40"/>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49BCAA2" w14:textId="77777777">
        <w:trPr>
          <w:cantSplit/>
        </w:trPr>
        <w:tc>
          <w:tcPr>
            <w:tcW w:w="8640" w:type="dxa"/>
            <w:shd w:val="clear" w:color="auto" w:fill="F2F2F2"/>
          </w:tcPr>
          <w:p w14:paraId="022A1CB4" w14:textId="77777777" w:rsidR="00E57561" w:rsidRDefault="001F211C">
            <w:r>
              <w:rPr>
                <w:b/>
              </w:rPr>
              <w:t xml:space="preserve">Who can do this:  </w:t>
            </w:r>
            <w:r>
              <w:t>Admin and Finance, under Finance → Invoices.</w:t>
            </w:r>
          </w:p>
        </w:tc>
      </w:tr>
    </w:tbl>
    <w:p w14:paraId="07B966E6" w14:textId="77777777" w:rsidR="00E57561" w:rsidRDefault="00E57561"/>
    <w:p w14:paraId="6EAD38F4" w14:textId="77777777" w:rsidR="00E57561" w:rsidRDefault="001F211C">
      <w:pPr>
        <w:pStyle w:val="Heading2"/>
      </w:pPr>
      <w:bookmarkStart w:id="41" w:name="_Toc243299941"/>
      <w:r>
        <w:rPr>
          <w:color w:val="1D4E89"/>
        </w:rPr>
        <w:t>8.1 How an invoice moves</w:t>
      </w:r>
      <w:bookmarkEnd w:id="41"/>
    </w:p>
    <w:tbl>
      <w:tblPr>
        <w:tblStyle w:val="LightGrid-Accent1"/>
        <w:tblW w:w="0" w:type="auto"/>
        <w:jc w:val="center"/>
        <w:tblLook w:val="04A0" w:firstRow="1" w:lastRow="0" w:firstColumn="1" w:lastColumn="0" w:noHBand="0" w:noVBand="1"/>
      </w:tblPr>
      <w:tblGrid>
        <w:gridCol w:w="4320"/>
        <w:gridCol w:w="4320"/>
      </w:tblGrid>
      <w:tr w:rsidR="00E57561" w14:paraId="326C286D"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066ED9B6" w14:textId="77777777" w:rsidR="00E57561" w:rsidRDefault="001F211C">
            <w:r>
              <w:t>Status</w:t>
            </w:r>
          </w:p>
        </w:tc>
        <w:tc>
          <w:tcPr>
            <w:tcW w:w="4320" w:type="dxa"/>
          </w:tcPr>
          <w:p w14:paraId="65A2D256"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 it means</w:t>
            </w:r>
          </w:p>
        </w:tc>
      </w:tr>
      <w:tr w:rsidR="00E57561" w14:paraId="45C83164"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A57A8BF" w14:textId="77777777" w:rsidR="00E57561" w:rsidRDefault="001F211C">
            <w:r>
              <w:t>Draft</w:t>
            </w:r>
          </w:p>
        </w:tc>
        <w:tc>
          <w:tcPr>
            <w:tcW w:w="4320" w:type="dxa"/>
          </w:tcPr>
          <w:p w14:paraId="0FF1AEB6" w14:textId="77777777" w:rsidR="00E57561" w:rsidRDefault="001F211C">
            <w:pPr>
              <w:cnfStyle w:val="000000100000" w:firstRow="0" w:lastRow="0" w:firstColumn="0" w:lastColumn="0" w:oddVBand="0" w:evenVBand="0" w:oddHBand="1" w:evenHBand="0" w:firstRowFirstColumn="0" w:firstRowLastColumn="0" w:lastRowFirstColumn="0" w:lastRowLastColumn="0"/>
            </w:pPr>
            <w:r>
              <w:t>Being prepared. Fully editable, and not visible to the client.</w:t>
            </w:r>
          </w:p>
        </w:tc>
      </w:tr>
      <w:tr w:rsidR="00E57561" w14:paraId="41B46E6F"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C1BA8CA" w14:textId="77777777" w:rsidR="00E57561" w:rsidRDefault="001F211C">
            <w:r>
              <w:t>Issued</w:t>
            </w:r>
          </w:p>
        </w:tc>
        <w:tc>
          <w:tcPr>
            <w:tcW w:w="4320" w:type="dxa"/>
          </w:tcPr>
          <w:p w14:paraId="3C271098" w14:textId="77777777" w:rsidR="00E57561" w:rsidRDefault="001F211C">
            <w:pPr>
              <w:cnfStyle w:val="000000010000" w:firstRow="0" w:lastRow="0" w:firstColumn="0" w:lastColumn="0" w:oddVBand="0" w:evenVBand="0" w:oddHBand="0" w:evenHBand="1" w:firstRowFirstColumn="0" w:firstRowLastColumn="0" w:lastRowFirstColumn="0" w:lastRowLastColumn="0"/>
            </w:pPr>
            <w:r>
              <w:t>Sent to the client and visible in their portal. Only the due date and notes can still change.</w:t>
            </w:r>
          </w:p>
        </w:tc>
      </w:tr>
      <w:tr w:rsidR="00E57561" w14:paraId="06F531CD"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1FD82A6" w14:textId="77777777" w:rsidR="00E57561" w:rsidRDefault="001F211C">
            <w:r>
              <w:t>Partially Paid</w:t>
            </w:r>
          </w:p>
        </w:tc>
        <w:tc>
          <w:tcPr>
            <w:tcW w:w="4320" w:type="dxa"/>
          </w:tcPr>
          <w:p w14:paraId="3589EA7B" w14:textId="77777777" w:rsidR="00E57561" w:rsidRDefault="001F211C">
            <w:pPr>
              <w:cnfStyle w:val="000000100000" w:firstRow="0" w:lastRow="0" w:firstColumn="0" w:lastColumn="0" w:oddVBand="0" w:evenVBand="0" w:oddHBand="1" w:evenHBand="0" w:firstRowFirstColumn="0" w:firstRowLastColumn="0" w:lastRowFirstColumn="0" w:lastRowLastColumn="0"/>
            </w:pPr>
            <w:r>
              <w:t>Some payment received (set automatically)</w:t>
            </w:r>
          </w:p>
        </w:tc>
      </w:tr>
      <w:tr w:rsidR="00E57561" w14:paraId="0F42FD4F"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7843308" w14:textId="77777777" w:rsidR="00E57561" w:rsidRDefault="001F211C">
            <w:r>
              <w:t>Paid</w:t>
            </w:r>
          </w:p>
        </w:tc>
        <w:tc>
          <w:tcPr>
            <w:tcW w:w="4320" w:type="dxa"/>
          </w:tcPr>
          <w:p w14:paraId="75A67E2A" w14:textId="77777777" w:rsidR="00E57561" w:rsidRDefault="001F211C">
            <w:pPr>
              <w:cnfStyle w:val="000000010000" w:firstRow="0" w:lastRow="0" w:firstColumn="0" w:lastColumn="0" w:oddVBand="0" w:evenVBand="0" w:oddHBand="0" w:evenHBand="1" w:firstRowFirstColumn="0" w:firstRowLastColumn="0" w:lastRowFirstColumn="0" w:lastRowLastColumn="0"/>
            </w:pPr>
            <w:r>
              <w:t>Paid in full (set automatically)</w:t>
            </w:r>
          </w:p>
        </w:tc>
      </w:tr>
      <w:tr w:rsidR="00E57561" w14:paraId="59BF5024"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7FC707B" w14:textId="77777777" w:rsidR="00E57561" w:rsidRDefault="001F211C">
            <w:r>
              <w:t>Cancelled</w:t>
            </w:r>
          </w:p>
        </w:tc>
        <w:tc>
          <w:tcPr>
            <w:tcW w:w="4320" w:type="dxa"/>
          </w:tcPr>
          <w:p w14:paraId="4A73DBAD" w14:textId="77777777" w:rsidR="00E57561" w:rsidRDefault="001F211C">
            <w:pPr>
              <w:cnfStyle w:val="000000100000" w:firstRow="0" w:lastRow="0" w:firstColumn="0" w:lastColumn="0" w:oddVBand="0" w:evenVBand="0" w:oddHBand="1" w:evenHBand="0" w:firstRowFirstColumn="0" w:firstRowLastColumn="0" w:lastRowFirstColumn="0" w:lastRowLastColumn="0"/>
            </w:pPr>
            <w:r>
              <w:t>Withdrawn, with a reason</w:t>
            </w:r>
          </w:p>
        </w:tc>
      </w:tr>
    </w:tbl>
    <w:p w14:paraId="1B725C2F" w14:textId="77777777" w:rsidR="00E57561" w:rsidRDefault="00E57561"/>
    <w:p w14:paraId="0D472828" w14:textId="77777777" w:rsidR="00E57561" w:rsidRDefault="001F211C">
      <w:r>
        <w:t>An invoice is overdue when it is Issued or Partially Paid and its due date has passed. Tick “Overdue only” on the Invoices list to see them; Admins also see them on the Dashboard.</w:t>
      </w:r>
    </w:p>
    <w:p w14:paraId="7DDC3908" w14:textId="77777777" w:rsidR="00E57561" w:rsidRDefault="001F211C">
      <w:pPr>
        <w:pStyle w:val="Heading2"/>
      </w:pPr>
      <w:bookmarkStart w:id="42" w:name="_Toc243299942"/>
      <w:r>
        <w:rPr>
          <w:color w:val="1D4E89"/>
        </w:rPr>
        <w:t>8.2 Creating an invoice</w:t>
      </w:r>
      <w:bookmarkEnd w:id="42"/>
    </w:p>
    <w:p w14:paraId="0484D215" w14:textId="77777777" w:rsidR="00E57561" w:rsidRDefault="001F211C">
      <w:pPr>
        <w:pStyle w:val="ListNumber"/>
        <w:numPr>
          <w:ilvl w:val="0"/>
          <w:numId w:val="13"/>
        </w:numPr>
      </w:pPr>
      <w:r>
        <w:t>Finance → Invoices → “New Invoice.” (Or click “Create Invoice” on a trip, which starts the invoice with that trip.)</w:t>
      </w:r>
    </w:p>
    <w:p w14:paraId="767C31F0" w14:textId="77777777" w:rsidR="00E57561" w:rsidRDefault="001F211C">
      <w:pPr>
        <w:pStyle w:val="ListNumber"/>
        <w:numPr>
          <w:ilvl w:val="0"/>
          <w:numId w:val="13"/>
        </w:numPr>
      </w:pPr>
      <w:r>
        <w:rPr>
          <w:b/>
        </w:rPr>
        <w:t>Step 1: Client.</w:t>
      </w:r>
      <w:r>
        <w:t xml:space="preserve"> Choose the client and click “Next: Select Trips.”</w:t>
      </w:r>
    </w:p>
    <w:p w14:paraId="1594BAE0" w14:textId="77777777" w:rsidR="00E57561" w:rsidRDefault="001F211C">
      <w:pPr>
        <w:pStyle w:val="ListNumber"/>
        <w:numPr>
          <w:ilvl w:val="0"/>
          <w:numId w:val="13"/>
        </w:numPr>
      </w:pPr>
      <w:r>
        <w:rPr>
          <w:b/>
        </w:rPr>
        <w:t>Step 2: Select Trips.</w:t>
      </w:r>
      <w:r>
        <w:t xml:space="preserve"> Tick the client’s trips to bill. Only trips that aren’t already on another invoice are listed. Then click “Next: Edit Line Items.”</w:t>
      </w:r>
    </w:p>
    <w:p w14:paraId="05D1F26E" w14:textId="77777777" w:rsidR="00E57561" w:rsidRDefault="001F211C">
      <w:pPr>
        <w:pStyle w:val="ListNumber"/>
        <w:numPr>
          <w:ilvl w:val="0"/>
          <w:numId w:val="13"/>
        </w:numPr>
      </w:pPr>
      <w:r>
        <w:rPr>
          <w:b/>
        </w:rPr>
        <w:t>Step 3: Line Items.</w:t>
      </w:r>
      <w:r>
        <w:t xml:space="preserve"> Each trip becomes a line using its trip value. Edit the descriptions, quantities and prices if needed, and use “+ Add Manual Line” for anything else, such as demurrage.</w:t>
      </w:r>
    </w:p>
    <w:p w14:paraId="624E0B46" w14:textId="77777777" w:rsidR="00E57561" w:rsidRDefault="001F211C">
      <w:pPr>
        <w:pStyle w:val="ListNumber"/>
        <w:numPr>
          <w:ilvl w:val="0"/>
          <w:numId w:val="13"/>
        </w:numPr>
      </w:pPr>
      <w:r>
        <w:t>Set the Invoice Date, the Due Date (on or after the invoice date) and the Tax Rate (%) if you charge tax. Add any Notes.</w:t>
      </w:r>
    </w:p>
    <w:p w14:paraId="671367CD" w14:textId="77777777" w:rsidR="00E57561" w:rsidRDefault="001F211C">
      <w:pPr>
        <w:pStyle w:val="ListNumber"/>
        <w:numPr>
          <w:ilvl w:val="0"/>
          <w:numId w:val="13"/>
        </w:numPr>
      </w:pPr>
      <w:r>
        <w:t>Decide whether to tick “Show itemized trip expenses on PDF” (see section 8.4).</w:t>
      </w:r>
    </w:p>
    <w:p w14:paraId="6E820879" w14:textId="77777777" w:rsidR="00E57561" w:rsidRDefault="001F211C">
      <w:pPr>
        <w:pStyle w:val="ListNumber"/>
        <w:numPr>
          <w:ilvl w:val="0"/>
          <w:numId w:val="13"/>
        </w:numPr>
      </w:pPr>
      <w:r>
        <w:t>Click “Create Invoice (Draft).” The invoice gets a number such as INV-2026-0001.</w:t>
      </w:r>
    </w:p>
    <w:p w14:paraId="0D8C0478" w14:textId="77777777" w:rsidR="00E57561" w:rsidRDefault="001F211C">
      <w:r>
        <w:t>Subtotal, tax and total are worked out for you. The invoice is in the client’s currency, taken from the trips you add.</w:t>
      </w:r>
    </w:p>
    <w:p w14:paraId="4F942278" w14:textId="77777777" w:rsidR="00E57561" w:rsidRDefault="001F211C">
      <w:pPr>
        <w:pStyle w:val="Heading2"/>
      </w:pPr>
      <w:bookmarkStart w:id="43" w:name="_Toc243299943"/>
      <w:r>
        <w:rPr>
          <w:color w:val="1D4E89"/>
        </w:rPr>
        <w:t>8.3 Issuing, editing and cancelling</w:t>
      </w:r>
      <w:bookmarkEnd w:id="43"/>
    </w:p>
    <w:p w14:paraId="00FB3C40" w14:textId="77777777" w:rsidR="00E57561" w:rsidRDefault="001F211C">
      <w:pPr>
        <w:pStyle w:val="ListBullet"/>
      </w:pPr>
      <w:r>
        <w:t>Check a draft, then click “Issue Invoice.” The client can now see it in the portal and you can record payments against it.</w:t>
      </w:r>
    </w:p>
    <w:p w14:paraId="414310E2" w14:textId="77777777" w:rsidR="00E57561" w:rsidRDefault="001F211C">
      <w:pPr>
        <w:pStyle w:val="ListBullet"/>
      </w:pPr>
      <w:r>
        <w:t>Click “Edit” to change a draft completely, or to change an issued invoice’s due date and notes.</w:t>
      </w:r>
    </w:p>
    <w:p w14:paraId="44EB7955" w14:textId="77777777" w:rsidR="00E57561" w:rsidRDefault="001F211C">
      <w:pPr>
        <w:pStyle w:val="ListBullet"/>
      </w:pPr>
      <w:r>
        <w:t>To withdraw an invoice, click “Cancel” and enter the reason. An invoice with payments recorded can’t be cancelled.</w:t>
      </w:r>
    </w:p>
    <w:p w14:paraId="189A7EE8" w14:textId="77777777" w:rsidR="00E57561" w:rsidRDefault="001F211C">
      <w:pPr>
        <w:pStyle w:val="ListBullet"/>
      </w:pPr>
      <w:r>
        <w:t>Only a draft can be deleted. Cancel an issued invoice instead.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6D925D09" w14:textId="77777777">
        <w:trPr>
          <w:cantSplit/>
        </w:trPr>
        <w:tc>
          <w:tcPr>
            <w:tcW w:w="8640" w:type="dxa"/>
            <w:shd w:val="clear" w:color="auto" w:fill="EAF1FB"/>
          </w:tcPr>
          <w:p w14:paraId="7A0359A1" w14:textId="77777777" w:rsidR="00E57561" w:rsidRDefault="001F211C">
            <w:r>
              <w:rPr>
                <w:b/>
              </w:rPr>
              <w:t xml:space="preserve">Note:  </w:t>
            </w:r>
            <w:r>
              <w:t>Once an invoice is cancelled, its trips are free to be billed on a new invoice.</w:t>
            </w:r>
          </w:p>
        </w:tc>
      </w:tr>
    </w:tbl>
    <w:p w14:paraId="230823AC" w14:textId="77777777" w:rsidR="00E57561" w:rsidRDefault="00E57561"/>
    <w:p w14:paraId="0A4D4BA3" w14:textId="77777777" w:rsidR="00E57561" w:rsidRDefault="001F211C">
      <w:pPr>
        <w:pStyle w:val="Heading2"/>
      </w:pPr>
      <w:bookmarkStart w:id="44" w:name="_Toc243299944"/>
      <w:r>
        <w:rPr>
          <w:color w:val="1D4E89"/>
        </w:rPr>
        <w:t>8.4 Invoice PDFs</w:t>
      </w:r>
      <w:bookmarkEnd w:id="44"/>
    </w:p>
    <w:p w14:paraId="525B7100" w14:textId="77777777" w:rsidR="00E57561" w:rsidRDefault="001F211C">
      <w:r>
        <w:t>The “PDF” button on an invoice offers two versions:</w:t>
      </w:r>
    </w:p>
    <w:p w14:paraId="190ADD1A" w14:textId="77777777" w:rsidR="00E57561" w:rsidRDefault="001F211C">
      <w:pPr>
        <w:pStyle w:val="ListBullet"/>
      </w:pPr>
      <w:r>
        <w:rPr>
          <w:b/>
        </w:rPr>
        <w:t>Itemized PDF:</w:t>
      </w:r>
      <w:r>
        <w:t xml:space="preserve"> lists each trip’s logged expenses under its line. Use it when a client has agreed to pay costs such as fuel or tolls at cost.</w:t>
      </w:r>
    </w:p>
    <w:p w14:paraId="50D0E897" w14:textId="77777777" w:rsidR="00E57561" w:rsidRDefault="001F211C">
      <w:pPr>
        <w:pStyle w:val="ListBullet"/>
      </w:pPr>
      <w:r>
        <w:rPr>
          <w:b/>
        </w:rPr>
        <w:t>Clean PDF:</w:t>
      </w:r>
      <w:r>
        <w:t xml:space="preserve"> just the lines, prices and totals.</w:t>
      </w:r>
    </w:p>
    <w:p w14:paraId="7977C0E5" w14:textId="77777777" w:rsidR="00E57561" w:rsidRDefault="001F211C">
      <w:r>
        <w:t>Clients downloading an invoice in the portal always get the clean version, so internal costs are never shown to them. The PDF uses your organization’s details, logo and invoice footer notes from Settings (section 13.2).</w:t>
      </w:r>
    </w:p>
    <w:p w14:paraId="022FFB72" w14:textId="77777777" w:rsidR="00E57561" w:rsidRDefault="001F211C">
      <w:pPr>
        <w:pStyle w:val="Heading1"/>
        <w:pageBreakBefore/>
      </w:pPr>
      <w:bookmarkStart w:id="45" w:name="_Toc243299945"/>
      <w:r>
        <w:rPr>
          <w:color w:val="1D4E89"/>
        </w:rPr>
        <w:t>9. Payments</w:t>
      </w:r>
      <w:bookmarkEnd w:id="4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473353F4" w14:textId="77777777">
        <w:trPr>
          <w:cantSplit/>
        </w:trPr>
        <w:tc>
          <w:tcPr>
            <w:tcW w:w="8640" w:type="dxa"/>
            <w:shd w:val="clear" w:color="auto" w:fill="F2F2F2"/>
          </w:tcPr>
          <w:p w14:paraId="05CDE769" w14:textId="77777777" w:rsidR="00E57561" w:rsidRDefault="001F211C">
            <w:r>
              <w:rPr>
                <w:b/>
              </w:rPr>
              <w:t xml:space="preserve">Who can do this:  </w:t>
            </w:r>
            <w:r>
              <w:t>Admin and Finance.</w:t>
            </w:r>
          </w:p>
        </w:tc>
      </w:tr>
    </w:tbl>
    <w:p w14:paraId="172899F1" w14:textId="77777777" w:rsidR="00E57561" w:rsidRDefault="00E57561"/>
    <w:p w14:paraId="0BA662BC" w14:textId="77777777" w:rsidR="00E57561" w:rsidRDefault="001F211C">
      <w:pPr>
        <w:pStyle w:val="Heading2"/>
      </w:pPr>
      <w:bookmarkStart w:id="46" w:name="_Toc243299946"/>
      <w:r>
        <w:rPr>
          <w:color w:val="1D4E89"/>
        </w:rPr>
        <w:t>9.1 Recording a payment</w:t>
      </w:r>
      <w:bookmarkEnd w:id="46"/>
    </w:p>
    <w:p w14:paraId="092671E9" w14:textId="77777777" w:rsidR="00E57561" w:rsidRDefault="001F211C">
      <w:pPr>
        <w:pStyle w:val="ListNumber"/>
        <w:numPr>
          <w:ilvl w:val="0"/>
          <w:numId w:val="14"/>
        </w:numPr>
      </w:pPr>
      <w:r>
        <w:t>Open the invoice. It must be Issued or Partially Paid.</w:t>
      </w:r>
    </w:p>
    <w:p w14:paraId="22ECA02F" w14:textId="77777777" w:rsidR="00E57561" w:rsidRDefault="001F211C">
      <w:pPr>
        <w:pStyle w:val="ListNumber"/>
        <w:numPr>
          <w:ilvl w:val="0"/>
          <w:numId w:val="14"/>
        </w:numPr>
      </w:pPr>
      <w:r>
        <w:t>Click “+ Record Payment.” The form shows what is still outstanding.</w:t>
      </w:r>
    </w:p>
    <w:p w14:paraId="6AC9E8D0" w14:textId="77777777" w:rsidR="00E57561" w:rsidRDefault="001F211C">
      <w:pPr>
        <w:pStyle w:val="ListNumber"/>
        <w:numPr>
          <w:ilvl w:val="0"/>
          <w:numId w:val="14"/>
        </w:numPr>
      </w:pPr>
      <w:r>
        <w:t>Choose the Account the money went into.</w:t>
      </w:r>
    </w:p>
    <w:p w14:paraId="5EF5672D" w14:textId="77777777" w:rsidR="00E57561" w:rsidRDefault="001F211C">
      <w:pPr>
        <w:pStyle w:val="ListNumber"/>
        <w:numPr>
          <w:ilvl w:val="0"/>
          <w:numId w:val="14"/>
        </w:numPr>
      </w:pPr>
      <w:r>
        <w:t>Enter the Amount, the Currency and, for a foreign currency, the Exchange Rate to cedis.</w:t>
      </w:r>
    </w:p>
    <w:p w14:paraId="07840DAE" w14:textId="77777777" w:rsidR="00E57561" w:rsidRDefault="001F211C">
      <w:pPr>
        <w:pStyle w:val="ListNumber"/>
        <w:numPr>
          <w:ilvl w:val="0"/>
          <w:numId w:val="14"/>
        </w:numPr>
      </w:pPr>
      <w:r>
        <w:t>Choose the Payment Method (Cash, Bank Transfer, Mobile Money, Cheque or Other), and enter the Reference (e.g. a transaction ID), the payment date and any notes.</w:t>
      </w:r>
    </w:p>
    <w:p w14:paraId="700D8800" w14:textId="77777777" w:rsidR="00E57561" w:rsidRDefault="001F211C">
      <w:pPr>
        <w:pStyle w:val="ListNumber"/>
        <w:numPr>
          <w:ilvl w:val="0"/>
          <w:numId w:val="14"/>
        </w:numPr>
      </w:pPr>
      <w:r>
        <w:t>Click “Save Payment.” The payment gets a number such as PAY-2026-0001.</w:t>
      </w:r>
    </w:p>
    <w:p w14:paraId="52276641" w14:textId="77777777" w:rsidR="00E57561" w:rsidRDefault="001F211C">
      <w:r>
        <w:t>The account’s balance goes up straight away, and the invoice changes to Partially Paid or Paid by itself.</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7E5BE069" w14:textId="77777777">
        <w:trPr>
          <w:cantSplit/>
        </w:trPr>
        <w:tc>
          <w:tcPr>
            <w:tcW w:w="8640" w:type="dxa"/>
            <w:shd w:val="clear" w:color="auto" w:fill="EAF1FB"/>
          </w:tcPr>
          <w:p w14:paraId="4C8AA800" w14:textId="77777777" w:rsidR="00E57561" w:rsidRDefault="001F211C">
            <w:r>
              <w:rPr>
                <w:b/>
              </w:rPr>
              <w:t xml:space="preserve">Note:  </w:t>
            </w:r>
            <w:r>
              <w:t>If a payment is more than the outstanding balance, the form warns you and asks you to confirm before saving the overpayment.</w:t>
            </w:r>
          </w:p>
        </w:tc>
      </w:tr>
    </w:tbl>
    <w:p w14:paraId="25BD293D" w14:textId="77777777" w:rsidR="00E57561" w:rsidRDefault="00E57561"/>
    <w:p w14:paraId="64E3BDD5" w14:textId="77777777" w:rsidR="00E57561" w:rsidRDefault="001F211C">
      <w:pPr>
        <w:pStyle w:val="Heading2"/>
      </w:pPr>
      <w:bookmarkStart w:id="47" w:name="_Toc243299947"/>
      <w:r>
        <w:rPr>
          <w:color w:val="1D4E89"/>
        </w:rPr>
        <w:t>9.2 The Payments list</w:t>
      </w:r>
      <w:bookmarkEnd w:id="47"/>
    </w:p>
    <w:p w14:paraId="0FF688D2" w14:textId="77777777" w:rsidR="00E57561" w:rsidRDefault="001F211C">
      <w:r>
        <w:t>Finance → Payments lists every payment, with filters for client, payment method and account. Click an invoice number to open the invoice.</w:t>
      </w:r>
    </w:p>
    <w:p w14:paraId="7FEB9E1A" w14:textId="77777777" w:rsidR="00E57561" w:rsidRDefault="001F211C">
      <w:pPr>
        <w:pStyle w:val="Heading2"/>
      </w:pPr>
      <w:bookmarkStart w:id="48" w:name="_Toc243299948"/>
      <w:r>
        <w:rPr>
          <w:color w:val="1D4E89"/>
        </w:rPr>
        <w:t>9.3 Deleting a payment</w:t>
      </w:r>
      <w:bookmarkEnd w:id="48"/>
    </w:p>
    <w:p w14:paraId="0D1D4608" w14:textId="77777777" w:rsidR="00E57561" w:rsidRDefault="001F211C">
      <w:r>
        <w:t>On the invoice page, click “Delete” next to the payment. The amount is taken back off the account, the reversal shows in the account’s ledger, and the invoice’s status is worked out again.</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2E77A6A" w14:textId="77777777">
        <w:trPr>
          <w:cantSplit/>
        </w:trPr>
        <w:tc>
          <w:tcPr>
            <w:tcW w:w="8640" w:type="dxa"/>
            <w:shd w:val="clear" w:color="auto" w:fill="FDEDEC"/>
          </w:tcPr>
          <w:p w14:paraId="37145AAD" w14:textId="77777777" w:rsidR="00E57561" w:rsidRDefault="001F211C">
            <w:r>
              <w:rPr>
                <w:b/>
              </w:rPr>
              <w:t xml:space="preserve">Caution:  </w:t>
            </w:r>
            <w:r>
              <w:t>Delete a payment only if it was recorded by mistake. To correct one, delete it and record it again with the right details.</w:t>
            </w:r>
          </w:p>
        </w:tc>
      </w:tr>
    </w:tbl>
    <w:p w14:paraId="254FE6A3" w14:textId="77777777" w:rsidR="00E57561" w:rsidRDefault="00E57561"/>
    <w:p w14:paraId="054FC28D" w14:textId="77777777" w:rsidR="00E57561" w:rsidRDefault="001F211C">
      <w:pPr>
        <w:pStyle w:val="Heading1"/>
        <w:pageBreakBefore/>
      </w:pPr>
      <w:bookmarkStart w:id="49" w:name="_Toc243299949"/>
      <w:r>
        <w:rPr>
          <w:color w:val="1D4E89"/>
        </w:rPr>
        <w:t>10. Proforma Invoices</w:t>
      </w:r>
      <w:bookmarkEnd w:id="49"/>
    </w:p>
    <w:p w14:paraId="5FE74BB3" w14:textId="77777777" w:rsidR="00E57561" w:rsidRDefault="001F211C">
      <w:r>
        <w:t>A proforma invoice is a priced document you send a client before the work is done, for example so they can raise a purchase order. It has its own numbering (PFI-2026-0001), so it never uses up an invoice number. Proformas are under Finance → Proformas.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6317F2CA" w14:textId="77777777">
        <w:trPr>
          <w:cantSplit/>
        </w:trPr>
        <w:tc>
          <w:tcPr>
            <w:tcW w:w="8640" w:type="dxa"/>
            <w:shd w:val="clear" w:color="auto" w:fill="F2F2F2"/>
          </w:tcPr>
          <w:p w14:paraId="474FFFDF" w14:textId="77777777" w:rsidR="00E57561" w:rsidRDefault="001F211C">
            <w:r>
              <w:rPr>
                <w:b/>
              </w:rPr>
              <w:t xml:space="preserve">Who can do this:  </w:t>
            </w:r>
            <w:r>
              <w:t>Admin and Finance.</w:t>
            </w:r>
          </w:p>
        </w:tc>
      </w:tr>
    </w:tbl>
    <w:p w14:paraId="28CA14FD" w14:textId="77777777" w:rsidR="00E57561" w:rsidRDefault="00E57561"/>
    <w:p w14:paraId="6B93ED13" w14:textId="77777777" w:rsidR="00E57561" w:rsidRDefault="001F211C">
      <w:pPr>
        <w:pStyle w:val="Heading2"/>
      </w:pPr>
      <w:bookmarkStart w:id="50" w:name="_Toc243299950"/>
      <w:r>
        <w:rPr>
          <w:color w:val="1D4E89"/>
        </w:rPr>
        <w:t>10.1 Turning it on</w:t>
      </w:r>
      <w:bookmarkEnd w:id="50"/>
    </w:p>
    <w:p w14:paraId="24FAD077" w14:textId="77777777" w:rsidR="00E57561" w:rsidRDefault="001F211C">
      <w:r>
        <w:t>Proformas are switched on by default. An Admin can switch them off, and set the default validity and the PDF footer, under Administration → Settings → Proforma Invoices (see section 13.2). When they are off, Proformas disappears from the staff menu and from the client portal.</w:t>
      </w:r>
    </w:p>
    <w:p w14:paraId="451C21B3" w14:textId="77777777" w:rsidR="00E57561" w:rsidRDefault="001F211C">
      <w:pPr>
        <w:pStyle w:val="Heading2"/>
      </w:pPr>
      <w:bookmarkStart w:id="51" w:name="_Toc243299951"/>
      <w:r>
        <w:rPr>
          <w:color w:val="1D4E89"/>
        </w:rPr>
        <w:t>10.2 Creating a proforma</w:t>
      </w:r>
      <w:bookmarkEnd w:id="51"/>
    </w:p>
    <w:p w14:paraId="634599E8" w14:textId="77777777" w:rsidR="00E57561" w:rsidRDefault="001F211C">
      <w:pPr>
        <w:pStyle w:val="ListNumber"/>
        <w:numPr>
          <w:ilvl w:val="0"/>
          <w:numId w:val="15"/>
        </w:numPr>
      </w:pPr>
      <w:r>
        <w:t>Finance → Proformas → “New Proforma,” or “+ Create Proforma” on a request page.</w:t>
      </w:r>
    </w:p>
    <w:p w14:paraId="002E36DF" w14:textId="77777777" w:rsidR="00E57561" w:rsidRDefault="001F211C">
      <w:pPr>
        <w:pStyle w:val="ListNumber"/>
        <w:numPr>
          <w:ilvl w:val="0"/>
          <w:numId w:val="15"/>
        </w:numPr>
      </w:pPr>
      <w:r>
        <w:t>Choose the Client.</w:t>
      </w:r>
    </w:p>
    <w:p w14:paraId="07FBB779" w14:textId="77777777" w:rsidR="00E57561" w:rsidRDefault="001F211C">
      <w:pPr>
        <w:pStyle w:val="ListNumber"/>
        <w:numPr>
          <w:ilvl w:val="0"/>
          <w:numId w:val="15"/>
        </w:numPr>
      </w:pPr>
      <w:r>
        <w:t>Choose “Start from a quoted request” to link it to one of the client’s requests and copy in its quote, or “Start without a request.”</w:t>
      </w:r>
    </w:p>
    <w:p w14:paraId="5EBA41BF" w14:textId="77777777" w:rsidR="00E57561" w:rsidRDefault="001F211C">
      <w:pPr>
        <w:pStyle w:val="ListNumber"/>
        <w:numPr>
          <w:ilvl w:val="0"/>
          <w:numId w:val="15"/>
        </w:numPr>
      </w:pPr>
      <w:r>
        <w:t>Add the line items: Description, Qty and Unit Price for each, with “+ Add Line” for more.</w:t>
      </w:r>
    </w:p>
    <w:p w14:paraId="2A792BB9" w14:textId="77777777" w:rsidR="00E57561" w:rsidRDefault="001F211C">
      <w:pPr>
        <w:pStyle w:val="ListNumber"/>
        <w:numPr>
          <w:ilvl w:val="0"/>
          <w:numId w:val="15"/>
        </w:numPr>
      </w:pPr>
      <w:r>
        <w:t>Set the Issue Date, Valid Until (filled in from the default validity in Settings), Currency, Tax Rate (%) and any Notes.</w:t>
      </w:r>
    </w:p>
    <w:p w14:paraId="058F1F9E" w14:textId="77777777" w:rsidR="00E57561" w:rsidRDefault="001F211C">
      <w:pPr>
        <w:pStyle w:val="ListNumber"/>
        <w:numPr>
          <w:ilvl w:val="0"/>
          <w:numId w:val="15"/>
        </w:numPr>
      </w:pPr>
      <w:r>
        <w:t>Save. The proforma starts as a draft.</w:t>
      </w:r>
    </w:p>
    <w:p w14:paraId="5EBCA7D8" w14:textId="77777777" w:rsidR="00E57561" w:rsidRDefault="001F211C">
      <w:pPr>
        <w:pStyle w:val="Heading2"/>
      </w:pPr>
      <w:bookmarkStart w:id="52" w:name="_Toc243299952"/>
      <w:r>
        <w:rPr>
          <w:color w:val="1D4E89"/>
        </w:rPr>
        <w:t>10.3 Issuing it</w:t>
      </w:r>
      <w:bookmarkEnd w:id="52"/>
    </w:p>
    <w:p w14:paraId="067FF332" w14:textId="77777777" w:rsidR="00E57561" w:rsidRDefault="001F211C">
      <w:r>
        <w:t>Check the draft, then click “Issue Proforma.” Its prices are locked, and the client can see and download it in the portal. Click “Download PDF” for a copy to send by email.</w:t>
      </w:r>
    </w:p>
    <w:p w14:paraId="75A183F3" w14:textId="77777777" w:rsidR="00E57561" w:rsidRDefault="001F211C">
      <w:pPr>
        <w:pStyle w:val="Heading2"/>
      </w:pPr>
      <w:bookmarkStart w:id="53" w:name="_Toc243299953"/>
      <w:r>
        <w:rPr>
          <w:color w:val="1D4E89"/>
        </w:rPr>
        <w:t>10.4 Editing, expiry and cancelling</w:t>
      </w:r>
      <w:bookmarkEnd w:id="53"/>
    </w:p>
    <w:p w14:paraId="505009B9" w14:textId="77777777" w:rsidR="00E57561" w:rsidRDefault="001F211C">
      <w:pPr>
        <w:pStyle w:val="ListBullet"/>
      </w:pPr>
      <w:r>
        <w:t>A draft can be edited completely, or deleted.</w:t>
      </w:r>
    </w:p>
    <w:p w14:paraId="2991CF35" w14:textId="77777777" w:rsidR="00E57561" w:rsidRDefault="001F211C">
      <w:pPr>
        <w:pStyle w:val="ListBullet"/>
      </w:pPr>
      <w:r>
        <w:t>Once issued, only the Valid Until date and the notes can change.</w:t>
      </w:r>
    </w:p>
    <w:p w14:paraId="59C6E54A" w14:textId="77777777" w:rsidR="00E57561" w:rsidRDefault="001F211C">
      <w:pPr>
        <w:pStyle w:val="ListBullet"/>
      </w:pPr>
      <w:r>
        <w:t>An issued proforma whose Valid Until date has passed shows as Expired. The client’s portal tells them to contact you for an updated one. Extend the date if the price still stands.</w:t>
      </w:r>
    </w:p>
    <w:p w14:paraId="3E573B33" w14:textId="77777777" w:rsidR="00E57561" w:rsidRDefault="001F211C">
      <w:pPr>
        <w:pStyle w:val="ListBullet"/>
      </w:pPr>
      <w:r>
        <w:t>To withdraw a proforma, click “Cancel” and enter the reason. The client’s portal shows it as withdrawn and no longer valid.</w:t>
      </w:r>
    </w:p>
    <w:p w14:paraId="3386DBE9" w14:textId="77777777" w:rsidR="00E57561" w:rsidRDefault="001F211C">
      <w:pPr>
        <w:pStyle w:val="Heading2"/>
      </w:pPr>
      <w:bookmarkStart w:id="54" w:name="_Toc243299954"/>
      <w:r>
        <w:rPr>
          <w:color w:val="1D4E89"/>
        </w:rPr>
        <w:t>10.5 Converting it to an invoice</w:t>
      </w:r>
      <w:bookmarkEnd w:id="54"/>
    </w:p>
    <w:p w14:paraId="57AF3EF4" w14:textId="77777777" w:rsidR="00E57561" w:rsidRDefault="001F211C">
      <w:r>
        <w:t>When the client goes ahead, open the issued proforma and click “Convert to Invoice.” The system creates a draft invoice with the same lines, currency and tax, dated today and due in 30 days, with a note saying which proforma it came from. The proforma becomes Converted, and the invoice shows “Converted From” with a link back.</w:t>
      </w:r>
    </w:p>
    <w:p w14:paraId="790EF127" w14:textId="77777777" w:rsidR="00E57561" w:rsidRDefault="001F211C">
      <w:r>
        <w:t>Review the draft invoice, attach the trips if you like, then issue it as usual (section 8.3).</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1D58E58B" w14:textId="77777777">
        <w:trPr>
          <w:cantSplit/>
        </w:trPr>
        <w:tc>
          <w:tcPr>
            <w:tcW w:w="8640" w:type="dxa"/>
            <w:shd w:val="clear" w:color="auto" w:fill="EAF1FB"/>
          </w:tcPr>
          <w:p w14:paraId="4D464F31" w14:textId="77777777" w:rsidR="00E57561" w:rsidRDefault="001F211C">
            <w:r>
              <w:rPr>
                <w:b/>
              </w:rPr>
              <w:t xml:space="preserve">Note:  </w:t>
            </w:r>
            <w:r>
              <w:t>If that invoice is later cancelled or deleted, the proforma goes back to Issued, so it can be converted again.</w:t>
            </w:r>
          </w:p>
        </w:tc>
      </w:tr>
    </w:tbl>
    <w:p w14:paraId="766AB7B2" w14:textId="77777777" w:rsidR="00E57561" w:rsidRDefault="00E57561"/>
    <w:p w14:paraId="77161C53" w14:textId="77777777" w:rsidR="00E57561" w:rsidRDefault="001F211C">
      <w:pPr>
        <w:pStyle w:val="Heading1"/>
        <w:pageBreakBefore/>
      </w:pPr>
      <w:bookmarkStart w:id="55" w:name="_Toc243299955"/>
      <w:r>
        <w:rPr>
          <w:color w:val="1D4E89"/>
        </w:rPr>
        <w:t>11. Accounts and Cash Book</w:t>
      </w:r>
      <w:bookmarkEnd w:id="5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6FF1ECF6" w14:textId="77777777">
        <w:trPr>
          <w:cantSplit/>
        </w:trPr>
        <w:tc>
          <w:tcPr>
            <w:tcW w:w="8640" w:type="dxa"/>
            <w:shd w:val="clear" w:color="auto" w:fill="F2F2F2"/>
          </w:tcPr>
          <w:p w14:paraId="26499550" w14:textId="77777777" w:rsidR="00E57561" w:rsidRDefault="001F211C">
            <w:r>
              <w:rPr>
                <w:b/>
              </w:rPr>
              <w:t xml:space="preserve">Who can do this:  </w:t>
            </w:r>
            <w:r>
              <w:t>Admin and Finance, under Finance → Accounts.</w:t>
            </w:r>
          </w:p>
        </w:tc>
      </w:tr>
    </w:tbl>
    <w:p w14:paraId="2F1C7D79" w14:textId="77777777" w:rsidR="00E57561" w:rsidRDefault="00E57561"/>
    <w:p w14:paraId="73065835" w14:textId="77777777" w:rsidR="00E57561" w:rsidRDefault="001F211C">
      <w:pPr>
        <w:pStyle w:val="Heading2"/>
      </w:pPr>
      <w:bookmarkStart w:id="56" w:name="_Toc243299956"/>
      <w:r>
        <w:rPr>
          <w:color w:val="1D4E89"/>
        </w:rPr>
        <w:t>11.1 Cash, mobile money and bank accounts</w:t>
      </w:r>
      <w:bookmarkEnd w:id="56"/>
    </w:p>
    <w:p w14:paraId="5572CD82" w14:textId="77777777" w:rsidR="00E57561" w:rsidRDefault="001F211C">
      <w:r>
        <w:t>Accounts are where your money is: office cash, mobile money wallets and bank accounts. Every payment received, expense paid, transfer and bank charge moves an account’s balance, and each account keeps a full ledger. All balances are kept in cedis (GHS).</w:t>
      </w:r>
    </w:p>
    <w:p w14:paraId="3042CF91" w14:textId="77777777" w:rsidR="00E57561" w:rsidRDefault="001F211C">
      <w:r>
        <w:t>A new system starts with three accounts, Office Cash, MTN Mobile Money and Main Bank Account, all with a zero balance. Edit them to match your real accounts before you start.</w:t>
      </w:r>
    </w:p>
    <w:p w14:paraId="0E21B144" w14:textId="77777777" w:rsidR="00E57561" w:rsidRDefault="001F211C">
      <w:r>
        <w:t>The Accounts page shows each account with its balance, and the Total Balance of all active accounts. One account of each type can be the default, which is picked first on forms.</w:t>
      </w:r>
    </w:p>
    <w:p w14:paraId="3D9A2B09" w14:textId="77777777" w:rsidR="00E57561" w:rsidRDefault="001F211C">
      <w:pPr>
        <w:pStyle w:val="Heading2"/>
      </w:pPr>
      <w:bookmarkStart w:id="57" w:name="_Toc243299957"/>
      <w:r>
        <w:rPr>
          <w:color w:val="1D4E89"/>
        </w:rPr>
        <w:t>11.2 Adding an account</w:t>
      </w:r>
      <w:bookmarkEnd w:id="57"/>
    </w:p>
    <w:p w14:paraId="5E71CDFC" w14:textId="77777777" w:rsidR="00E57561" w:rsidRDefault="001F211C">
      <w:pPr>
        <w:pStyle w:val="ListNumber"/>
        <w:numPr>
          <w:ilvl w:val="0"/>
          <w:numId w:val="16"/>
        </w:numPr>
      </w:pPr>
      <w:r>
        <w:t>Finance → Accounts → “New Account.”</w:t>
      </w:r>
    </w:p>
    <w:p w14:paraId="4EF834F5" w14:textId="77777777" w:rsidR="00E57561" w:rsidRDefault="001F211C">
      <w:pPr>
        <w:pStyle w:val="ListNumber"/>
        <w:numPr>
          <w:ilvl w:val="0"/>
          <w:numId w:val="16"/>
        </w:numPr>
      </w:pPr>
      <w:r>
        <w:t>Enter the Account Name and choose the Type: Cash, Mobile Money or Bank.</w:t>
      </w:r>
    </w:p>
    <w:p w14:paraId="231470E0" w14:textId="77777777" w:rsidR="00E57561" w:rsidRDefault="001F211C">
      <w:pPr>
        <w:pStyle w:val="ListNumber"/>
        <w:numPr>
          <w:ilvl w:val="0"/>
          <w:numId w:val="16"/>
        </w:numPr>
      </w:pPr>
      <w:r>
        <w:t>For Mobile Money, choose the Network (MTN, Telecel or AirtelTigo) and enter the Number and Registered Name. For Bank, enter the Bank Name and Account Number, and optionally the Branch, Account Name and SWIFT Code.</w:t>
      </w:r>
    </w:p>
    <w:p w14:paraId="623AFAFE" w14:textId="77777777" w:rsidR="00E57561" w:rsidRDefault="001F211C">
      <w:pPr>
        <w:pStyle w:val="ListNumber"/>
        <w:numPr>
          <w:ilvl w:val="0"/>
          <w:numId w:val="16"/>
        </w:numPr>
      </w:pPr>
      <w:r>
        <w:t>Enter the Opening Balance (GHS): what the account holds today.</w:t>
      </w:r>
    </w:p>
    <w:p w14:paraId="0BBBD644" w14:textId="77777777" w:rsidR="00E57561" w:rsidRDefault="001F211C">
      <w:pPr>
        <w:pStyle w:val="ListNumber"/>
        <w:numPr>
          <w:ilvl w:val="0"/>
          <w:numId w:val="16"/>
        </w:numPr>
      </w:pPr>
      <w:r>
        <w:t>Tick “Set as default for this type” if it should be picked first on forms.</w:t>
      </w:r>
    </w:p>
    <w:p w14:paraId="4017A913" w14:textId="77777777" w:rsidR="00E57561" w:rsidRDefault="001F211C">
      <w:pPr>
        <w:pStyle w:val="ListNumber"/>
        <w:numPr>
          <w:ilvl w:val="0"/>
          <w:numId w:val="16"/>
        </w:numPr>
      </w:pPr>
      <w:r>
        <w:t>Click “Create Account.”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22BEE6EF" w14:textId="77777777">
        <w:trPr>
          <w:cantSplit/>
        </w:trPr>
        <w:tc>
          <w:tcPr>
            <w:tcW w:w="8640" w:type="dxa"/>
            <w:shd w:val="clear" w:color="auto" w:fill="EAF1FB"/>
          </w:tcPr>
          <w:p w14:paraId="66BE047C" w14:textId="77777777" w:rsidR="00E57561" w:rsidRDefault="001F211C">
            <w:r>
              <w:rPr>
                <w:b/>
              </w:rPr>
              <w:t xml:space="preserve">Note:  </w:t>
            </w:r>
            <w:r>
              <w:t>After an account is created, you can change its name, notes, default and active status, but not its type or opening balance.</w:t>
            </w:r>
          </w:p>
        </w:tc>
      </w:tr>
    </w:tbl>
    <w:p w14:paraId="10AE2928" w14:textId="77777777" w:rsidR="00E57561" w:rsidRDefault="00E57561"/>
    <w:p w14:paraId="046D9E34" w14:textId="77777777" w:rsidR="00E57561" w:rsidRDefault="001F211C">
      <w:pPr>
        <w:pStyle w:val="Heading2"/>
      </w:pPr>
      <w:bookmarkStart w:id="58" w:name="_Toc243299958"/>
      <w:r>
        <w:rPr>
          <w:color w:val="1D4E89"/>
        </w:rPr>
        <w:t>11.3 The account page and ledger</w:t>
      </w:r>
      <w:bookmarkEnd w:id="58"/>
    </w:p>
    <w:p w14:paraId="7C5AECFB" w14:textId="77777777" w:rsidR="00E57561" w:rsidRDefault="001F211C">
      <w:r>
        <w:t>Open an account to see its Current Balance; This Month In, Out and Net; and the Transaction Ledger: every credit and debit, with the balance after each one.</w:t>
      </w:r>
    </w:p>
    <w:p w14:paraId="47424CF3" w14:textId="77777777" w:rsidR="00E57561" w:rsidRDefault="001F211C">
      <w:pPr>
        <w:pStyle w:val="Heading2"/>
      </w:pPr>
      <w:bookmarkStart w:id="59" w:name="_Toc243299959"/>
      <w:r>
        <w:rPr>
          <w:color w:val="1D4E89"/>
        </w:rPr>
        <w:t>11.4 Moving money between accounts</w:t>
      </w:r>
      <w:bookmarkEnd w:id="59"/>
    </w:p>
    <w:p w14:paraId="558ED22E" w14:textId="77777777" w:rsidR="00E57561" w:rsidRDefault="001F211C">
      <w:pPr>
        <w:pStyle w:val="ListNumber"/>
        <w:numPr>
          <w:ilvl w:val="0"/>
          <w:numId w:val="17"/>
        </w:numPr>
      </w:pPr>
      <w:r>
        <w:t>Finance → Accounts → “Transfer.”</w:t>
      </w:r>
    </w:p>
    <w:p w14:paraId="632208A0" w14:textId="77777777" w:rsidR="00E57561" w:rsidRDefault="001F211C">
      <w:pPr>
        <w:pStyle w:val="ListNumber"/>
        <w:numPr>
          <w:ilvl w:val="0"/>
          <w:numId w:val="17"/>
        </w:numPr>
      </w:pPr>
      <w:r>
        <w:t>Choose the From Account and the To Account. The form shows each one’s balance.</w:t>
      </w:r>
    </w:p>
    <w:p w14:paraId="2BB1BAC4" w14:textId="77777777" w:rsidR="00E57561" w:rsidRDefault="001F211C">
      <w:pPr>
        <w:pStyle w:val="ListNumber"/>
        <w:numPr>
          <w:ilvl w:val="0"/>
          <w:numId w:val="17"/>
        </w:numPr>
      </w:pPr>
      <w:r>
        <w:t>Enter the Amount (GHS), the Date and a Description.</w:t>
      </w:r>
    </w:p>
    <w:p w14:paraId="5C56C678" w14:textId="77777777" w:rsidR="00E57561" w:rsidRDefault="001F211C">
      <w:pPr>
        <w:pStyle w:val="ListNumber"/>
        <w:numPr>
          <w:ilvl w:val="0"/>
          <w:numId w:val="17"/>
        </w:numPr>
      </w:pPr>
      <w:r>
        <w:t>If the transfer cost a fee, open “Transfer Charges (optional),” choose the Charge Account the fee came out of, and enter the Transfer Charge (GHS), and any Other Charges (GHS), with descriptions.</w:t>
      </w:r>
    </w:p>
    <w:p w14:paraId="0808DE90" w14:textId="77777777" w:rsidR="00E57561" w:rsidRDefault="001F211C">
      <w:pPr>
        <w:pStyle w:val="ListNumber"/>
        <w:numPr>
          <w:ilvl w:val="0"/>
          <w:numId w:val="17"/>
        </w:numPr>
      </w:pPr>
      <w:r>
        <w:t>Click “Execute Transfer.” It gets a reference such as TRF-2026-0001.</w:t>
      </w:r>
    </w:p>
    <w:p w14:paraId="574EDC2E" w14:textId="77777777" w:rsidR="00E57561" w:rsidRDefault="001F211C">
      <w:pPr>
        <w:pStyle w:val="Heading2"/>
      </w:pPr>
      <w:bookmarkStart w:id="60" w:name="_Toc243299960"/>
      <w:r>
        <w:rPr>
          <w:color w:val="1D4E89"/>
        </w:rPr>
        <w:t>11.5 Recording a bank charge</w:t>
      </w:r>
      <w:bookmarkEnd w:id="60"/>
    </w:p>
    <w:p w14:paraId="0761AE73" w14:textId="77777777" w:rsidR="00E57561" w:rsidRDefault="001F211C">
      <w:r>
        <w:t>For a charge that isn’t part of a transfer, such as a monthly bank fee, open the account and click “+ Record Bank Charge.” Enter the Description, Amount (GHS) and Date, then click “Save Charge.”</w:t>
      </w:r>
    </w:p>
    <w:p w14:paraId="496E2E2B" w14:textId="77777777" w:rsidR="00E57561" w:rsidRDefault="001F211C">
      <w:pPr>
        <w:pStyle w:val="Heading2"/>
      </w:pPr>
      <w:bookmarkStart w:id="61" w:name="_Toc243299961"/>
      <w:r>
        <w:rPr>
          <w:color w:val="1D4E89"/>
        </w:rPr>
        <w:t>11.6 Deactivating or deleting an account</w:t>
      </w:r>
      <w:bookmarkEnd w:id="61"/>
    </w:p>
    <w:p w14:paraId="22EE10E6" w14:textId="77777777" w:rsidR="00E57561" w:rsidRDefault="001F211C">
      <w:r>
        <w:t>An account can only be deleted if its balance is zero and it has no transactions. Otherwise, deactivate it from its Edit page: it stops appearing on forms and its history stays.</w:t>
      </w:r>
    </w:p>
    <w:p w14:paraId="220B02E6" w14:textId="77777777" w:rsidR="00E57561" w:rsidRDefault="001F211C">
      <w:pPr>
        <w:pStyle w:val="Heading1"/>
        <w:pageBreakBefore/>
      </w:pPr>
      <w:bookmarkStart w:id="62" w:name="_Toc243299962"/>
      <w:r>
        <w:rPr>
          <w:color w:val="1D4E89"/>
        </w:rPr>
        <w:t>12. Reports</w:t>
      </w:r>
      <w:bookmarkEnd w:id="62"/>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59A1FCAC" w14:textId="77777777">
        <w:trPr>
          <w:cantSplit/>
        </w:trPr>
        <w:tc>
          <w:tcPr>
            <w:tcW w:w="8640" w:type="dxa"/>
            <w:shd w:val="clear" w:color="auto" w:fill="F2F2F2"/>
          </w:tcPr>
          <w:p w14:paraId="1B7B0600" w14:textId="77777777" w:rsidR="00E57561" w:rsidRDefault="001F211C">
            <w:r>
              <w:rPr>
                <w:b/>
              </w:rPr>
              <w:t xml:space="preserve">Who can do this:  </w:t>
            </w:r>
            <w:r>
              <w:t>Admin and Finance, under Reports.</w:t>
            </w:r>
          </w:p>
        </w:tc>
      </w:tr>
    </w:tbl>
    <w:p w14:paraId="3667480C" w14:textId="77777777" w:rsidR="00E57561" w:rsidRDefault="00E57561"/>
    <w:p w14:paraId="3343CDFA" w14:textId="77777777" w:rsidR="00E57561" w:rsidRDefault="001F211C">
      <w:pPr>
        <w:pStyle w:val="Heading2"/>
      </w:pPr>
      <w:bookmarkStart w:id="63" w:name="_Toc243299963"/>
      <w:r>
        <w:rPr>
          <w:color w:val="1D4E89"/>
        </w:rPr>
        <w:t>12.1 The reports</w:t>
      </w:r>
      <w:bookmarkEnd w:id="63"/>
    </w:p>
    <w:tbl>
      <w:tblPr>
        <w:tblStyle w:val="LightGrid-Accent1"/>
        <w:tblW w:w="0" w:type="auto"/>
        <w:jc w:val="center"/>
        <w:tblLook w:val="04A0" w:firstRow="1" w:lastRow="0" w:firstColumn="1" w:lastColumn="0" w:noHBand="0" w:noVBand="1"/>
      </w:tblPr>
      <w:tblGrid>
        <w:gridCol w:w="4320"/>
        <w:gridCol w:w="4320"/>
      </w:tblGrid>
      <w:tr w:rsidR="00E57561" w14:paraId="1DBC29FE"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4B41AC96" w14:textId="77777777" w:rsidR="00E57561" w:rsidRDefault="001F211C">
            <w:r>
              <w:t>Report</w:t>
            </w:r>
          </w:p>
        </w:tc>
        <w:tc>
          <w:tcPr>
            <w:tcW w:w="4320" w:type="dxa"/>
          </w:tcPr>
          <w:p w14:paraId="3186DC3F"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 it shows</w:t>
            </w:r>
          </w:p>
        </w:tc>
      </w:tr>
      <w:tr w:rsidR="00E57561" w14:paraId="183C5AC4"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6A3A53A" w14:textId="77777777" w:rsidR="00E57561" w:rsidRDefault="001F211C">
            <w:r>
              <w:t>Revenue</w:t>
            </w:r>
          </w:p>
        </w:tc>
        <w:tc>
          <w:tcPr>
            <w:tcW w:w="4320" w:type="dxa"/>
          </w:tcPr>
          <w:p w14:paraId="5F068580" w14:textId="77777777" w:rsidR="00E57561" w:rsidRDefault="001F211C">
            <w:pPr>
              <w:cnfStyle w:val="000000100000" w:firstRow="0" w:lastRow="0" w:firstColumn="0" w:lastColumn="0" w:oddVBand="0" w:evenVBand="0" w:oddHBand="1" w:evenHBand="0" w:firstRowFirstColumn="0" w:firstRowLastColumn="0" w:lastRowFirstColumn="0" w:lastRowLastColumn="0"/>
            </w:pPr>
            <w:r>
              <w:t>Invoiced revenue by client, by service type and by month</w:t>
            </w:r>
          </w:p>
        </w:tc>
      </w:tr>
      <w:tr w:rsidR="00E57561" w14:paraId="6A85E626"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E72CDD2" w14:textId="77777777" w:rsidR="00E57561" w:rsidRDefault="001F211C">
            <w:r>
              <w:t>Receivables Aging</w:t>
            </w:r>
          </w:p>
        </w:tc>
        <w:tc>
          <w:tcPr>
            <w:tcW w:w="4320" w:type="dxa"/>
          </w:tcPr>
          <w:p w14:paraId="754EC91A" w14:textId="77777777" w:rsidR="00E57561" w:rsidRDefault="001F211C">
            <w:pPr>
              <w:cnfStyle w:val="000000010000" w:firstRow="0" w:lastRow="0" w:firstColumn="0" w:lastColumn="0" w:oddVBand="0" w:evenVBand="0" w:oddHBand="0" w:evenHBand="1" w:firstRowFirstColumn="0" w:firstRowLastColumn="0" w:lastRowFirstColumn="0" w:lastRowLastColumn="0"/>
            </w:pPr>
            <w:r>
              <w:t>What each client owes, grouped by how long it is overdue: 0-30, 31-60, 61-90 and 90+ days, with the invoices behind each figure</w:t>
            </w:r>
          </w:p>
        </w:tc>
      </w:tr>
      <w:tr w:rsidR="00E57561" w14:paraId="61521E91"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DDB3BD0" w14:textId="77777777" w:rsidR="00E57561" w:rsidRDefault="001F211C">
            <w:r>
              <w:t>Trip Profitability</w:t>
            </w:r>
          </w:p>
        </w:tc>
        <w:tc>
          <w:tcPr>
            <w:tcW w:w="4320" w:type="dxa"/>
          </w:tcPr>
          <w:p w14:paraId="4E9265A4" w14:textId="77777777" w:rsidR="00E57561" w:rsidRDefault="001F211C">
            <w:pPr>
              <w:cnfStyle w:val="000000100000" w:firstRow="0" w:lastRow="0" w:firstColumn="0" w:lastColumn="0" w:oddVBand="0" w:evenVBand="0" w:oddHBand="1" w:evenHBand="0" w:firstRowFirstColumn="0" w:firstRowLastColumn="0" w:lastRowFirstColumn="0" w:lastRowLastColumn="0"/>
            </w:pPr>
            <w:r>
              <w:t>Each trip’s value minus its expenses, grouped by client, by truck and by month</w:t>
            </w:r>
          </w:p>
        </w:tc>
      </w:tr>
      <w:tr w:rsidR="00E57561" w14:paraId="01550C1A"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66B8049" w14:textId="77777777" w:rsidR="00E57561" w:rsidRDefault="001F211C">
            <w:r>
              <w:t>Expenses</w:t>
            </w:r>
          </w:p>
        </w:tc>
        <w:tc>
          <w:tcPr>
            <w:tcW w:w="4320" w:type="dxa"/>
          </w:tcPr>
          <w:p w14:paraId="052541AC" w14:textId="77777777" w:rsidR="00E57561" w:rsidRDefault="001F211C">
            <w:pPr>
              <w:cnfStyle w:val="000000010000" w:firstRow="0" w:lastRow="0" w:firstColumn="0" w:lastColumn="0" w:oddVBand="0" w:evenVBand="0" w:oddHBand="0" w:evenHBand="1" w:firstRowFirstColumn="0" w:firstRowLastColumn="0" w:lastRowFirstColumn="0" w:lastRowLastColumn="0"/>
            </w:pPr>
            <w:r>
              <w:t>Expenses by category, by truck and by trip</w:t>
            </w:r>
          </w:p>
        </w:tc>
      </w:tr>
      <w:tr w:rsidR="00E57561" w14:paraId="6D4F7C77"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6BDDFCB" w14:textId="77777777" w:rsidR="00E57561" w:rsidRDefault="001F211C">
            <w:r>
              <w:t>Payments</w:t>
            </w:r>
          </w:p>
        </w:tc>
        <w:tc>
          <w:tcPr>
            <w:tcW w:w="4320" w:type="dxa"/>
          </w:tcPr>
          <w:p w14:paraId="2D3F37E1" w14:textId="77777777" w:rsidR="00E57561" w:rsidRDefault="001F211C">
            <w:pPr>
              <w:cnfStyle w:val="000000100000" w:firstRow="0" w:lastRow="0" w:firstColumn="0" w:lastColumn="0" w:oddVBand="0" w:evenVBand="0" w:oddHBand="1" w:evenHBand="0" w:firstRowFirstColumn="0" w:firstRowLastColumn="0" w:lastRowFirstColumn="0" w:lastRowLastColumn="0"/>
            </w:pPr>
            <w:r>
              <w:t>Payments collected by method, by client and by account</w:t>
            </w:r>
          </w:p>
        </w:tc>
      </w:tr>
      <w:tr w:rsidR="00E57561" w14:paraId="27761EC5"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D66D73F" w14:textId="77777777" w:rsidR="00E57561" w:rsidRDefault="001F211C">
            <w:r>
              <w:t>Fleet Utilization</w:t>
            </w:r>
          </w:p>
        </w:tc>
        <w:tc>
          <w:tcPr>
            <w:tcW w:w="4320" w:type="dxa"/>
          </w:tcPr>
          <w:p w14:paraId="0D5C42AA" w14:textId="77777777" w:rsidR="00E57561" w:rsidRDefault="001F211C">
            <w:pPr>
              <w:cnfStyle w:val="000000010000" w:firstRow="0" w:lastRow="0" w:firstColumn="0" w:lastColumn="0" w:oddVBand="0" w:evenVBand="0" w:oddHBand="0" w:evenHBand="1" w:firstRowFirstColumn="0" w:firstRowLastColumn="0" w:lastRowFirstColumn="0" w:lastRowLastColumn="0"/>
            </w:pPr>
            <w:r>
              <w:t>Trips per truck, with active and idle days</w:t>
            </w:r>
          </w:p>
        </w:tc>
      </w:tr>
      <w:tr w:rsidR="00E57561" w14:paraId="1BE778DD"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9872914" w14:textId="77777777" w:rsidR="00E57561" w:rsidRDefault="001F211C">
            <w:r>
              <w:t>Client Statement</w:t>
            </w:r>
          </w:p>
        </w:tc>
        <w:tc>
          <w:tcPr>
            <w:tcW w:w="4320" w:type="dxa"/>
          </w:tcPr>
          <w:p w14:paraId="513FE956" w14:textId="77777777" w:rsidR="00E57561" w:rsidRDefault="001F211C">
            <w:pPr>
              <w:cnfStyle w:val="000000100000" w:firstRow="0" w:lastRow="0" w:firstColumn="0" w:lastColumn="0" w:oddVBand="0" w:evenVBand="0" w:oddHBand="1" w:evenHBand="0" w:firstRowFirstColumn="0" w:firstRowLastColumn="0" w:lastRowFirstColumn="0" w:lastRowLastColumn="0"/>
            </w:pPr>
            <w:r>
              <w:t>One client’s invoices and payments with a running balance</w:t>
            </w:r>
          </w:p>
        </w:tc>
      </w:tr>
    </w:tbl>
    <w:p w14:paraId="1A1469FD" w14:textId="77777777" w:rsidR="00E57561" w:rsidRDefault="00E57561"/>
    <w:p w14:paraId="1C32CF20" w14:textId="77777777" w:rsidR="00E57561" w:rsidRDefault="001F211C">
      <w:pPr>
        <w:pStyle w:val="ListBullet"/>
      </w:pPr>
      <w:r>
        <w:t>Most reports have “From” and “To” dates. Set them and click “Filter.”</w:t>
      </w:r>
    </w:p>
    <w:p w14:paraId="6440CBA6" w14:textId="77777777" w:rsidR="00E57561" w:rsidRDefault="001F211C">
      <w:pPr>
        <w:pStyle w:val="ListBullet"/>
      </w:pPr>
      <w:r>
        <w:t>“Export CSV” downloads the figures to open in Excel. “Print” prints the page.</w:t>
      </w:r>
    </w:p>
    <w:p w14:paraId="24D19505" w14:textId="77777777" w:rsidR="00E57561" w:rsidRDefault="001F211C">
      <w:pPr>
        <w:pStyle w:val="ListBullet"/>
      </w:pPr>
      <w:r>
        <w:t>All amounts are in cedis (GHS).</w:t>
      </w:r>
    </w:p>
    <w:p w14:paraId="174EA202" w14:textId="77777777" w:rsidR="00E57561" w:rsidRDefault="001F211C">
      <w:pPr>
        <w:pStyle w:val="Heading2"/>
      </w:pPr>
      <w:bookmarkStart w:id="64" w:name="_Toc243299964"/>
      <w:r>
        <w:rPr>
          <w:color w:val="1D4E89"/>
        </w:rPr>
        <w:t>12.2 Client statements</w:t>
      </w:r>
      <w:bookmarkEnd w:id="64"/>
    </w:p>
    <w:p w14:paraId="3EA9DB40" w14:textId="77777777" w:rsidR="00E57561" w:rsidRDefault="001F211C">
      <w:r>
        <w:t>Reports → Client Statement: choose the client, set the From and To dates, and click “Generate.” Use the PDF button to download a statement to send to the client.</w:t>
      </w:r>
    </w:p>
    <w:p w14:paraId="154D0CC1" w14:textId="77777777" w:rsidR="00E57561" w:rsidRDefault="001F211C">
      <w:pPr>
        <w:pStyle w:val="Heading1"/>
        <w:pageBreakBefore/>
      </w:pPr>
      <w:bookmarkStart w:id="65" w:name="_Toc243299965"/>
      <w:r>
        <w:rPr>
          <w:color w:val="1D4E89"/>
        </w:rPr>
        <w:t>13. Administration</w:t>
      </w:r>
      <w:bookmarkEnd w:id="6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38FF8175" w14:textId="77777777">
        <w:trPr>
          <w:cantSplit/>
        </w:trPr>
        <w:tc>
          <w:tcPr>
            <w:tcW w:w="8640" w:type="dxa"/>
            <w:shd w:val="clear" w:color="auto" w:fill="F2F2F2"/>
          </w:tcPr>
          <w:p w14:paraId="47EF0E2C" w14:textId="77777777" w:rsidR="00E57561" w:rsidRDefault="001F211C">
            <w:r>
              <w:rPr>
                <w:b/>
              </w:rPr>
              <w:t xml:space="preserve">Who can do this:  </w:t>
            </w:r>
            <w:r>
              <w:t>Admin only, under Administration.</w:t>
            </w:r>
          </w:p>
        </w:tc>
      </w:tr>
    </w:tbl>
    <w:p w14:paraId="3D162651" w14:textId="77777777" w:rsidR="00E57561" w:rsidRDefault="00E57561"/>
    <w:p w14:paraId="15C8CFD7" w14:textId="77777777" w:rsidR="00E57561" w:rsidRDefault="001F211C">
      <w:pPr>
        <w:pStyle w:val="Heading2"/>
      </w:pPr>
      <w:bookmarkStart w:id="66" w:name="_Toc243299966"/>
      <w:r>
        <w:rPr>
          <w:color w:val="1D4E89"/>
        </w:rPr>
        <w:t>13.1 Users</w:t>
      </w:r>
      <w:bookmarkEnd w:id="66"/>
    </w:p>
    <w:p w14:paraId="53DA197C" w14:textId="77777777" w:rsidR="00E57561" w:rsidRDefault="001F211C">
      <w:pPr>
        <w:pStyle w:val="Heading3"/>
      </w:pPr>
      <w:bookmarkStart w:id="67" w:name="_Toc900000066"/>
      <w:r>
        <w:rPr>
          <w:color w:val="1D4E89"/>
        </w:rPr>
        <w:t>Creating a user</w:t>
      </w:r>
      <w:bookmarkEnd w:id="67"/>
    </w:p>
    <w:p w14:paraId="71109498" w14:textId="77777777" w:rsidR="00E57561" w:rsidRDefault="001F211C">
      <w:pPr>
        <w:pStyle w:val="ListNumber"/>
        <w:numPr>
          <w:ilvl w:val="0"/>
          <w:numId w:val="18"/>
        </w:numPr>
      </w:pPr>
      <w:r>
        <w:t>Administration → Users → “New User.”</w:t>
      </w:r>
    </w:p>
    <w:p w14:paraId="2421704D" w14:textId="77777777" w:rsidR="00E57561" w:rsidRDefault="001F211C">
      <w:pPr>
        <w:pStyle w:val="ListNumber"/>
        <w:numPr>
          <w:ilvl w:val="0"/>
          <w:numId w:val="18"/>
        </w:numPr>
      </w:pPr>
      <w:r>
        <w:t>Enter the Full Name, Username, Email and optionally the Phone.</w:t>
      </w:r>
    </w:p>
    <w:p w14:paraId="31DDEECC" w14:textId="77777777" w:rsidR="00E57561" w:rsidRDefault="001F211C">
      <w:pPr>
        <w:pStyle w:val="ListNumber"/>
        <w:numPr>
          <w:ilvl w:val="0"/>
          <w:numId w:val="18"/>
        </w:numPr>
      </w:pPr>
      <w:r>
        <w:t>Choose the Role: Admin, Finance or Operations (see section 1.5).</w:t>
      </w:r>
    </w:p>
    <w:p w14:paraId="2A1EE41F" w14:textId="77777777" w:rsidR="00E57561" w:rsidRDefault="001F211C">
      <w:pPr>
        <w:pStyle w:val="ListNumber"/>
        <w:numPr>
          <w:ilvl w:val="0"/>
          <w:numId w:val="18"/>
        </w:numPr>
      </w:pPr>
      <w:r>
        <w:t>Enter a starting Password twice: at least 8 characters, with upper and lower case letters and a number.</w:t>
      </w:r>
    </w:p>
    <w:p w14:paraId="7E225532" w14:textId="77777777" w:rsidR="00E57561" w:rsidRDefault="001F211C">
      <w:pPr>
        <w:pStyle w:val="ListNumber"/>
        <w:numPr>
          <w:ilvl w:val="0"/>
          <w:numId w:val="18"/>
        </w:numPr>
      </w:pPr>
      <w:r>
        <w:t>Save, and give the user their username and password. They must choose a new password when they first log in.</w:t>
      </w:r>
    </w:p>
    <w:p w14:paraId="062B5A80" w14:textId="77777777" w:rsidR="00E57561" w:rsidRDefault="001F211C">
      <w:pPr>
        <w:pStyle w:val="Heading3"/>
      </w:pPr>
      <w:bookmarkStart w:id="68" w:name="_Toc900000067"/>
      <w:r>
        <w:rPr>
          <w:color w:val="1D4E89"/>
        </w:rPr>
        <w:t>Managing an existing user</w:t>
      </w:r>
      <w:bookmarkEnd w:id="68"/>
    </w:p>
    <w:p w14:paraId="483B9360" w14:textId="77777777" w:rsidR="00E57561" w:rsidRDefault="001F211C">
      <w:pPr>
        <w:pStyle w:val="ListBullet"/>
      </w:pPr>
      <w:r>
        <w:t>“Edit” changes their details or role.</w:t>
      </w:r>
    </w:p>
    <w:p w14:paraId="3091B087" w14:textId="77777777" w:rsidR="00E57561" w:rsidRDefault="001F211C">
      <w:pPr>
        <w:pStyle w:val="ListBullet"/>
      </w:pPr>
      <w:r>
        <w:t>“Reset Password” creates a new password and shows it once in a message at the top of the page. Copy it and give it to the user securely. They must change it at their next login, and any session they had open is ended.</w:t>
      </w:r>
    </w:p>
    <w:p w14:paraId="602DFF09" w14:textId="77777777" w:rsidR="00E57561" w:rsidRDefault="001F211C">
      <w:pPr>
        <w:pStyle w:val="ListBullet"/>
      </w:pPr>
      <w:r>
        <w:t>“Deactivate” stops a user logging in and signs them out. You can’t deactivate your own account. “Activate” lets them back in.</w:t>
      </w:r>
    </w:p>
    <w:p w14:paraId="5F9DEDDC" w14:textId="77777777" w:rsidR="00E57561" w:rsidRDefault="001F211C">
      <w:pPr>
        <w:pStyle w:val="Heading2"/>
      </w:pPr>
      <w:bookmarkStart w:id="69" w:name="_Toc243299967"/>
      <w:r>
        <w:rPr>
          <w:color w:val="1D4E89"/>
        </w:rPr>
        <w:t>13.2 Settings</w:t>
      </w:r>
      <w:bookmarkEnd w:id="69"/>
    </w:p>
    <w:p w14:paraId="48BAF8D9" w14:textId="77777777" w:rsidR="00E57561" w:rsidRDefault="001F211C">
      <w:r>
        <w:t>Administration → Settings holds the details printed on your documents and a few switches:</w:t>
      </w:r>
    </w:p>
    <w:tbl>
      <w:tblPr>
        <w:tblStyle w:val="LightGrid-Accent1"/>
        <w:tblW w:w="0" w:type="auto"/>
        <w:jc w:val="center"/>
        <w:tblLook w:val="04A0" w:firstRow="1" w:lastRow="0" w:firstColumn="1" w:lastColumn="0" w:noHBand="0" w:noVBand="1"/>
      </w:tblPr>
      <w:tblGrid>
        <w:gridCol w:w="4320"/>
        <w:gridCol w:w="4320"/>
      </w:tblGrid>
      <w:tr w:rsidR="00E57561" w14:paraId="58000F87"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47E97433" w14:textId="77777777" w:rsidR="00E57561" w:rsidRDefault="001F211C">
            <w:r>
              <w:t>Section</w:t>
            </w:r>
          </w:p>
        </w:tc>
        <w:tc>
          <w:tcPr>
            <w:tcW w:w="4320" w:type="dxa"/>
          </w:tcPr>
          <w:p w14:paraId="621B9A6C" w14:textId="77777777" w:rsidR="00E57561" w:rsidRDefault="001F211C">
            <w:pPr>
              <w:cnfStyle w:val="100000000000" w:firstRow="1" w:lastRow="0" w:firstColumn="0" w:lastColumn="0" w:oddVBand="0" w:evenVBand="0" w:oddHBand="0" w:evenHBand="0" w:firstRowFirstColumn="0" w:firstRowLastColumn="0" w:lastRowFirstColumn="0" w:lastRowLastColumn="0"/>
            </w:pPr>
            <w:r>
              <w:t>Settings</w:t>
            </w:r>
          </w:p>
        </w:tc>
      </w:tr>
      <w:tr w:rsidR="00E57561" w14:paraId="635E8253"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5609645" w14:textId="77777777" w:rsidR="00E57561" w:rsidRDefault="001F211C">
            <w:r>
              <w:t>Organization Details</w:t>
            </w:r>
          </w:p>
        </w:tc>
        <w:tc>
          <w:tcPr>
            <w:tcW w:w="4320" w:type="dxa"/>
          </w:tcPr>
          <w:p w14:paraId="3571A1F2" w14:textId="77777777" w:rsidR="00E57561" w:rsidRDefault="001F211C">
            <w:pPr>
              <w:cnfStyle w:val="000000100000" w:firstRow="0" w:lastRow="0" w:firstColumn="0" w:lastColumn="0" w:oddVBand="0" w:evenVBand="0" w:oddHBand="1" w:evenHBand="0" w:firstRowFirstColumn="0" w:firstRowLastColumn="0" w:lastRowFirstColumn="0" w:lastRowLastColumn="0"/>
            </w:pPr>
            <w:r>
              <w:t>Organization Name, Phone, Email, Address, Default Currency, and Logo (with “Remove current logo”)</w:t>
            </w:r>
          </w:p>
        </w:tc>
      </w:tr>
      <w:tr w:rsidR="00E57561" w14:paraId="15D1E745"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BBA99F2" w14:textId="77777777" w:rsidR="00E57561" w:rsidRDefault="001F211C">
            <w:r>
              <w:t>Invoice PDF</w:t>
            </w:r>
          </w:p>
        </w:tc>
        <w:tc>
          <w:tcPr>
            <w:tcW w:w="4320" w:type="dxa"/>
          </w:tcPr>
          <w:p w14:paraId="00B0B30F" w14:textId="77777777" w:rsidR="00E57561" w:rsidRDefault="001F211C">
            <w:pPr>
              <w:cnfStyle w:val="000000010000" w:firstRow="0" w:lastRow="0" w:firstColumn="0" w:lastColumn="0" w:oddVBand="0" w:evenVBand="0" w:oddHBand="0" w:evenHBand="1" w:firstRowFirstColumn="0" w:firstRowLastColumn="0" w:lastRowFirstColumn="0" w:lastRowLastColumn="0"/>
            </w:pPr>
            <w:r>
              <w:t>“Default to itemized expense breakdown on invoice PDFs,” and Footer Notes printed at the bottom of every invoice</w:t>
            </w:r>
          </w:p>
        </w:tc>
      </w:tr>
      <w:tr w:rsidR="00E57561" w14:paraId="355E7EE4"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0A20AF9" w14:textId="77777777" w:rsidR="00E57561" w:rsidRDefault="001F211C">
            <w:r>
              <w:t>Proforma Invoices</w:t>
            </w:r>
          </w:p>
        </w:tc>
        <w:tc>
          <w:tcPr>
            <w:tcW w:w="4320" w:type="dxa"/>
          </w:tcPr>
          <w:p w14:paraId="538BCDAE" w14:textId="77777777" w:rsidR="00E57561" w:rsidRDefault="001F211C">
            <w:pPr>
              <w:cnfStyle w:val="000000100000" w:firstRow="0" w:lastRow="0" w:firstColumn="0" w:lastColumn="0" w:oddVBand="0" w:evenVBand="0" w:oddHBand="1" w:evenHBand="0" w:firstRowFirstColumn="0" w:firstRowLastColumn="0" w:lastRowFirstColumn="0" w:lastRowLastColumn="0"/>
            </w:pPr>
            <w:r>
              <w:t>“Enable proforma invoices,” Default Validity (days), and Proforma Footer Notes</w:t>
            </w:r>
          </w:p>
        </w:tc>
      </w:tr>
    </w:tbl>
    <w:p w14:paraId="0536B790" w14:textId="77777777" w:rsidR="00E57561" w:rsidRDefault="00E57561"/>
    <w:p w14:paraId="1F2CD4C6" w14:textId="77777777" w:rsidR="00E57561" w:rsidRDefault="001F211C">
      <w:r>
        <w:t>Click “Save Settings” when you’re done.</w:t>
      </w:r>
    </w:p>
    <w:p w14:paraId="15EB7205" w14:textId="77777777" w:rsidR="00E57561" w:rsidRDefault="001F211C">
      <w:pPr>
        <w:pStyle w:val="Heading2"/>
      </w:pPr>
      <w:bookmarkStart w:id="70" w:name="_Toc243299968"/>
      <w:r>
        <w:rPr>
          <w:color w:val="1D4E89"/>
        </w:rPr>
        <w:t>13.3 Expense categories</w:t>
      </w:r>
      <w:bookmarkEnd w:id="70"/>
    </w:p>
    <w:p w14:paraId="0481E53D" w14:textId="77777777" w:rsidR="00E57561" w:rsidRDefault="001F211C">
      <w:r>
        <w:t>Expense categories group trip expenses for the reports. The system comes with nine: Fuel, Toll, Meal, Repair, Loading/Offloading, Tyre, Driver Allowance, Ferry/Crossing and Other. These built-in categories can’t be deleted, but you can deactivate any you don’t use.</w:t>
      </w:r>
    </w:p>
    <w:p w14:paraId="06440A37" w14:textId="77777777" w:rsidR="00E57561" w:rsidRDefault="001F211C">
      <w:r>
        <w:t>Add your own with “New Category.” A category you added can be deleted only if no expense uses it; otherwise deactivate it.</w:t>
      </w:r>
    </w:p>
    <w:p w14:paraId="7B48842B" w14:textId="77777777" w:rsidR="00E57561" w:rsidRDefault="001F211C">
      <w:pPr>
        <w:pStyle w:val="Heading2"/>
      </w:pPr>
      <w:bookmarkStart w:id="71" w:name="_Toc243299969"/>
      <w:r>
        <w:rPr>
          <w:color w:val="1D4E89"/>
        </w:rPr>
        <w:t>13.4 Audit log</w:t>
      </w:r>
      <w:bookmarkEnd w:id="71"/>
    </w:p>
    <w:p w14:paraId="28035B8F" w14:textId="77777777" w:rsidR="00E57561" w:rsidRDefault="001F211C">
      <w:r>
        <w:t>The Audit Log records every important change: what was created, changed, deleted, issued, cancelled or reassigned, by whom, when, and from which IP address. Click “Details” on an entry to see the values before and after the change.</w:t>
      </w:r>
    </w:p>
    <w:p w14:paraId="23DC5332" w14:textId="77777777" w:rsidR="00E57561" w:rsidRDefault="001F211C">
      <w:r>
        <w:t>Filter by entity (e.g. Trip or Invoice), action, staff user, or user type (Staff or Client, for changes made in the portal).</w:t>
      </w:r>
    </w:p>
    <w:p w14:paraId="56705B43" w14:textId="77777777" w:rsidR="00E57561" w:rsidRDefault="001F211C">
      <w:pPr>
        <w:pStyle w:val="Heading1"/>
        <w:pageBreakBefore/>
      </w:pPr>
      <w:bookmarkStart w:id="72" w:name="_Toc243299970"/>
      <w:r>
        <w:rPr>
          <w:color w:val="1D4E89"/>
        </w:rPr>
        <w:t>14. The Client Portal</w:t>
      </w:r>
      <w:bookmarkEnd w:id="72"/>
    </w:p>
    <w:p w14:paraId="2F69F8BA" w14:textId="77777777" w:rsidR="00E57561" w:rsidRDefault="001F211C">
      <w:r>
        <w:t>The client portal is a separate area where your clients sign in to work with you directly. This chapter describes what they see, so you can help them.</w:t>
      </w:r>
    </w:p>
    <w:p w14:paraId="0F77B3D1" w14:textId="77777777" w:rsidR="00E57561" w:rsidRDefault="001F211C">
      <w:pPr>
        <w:pStyle w:val="Heading2"/>
      </w:pPr>
      <w:bookmarkStart w:id="73" w:name="_Toc243299971"/>
      <w:r>
        <w:rPr>
          <w:color w:val="1D4E89"/>
        </w:rPr>
        <w:t>14.1 Signing in</w:t>
      </w:r>
      <w:bookmarkEnd w:id="73"/>
    </w:p>
    <w:p w14:paraId="7E3A0DE6" w14:textId="77777777" w:rsidR="00E57561" w:rsidRDefault="001F211C">
      <w:pPr>
        <w:pStyle w:val="ListBullet"/>
      </w:pPr>
      <w:r>
        <w:t>Clients go to the portal’s login page: your system’s address followed by /portal/login.</w:t>
      </w:r>
    </w:p>
    <w:p w14:paraId="14341A82" w14:textId="77777777" w:rsidR="00E57561" w:rsidRDefault="001F211C">
      <w:pPr>
        <w:pStyle w:val="ListBullet"/>
      </w:pPr>
      <w:r>
        <w:t>They sign in with their email address and the password you set or reset for them (section 7.3).</w:t>
      </w:r>
    </w:p>
    <w:p w14:paraId="2DE99AB6" w14:textId="77777777" w:rsidR="00E57561" w:rsidRDefault="001F211C">
      <w:pPr>
        <w:pStyle w:val="ListBullet"/>
      </w:pPr>
      <w:r>
        <w:t>After 5 wrong passwords the login is locked for 15 minutes. After 15 minutes without activity they are signed out.</w:t>
      </w:r>
    </w:p>
    <w:p w14:paraId="75E0F568" w14:textId="77777777" w:rsidR="00E57561" w:rsidRDefault="001F211C">
      <w:pPr>
        <w:pStyle w:val="ListBullet"/>
      </w:pPr>
      <w:r>
        <w:t>A deactivated portal user sees a message telling them to contact their account manager.</w:t>
      </w:r>
    </w:p>
    <w:p w14:paraId="523386F3" w14:textId="77777777" w:rsidR="00E57561" w:rsidRDefault="001F211C">
      <w:pPr>
        <w:pStyle w:val="Heading2"/>
      </w:pPr>
      <w:bookmarkStart w:id="74" w:name="_Toc243299972"/>
      <w:r>
        <w:rPr>
          <w:color w:val="1D4E89"/>
        </w:rPr>
        <w:t>14.2 What clients can do</w:t>
      </w:r>
      <w:bookmarkEnd w:id="74"/>
    </w:p>
    <w:tbl>
      <w:tblPr>
        <w:tblStyle w:val="LightGrid-Accent1"/>
        <w:tblW w:w="0" w:type="auto"/>
        <w:jc w:val="center"/>
        <w:tblLook w:val="04A0" w:firstRow="1" w:lastRow="0" w:firstColumn="1" w:lastColumn="0" w:noHBand="0" w:noVBand="1"/>
      </w:tblPr>
      <w:tblGrid>
        <w:gridCol w:w="4320"/>
        <w:gridCol w:w="4320"/>
      </w:tblGrid>
      <w:tr w:rsidR="00E57561" w14:paraId="2D536D06" w14:textId="77777777" w:rsidTr="00E57561">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1DCCEEF9" w14:textId="77777777" w:rsidR="00E57561" w:rsidRDefault="001F211C">
            <w:r>
              <w:t>Page</w:t>
            </w:r>
          </w:p>
        </w:tc>
        <w:tc>
          <w:tcPr>
            <w:tcW w:w="4320" w:type="dxa"/>
          </w:tcPr>
          <w:p w14:paraId="59F88000" w14:textId="77777777" w:rsidR="00E57561" w:rsidRDefault="001F211C">
            <w:pPr>
              <w:cnfStyle w:val="100000000000" w:firstRow="1" w:lastRow="0" w:firstColumn="0" w:lastColumn="0" w:oddVBand="0" w:evenVBand="0" w:oddHBand="0" w:evenHBand="0" w:firstRowFirstColumn="0" w:firstRowLastColumn="0" w:lastRowFirstColumn="0" w:lastRowLastColumn="0"/>
            </w:pPr>
            <w:r>
              <w:t>What the client can do</w:t>
            </w:r>
          </w:p>
        </w:tc>
      </w:tr>
      <w:tr w:rsidR="00E57561" w14:paraId="438328C8"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48A3DAB" w14:textId="77777777" w:rsidR="00E57561" w:rsidRDefault="001F211C">
            <w:r>
              <w:t>Dashboard</w:t>
            </w:r>
          </w:p>
        </w:tc>
        <w:tc>
          <w:tcPr>
            <w:tcW w:w="4320" w:type="dxa"/>
          </w:tcPr>
          <w:p w14:paraId="766CB5B0" w14:textId="77777777" w:rsidR="00E57561" w:rsidRDefault="001F211C">
            <w:pPr>
              <w:cnfStyle w:val="000000100000" w:firstRow="0" w:lastRow="0" w:firstColumn="0" w:lastColumn="0" w:oddVBand="0" w:evenVBand="0" w:oddHBand="1" w:evenHBand="0" w:firstRowFirstColumn="0" w:firstRowLastColumn="0" w:lastRowFirstColumn="0" w:lastRowLastColumn="0"/>
            </w:pPr>
            <w:r>
              <w:t>See their active trips, their open invoice balance, and quotes awaiting their action</w:t>
            </w:r>
          </w:p>
        </w:tc>
      </w:tr>
      <w:tr w:rsidR="00E57561" w14:paraId="58FB5FE0"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9C066A3" w14:textId="77777777" w:rsidR="00E57561" w:rsidRDefault="001F211C">
            <w:r>
              <w:t>My Requests</w:t>
            </w:r>
          </w:p>
        </w:tc>
        <w:tc>
          <w:tcPr>
            <w:tcW w:w="4320" w:type="dxa"/>
          </w:tcPr>
          <w:p w14:paraId="052E36DD" w14:textId="77777777" w:rsidR="00E57561" w:rsidRDefault="001F211C">
            <w:pPr>
              <w:cnfStyle w:val="000000010000" w:firstRow="0" w:lastRow="0" w:firstColumn="0" w:lastColumn="0" w:oddVBand="0" w:evenVBand="0" w:oddHBand="0" w:evenHBand="1" w:firstRowFirstColumn="0" w:firstRowLastColumn="0" w:lastRowFirstColumn="0" w:lastRowLastColumn="0"/>
            </w:pPr>
            <w:r>
              <w:t>Submit a new transport request, see your quotes, and accept or reject the latest one (with an optional comment)</w:t>
            </w:r>
          </w:p>
        </w:tc>
      </w:tr>
      <w:tr w:rsidR="00E57561" w14:paraId="08ED576D"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E99F8EE" w14:textId="77777777" w:rsidR="00E57561" w:rsidRDefault="001F211C">
            <w:r>
              <w:t>My Trips</w:t>
            </w:r>
          </w:p>
        </w:tc>
        <w:tc>
          <w:tcPr>
            <w:tcW w:w="4320" w:type="dxa"/>
          </w:tcPr>
          <w:p w14:paraId="33EF9329" w14:textId="77777777" w:rsidR="00E57561" w:rsidRDefault="001F211C">
            <w:pPr>
              <w:cnfStyle w:val="000000100000" w:firstRow="0" w:lastRow="0" w:firstColumn="0" w:lastColumn="0" w:oddVBand="0" w:evenVBand="0" w:oddHBand="1" w:evenHBand="0" w:firstRowFirstColumn="0" w:firstRowLastColumn="0" w:lastRowFirstColumn="0" w:lastRowLastColumn="0"/>
            </w:pPr>
            <w:r>
              <w:t>Follow each trip’s status and timeline</w:t>
            </w:r>
          </w:p>
        </w:tc>
      </w:tr>
      <w:tr w:rsidR="00E57561" w14:paraId="2E4F418C"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43FA7AC" w14:textId="77777777" w:rsidR="00E57561" w:rsidRDefault="001F211C">
            <w:r>
              <w:t>My Invoices</w:t>
            </w:r>
          </w:p>
        </w:tc>
        <w:tc>
          <w:tcPr>
            <w:tcW w:w="4320" w:type="dxa"/>
          </w:tcPr>
          <w:p w14:paraId="6910385D" w14:textId="77777777" w:rsidR="00E57561" w:rsidRDefault="001F211C">
            <w:pPr>
              <w:cnfStyle w:val="000000010000" w:firstRow="0" w:lastRow="0" w:firstColumn="0" w:lastColumn="0" w:oddVBand="0" w:evenVBand="0" w:oddHBand="0" w:evenHBand="1" w:firstRowFirstColumn="0" w:firstRowLastColumn="0" w:lastRowFirstColumn="0" w:lastRowLastColumn="0"/>
            </w:pPr>
            <w:r>
              <w:t>See issued invoices with their payments and balance, and download the PDF</w:t>
            </w:r>
          </w:p>
        </w:tc>
      </w:tr>
      <w:tr w:rsidR="00E57561" w14:paraId="43DB5A1B" w14:textId="77777777" w:rsidTr="00E5756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19251B5" w14:textId="77777777" w:rsidR="00E57561" w:rsidRDefault="001F211C">
            <w:r>
              <w:t>Proforma Invoices</w:t>
            </w:r>
          </w:p>
        </w:tc>
        <w:tc>
          <w:tcPr>
            <w:tcW w:w="4320" w:type="dxa"/>
          </w:tcPr>
          <w:p w14:paraId="555548EC" w14:textId="77777777" w:rsidR="00E57561" w:rsidRDefault="001F211C">
            <w:pPr>
              <w:cnfStyle w:val="000000100000" w:firstRow="0" w:lastRow="0" w:firstColumn="0" w:lastColumn="0" w:oddVBand="0" w:evenVBand="0" w:oddHBand="1" w:evenHBand="0" w:firstRowFirstColumn="0" w:firstRowLastColumn="0" w:lastRowFirstColumn="0" w:lastRowLastColumn="0"/>
            </w:pPr>
            <w:r>
              <w:t>See issued proformas and download the PDF (only if proformas are switched on)</w:t>
            </w:r>
          </w:p>
        </w:tc>
      </w:tr>
      <w:tr w:rsidR="00E57561" w14:paraId="458712AB" w14:textId="77777777" w:rsidTr="00E57561">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11C8584" w14:textId="77777777" w:rsidR="00E57561" w:rsidRDefault="001F211C">
            <w:r>
              <w:t>Profile</w:t>
            </w:r>
          </w:p>
        </w:tc>
        <w:tc>
          <w:tcPr>
            <w:tcW w:w="4320" w:type="dxa"/>
          </w:tcPr>
          <w:p w14:paraId="4E3AEC46" w14:textId="77777777" w:rsidR="00E57561" w:rsidRDefault="001F211C">
            <w:pPr>
              <w:cnfStyle w:val="000000010000" w:firstRow="0" w:lastRow="0" w:firstColumn="0" w:lastColumn="0" w:oddVBand="0" w:evenVBand="0" w:oddHBand="0" w:evenHBand="1" w:firstRowFirstColumn="0" w:firstRowLastColumn="0" w:lastRowFirstColumn="0" w:lastRowLastColumn="0"/>
            </w:pPr>
            <w:r>
              <w:t>Update their details and change their password</w:t>
            </w:r>
          </w:p>
        </w:tc>
      </w:tr>
    </w:tbl>
    <w:p w14:paraId="69E410C5" w14:textId="77777777" w:rsidR="00E57561" w:rsidRDefault="00E57561"/>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E57561" w14:paraId="3C5B0254" w14:textId="77777777">
        <w:trPr>
          <w:cantSplit/>
        </w:trPr>
        <w:tc>
          <w:tcPr>
            <w:tcW w:w="8640" w:type="dxa"/>
            <w:shd w:val="clear" w:color="auto" w:fill="EAF1FB"/>
          </w:tcPr>
          <w:p w14:paraId="6D644FEC" w14:textId="77777777" w:rsidR="00E57561" w:rsidRDefault="001F211C">
            <w:r>
              <w:rPr>
                <w:b/>
              </w:rPr>
              <w:t xml:space="preserve">Note:  </w:t>
            </w:r>
            <w:r>
              <w:t>Clients never see draft invoices or proformas, trip expenses, or anything about other clients. Requests they submit arrive in your Requests list as Pending, with the source “Portal.”</w:t>
            </w:r>
          </w:p>
        </w:tc>
      </w:tr>
    </w:tbl>
    <w:p w14:paraId="0A751215" w14:textId="77777777" w:rsidR="00E57561" w:rsidRDefault="00E57561"/>
    <w:p w14:paraId="484360A2" w14:textId="77777777" w:rsidR="00E57561" w:rsidRDefault="001F211C">
      <w:pPr>
        <w:pStyle w:val="Heading1"/>
        <w:pageBreakBefore/>
      </w:pPr>
      <w:bookmarkStart w:id="75" w:name="_Toc243299973"/>
      <w:r>
        <w:rPr>
          <w:color w:val="1D4E89"/>
        </w:rPr>
        <w:t>Appendix A: Frequently Asked Questions</w:t>
      </w:r>
      <w:bookmarkEnd w:id="75"/>
    </w:p>
    <w:p w14:paraId="5BDEF8BF" w14:textId="77777777" w:rsidR="00E57561" w:rsidRDefault="001F211C">
      <w:pPr>
        <w:pStyle w:val="Heading3"/>
      </w:pPr>
      <w:bookmarkStart w:id="76" w:name="_Toc900000075"/>
      <w:r>
        <w:rPr>
          <w:color w:val="1D4E89"/>
        </w:rPr>
        <w:t>I forgot my password. What do I do?</w:t>
      </w:r>
      <w:bookmarkEnd w:id="76"/>
    </w:p>
    <w:p w14:paraId="13F9A5AF" w14:textId="77777777" w:rsidR="00E57561" w:rsidRDefault="001F211C">
      <w:r>
        <w:t>Ask an Admin to reset it from Administration → Users. You’ll get a new password and must choose your own when you log in.</w:t>
      </w:r>
    </w:p>
    <w:p w14:paraId="6B55EC6F" w14:textId="77777777" w:rsidR="00E57561" w:rsidRDefault="001F211C">
      <w:pPr>
        <w:pStyle w:val="Heading3"/>
      </w:pPr>
      <w:bookmarkStart w:id="77" w:name="_Toc900000076"/>
      <w:r>
        <w:rPr>
          <w:color w:val="1D4E89"/>
        </w:rPr>
        <w:t>My login is locked. Why?</w:t>
      </w:r>
      <w:bookmarkEnd w:id="77"/>
    </w:p>
    <w:p w14:paraId="5A5C5190" w14:textId="77777777" w:rsidR="00E57561" w:rsidRDefault="001F211C">
      <w:r>
        <w:t>After 5 wrong passwords the login is locked for 15 minutes. Wait and try again, or ask an Admin to reset your password.</w:t>
      </w:r>
    </w:p>
    <w:p w14:paraId="22B1E93D" w14:textId="77777777" w:rsidR="00E57561" w:rsidRDefault="001F211C">
      <w:pPr>
        <w:pStyle w:val="Heading3"/>
      </w:pPr>
      <w:bookmarkStart w:id="78" w:name="_Toc900000077"/>
      <w:r>
        <w:rPr>
          <w:color w:val="1D4E89"/>
        </w:rPr>
        <w:t>I was signed out while working.</w:t>
      </w:r>
      <w:bookmarkEnd w:id="78"/>
    </w:p>
    <w:p w14:paraId="1E4DA087" w14:textId="77777777" w:rsidR="00E57561" w:rsidRDefault="001F211C">
      <w:r>
        <w:t>The system signs you out after 30 minutes without activity, or when your account signs in somewhere else.</w:t>
      </w:r>
    </w:p>
    <w:p w14:paraId="23142CF1" w14:textId="77777777" w:rsidR="00E57561" w:rsidRDefault="001F211C">
      <w:pPr>
        <w:pStyle w:val="Heading3"/>
      </w:pPr>
      <w:bookmarkStart w:id="79" w:name="_Toc900000078"/>
      <w:r>
        <w:rPr>
          <w:color w:val="1D4E89"/>
        </w:rPr>
        <w:t>A menu item I expect to see is missing.</w:t>
      </w:r>
      <w:bookmarkEnd w:id="79"/>
    </w:p>
    <w:p w14:paraId="580CE17B" w14:textId="77777777" w:rsidR="00E57561" w:rsidRDefault="001F211C">
      <w:r>
        <w:t>Menus depend on your role (section 1.5). Proformas also disappear when they are switched off in Settings.</w:t>
      </w:r>
    </w:p>
    <w:p w14:paraId="013313EA" w14:textId="77777777" w:rsidR="00E57561" w:rsidRDefault="001F211C">
      <w:pPr>
        <w:pStyle w:val="Heading3"/>
      </w:pPr>
      <w:bookmarkStart w:id="80" w:name="_Toc900000079"/>
      <w:r>
        <w:rPr>
          <w:color w:val="1D4E89"/>
        </w:rPr>
        <w:t>Why can’t I see the trip value or profit?</w:t>
      </w:r>
      <w:bookmarkEnd w:id="80"/>
    </w:p>
    <w:p w14:paraId="1F8F9E86" w14:textId="77777777" w:rsidR="00E57561" w:rsidRDefault="001F211C">
      <w:r>
        <w:t>Operations users don’t see trip values, expenses or profit. Ask an Admin or Finance user.</w:t>
      </w:r>
    </w:p>
    <w:p w14:paraId="63C13C17" w14:textId="77777777" w:rsidR="00E57561" w:rsidRDefault="001F211C">
      <w:pPr>
        <w:pStyle w:val="Heading3"/>
      </w:pPr>
      <w:bookmarkStart w:id="81" w:name="_Toc900000080"/>
      <w:r>
        <w:rPr>
          <w:color w:val="1D4E89"/>
        </w:rPr>
        <w:t>A truck or driver isn’t available when I create a trip.</w:t>
      </w:r>
      <w:bookmarkEnd w:id="81"/>
    </w:p>
    <w:p w14:paraId="072B39A7" w14:textId="77777777" w:rsidR="00E57561" w:rsidRDefault="001F211C">
      <w:r>
        <w:t>They are probably on another active trip, in maintenance or on leave, or deactivated. Check their status under Operations → Trucks or Drivers.</w:t>
      </w:r>
    </w:p>
    <w:p w14:paraId="204F7E0F" w14:textId="77777777" w:rsidR="00E57561" w:rsidRDefault="001F211C">
      <w:pPr>
        <w:pStyle w:val="Heading3"/>
      </w:pPr>
      <w:bookmarkStart w:id="82" w:name="_Toc900000081"/>
      <w:r>
        <w:rPr>
          <w:color w:val="1D4E89"/>
        </w:rPr>
        <w:t>I can’t put a truck into maintenance.</w:t>
      </w:r>
      <w:bookmarkEnd w:id="82"/>
    </w:p>
    <w:p w14:paraId="24A3B661" w14:textId="77777777" w:rsidR="00E57561" w:rsidRDefault="001F211C">
      <w:r>
        <w:t>A truck on a trip has its status managed automatically. Complete, cancel or reassign the trip first.</w:t>
      </w:r>
    </w:p>
    <w:p w14:paraId="3798722B" w14:textId="77777777" w:rsidR="00E57561" w:rsidRDefault="001F211C">
      <w:pPr>
        <w:pStyle w:val="Heading3"/>
      </w:pPr>
      <w:bookmarkStart w:id="83" w:name="_Toc900000082"/>
      <w:r>
        <w:rPr>
          <w:color w:val="1D4E89"/>
        </w:rPr>
        <w:t>I can’t cancel a trip.</w:t>
      </w:r>
      <w:bookmarkEnd w:id="83"/>
    </w:p>
    <w:p w14:paraId="6E60A7AC" w14:textId="77777777" w:rsidR="00E57561" w:rsidRDefault="001F211C">
      <w:r>
        <w:t>Expenses have been logged against it. Check the Expenses tab; an Admin can override and cancel anyway.</w:t>
      </w:r>
    </w:p>
    <w:p w14:paraId="0D0D5957" w14:textId="77777777" w:rsidR="00E57561" w:rsidRDefault="001F211C">
      <w:pPr>
        <w:pStyle w:val="Heading3"/>
      </w:pPr>
      <w:bookmarkStart w:id="84" w:name="_Toc900000083"/>
      <w:r>
        <w:rPr>
          <w:color w:val="1D4E89"/>
        </w:rPr>
        <w:t>I can’t delete a trip.</w:t>
      </w:r>
      <w:bookmarkEnd w:id="84"/>
    </w:p>
    <w:p w14:paraId="542908CA" w14:textId="77777777" w:rsidR="00E57561" w:rsidRDefault="001F211C">
      <w:r>
        <w:t>It has expenses or is on an invoice. Cancel it instead.</w:t>
      </w:r>
    </w:p>
    <w:p w14:paraId="45431156" w14:textId="77777777" w:rsidR="00E57561" w:rsidRDefault="001F211C">
      <w:pPr>
        <w:pStyle w:val="Heading3"/>
      </w:pPr>
      <w:bookmarkStart w:id="85" w:name="_Toc900000084"/>
      <w:r>
        <w:rPr>
          <w:color w:val="1D4E89"/>
        </w:rPr>
        <w:t>A trip doesn’t appear when I create an invoice.</w:t>
      </w:r>
      <w:bookmarkEnd w:id="85"/>
    </w:p>
    <w:p w14:paraId="38FCF5EC" w14:textId="77777777" w:rsidR="00E57561" w:rsidRDefault="001F211C">
      <w:r>
        <w:t>It is already on another invoice that hasn’t been cancelled, or it belongs to a different client.</w:t>
      </w:r>
    </w:p>
    <w:p w14:paraId="5B7324DE" w14:textId="77777777" w:rsidR="00E57561" w:rsidRDefault="001F211C">
      <w:pPr>
        <w:pStyle w:val="Heading3"/>
      </w:pPr>
      <w:bookmarkStart w:id="86" w:name="_Toc900000085"/>
      <w:r>
        <w:rPr>
          <w:color w:val="1D4E89"/>
        </w:rPr>
        <w:t>I can’t cancel an invoice.</w:t>
      </w:r>
      <w:bookmarkEnd w:id="86"/>
    </w:p>
    <w:p w14:paraId="6B5A3316" w14:textId="77777777" w:rsidR="00E57561" w:rsidRDefault="001F211C">
      <w:r>
        <w:t>It has payments recorded against it. If those payments were mistakes, delete them first (section 9.3).</w:t>
      </w:r>
    </w:p>
    <w:p w14:paraId="7E66B60B" w14:textId="77777777" w:rsidR="00E57561" w:rsidRDefault="001F211C">
      <w:pPr>
        <w:pStyle w:val="Heading3"/>
      </w:pPr>
      <w:bookmarkStart w:id="87" w:name="_Toc900000086"/>
      <w:r>
        <w:rPr>
          <w:color w:val="1D4E89"/>
        </w:rPr>
        <w:t>My client can’t see their invoice in the portal.</w:t>
      </w:r>
      <w:bookmarkEnd w:id="87"/>
    </w:p>
    <w:p w14:paraId="4562C94B" w14:textId="77777777" w:rsidR="00E57561" w:rsidRDefault="001F211C">
      <w:r>
        <w:t>It is still a draft. Issue it (section 8.3).</w:t>
      </w:r>
    </w:p>
    <w:p w14:paraId="79D1217A" w14:textId="77777777" w:rsidR="00E57561" w:rsidRDefault="001F211C">
      <w:pPr>
        <w:pStyle w:val="Heading3"/>
      </w:pPr>
      <w:bookmarkStart w:id="88" w:name="_Toc900000087"/>
      <w:r>
        <w:rPr>
          <w:color w:val="1D4E89"/>
        </w:rPr>
        <w:t>Proformas is missing from the Finance menu.</w:t>
      </w:r>
      <w:bookmarkEnd w:id="88"/>
    </w:p>
    <w:p w14:paraId="66FE405A" w14:textId="77777777" w:rsidR="00E57561" w:rsidRDefault="001F211C">
      <w:r>
        <w:t>An Admin has switched proformas off under Administration → Settings → Proforma Invoices.</w:t>
      </w:r>
    </w:p>
    <w:p w14:paraId="42F7A06D" w14:textId="77777777" w:rsidR="00E57561" w:rsidRDefault="001F211C">
      <w:pPr>
        <w:pStyle w:val="Heading3"/>
      </w:pPr>
      <w:bookmarkStart w:id="89" w:name="_Toc900000088"/>
      <w:r>
        <w:rPr>
          <w:color w:val="1D4E89"/>
        </w:rPr>
        <w:t>I can’t delete an account, client, truck or driver.</w:t>
      </w:r>
      <w:bookmarkEnd w:id="89"/>
    </w:p>
    <w:p w14:paraId="30D2465F" w14:textId="77777777" w:rsidR="00E57561" w:rsidRDefault="001F211C">
      <w:r>
        <w:t>It has history the system must keep. Deactivate it instead; it stops appearing in lists and on forms.</w:t>
      </w:r>
    </w:p>
    <w:p w14:paraId="0DE27D03" w14:textId="77777777" w:rsidR="00E57561" w:rsidRDefault="001F211C">
      <w:pPr>
        <w:pStyle w:val="Heading1"/>
        <w:pageBreakBefore/>
      </w:pPr>
      <w:bookmarkStart w:id="90" w:name="_Toc243299974"/>
      <w:r>
        <w:rPr>
          <w:color w:val="1D4E89"/>
        </w:rPr>
        <w:t>Appendix B: Document Information</w:t>
      </w:r>
      <w:bookmarkEnd w:id="90"/>
    </w:p>
    <w:p w14:paraId="44E28F0B" w14:textId="77777777" w:rsidR="00E57561" w:rsidRDefault="001F211C">
      <w:r>
        <w:t>This manual was produced from the current state of the IBS Haulage codebase and reflects the screens, fields and roles in the application as of the date below. If the application is updated after this date, some field names or workflows described here may change.</w:t>
      </w:r>
    </w:p>
    <w:p w14:paraId="42966041" w14:textId="77777777" w:rsidR="00E57561" w:rsidRDefault="001F211C">
      <w:r>
        <w:t>Version 1.0 — October 2026.</w:t>
      </w:r>
    </w:p>
    <w:sectPr w:rsidR="00E575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52706">
    <w:abstractNumId w:val="5"/>
  </w:num>
  <w:num w:numId="2" w16cid:durableId="1209686422">
    <w:abstractNumId w:val="3"/>
  </w:num>
  <w:num w:numId="3" w16cid:durableId="655768296">
    <w:abstractNumId w:val="2"/>
  </w:num>
  <w:num w:numId="4" w16cid:durableId="1113786365">
    <w:abstractNumId w:val="4"/>
  </w:num>
  <w:num w:numId="5" w16cid:durableId="193156578">
    <w:abstractNumId w:val="1"/>
  </w:num>
  <w:num w:numId="6" w16cid:durableId="1295519832">
    <w:abstractNumId w:val="0"/>
  </w:num>
  <w:num w:numId="7" w16cid:durableId="2028945970">
    <w:abstractNumId w:val="1"/>
    <w:lvlOverride w:ilvl="0">
      <w:startOverride w:val="1"/>
    </w:lvlOverride>
  </w:num>
  <w:num w:numId="8" w16cid:durableId="1049692038">
    <w:abstractNumId w:val="1"/>
    <w:lvlOverride w:ilvl="0">
      <w:startOverride w:val="1"/>
    </w:lvlOverride>
  </w:num>
  <w:num w:numId="9" w16cid:durableId="325403386">
    <w:abstractNumId w:val="1"/>
    <w:lvlOverride w:ilvl="0">
      <w:startOverride w:val="1"/>
    </w:lvlOverride>
  </w:num>
  <w:num w:numId="10" w16cid:durableId="272515264">
    <w:abstractNumId w:val="1"/>
    <w:lvlOverride w:ilvl="0">
      <w:startOverride w:val="1"/>
    </w:lvlOverride>
  </w:num>
  <w:num w:numId="11" w16cid:durableId="1684629485">
    <w:abstractNumId w:val="1"/>
    <w:lvlOverride w:ilvl="0">
      <w:startOverride w:val="1"/>
    </w:lvlOverride>
  </w:num>
  <w:num w:numId="12" w16cid:durableId="892232414">
    <w:abstractNumId w:val="1"/>
    <w:lvlOverride w:ilvl="0">
      <w:startOverride w:val="1"/>
    </w:lvlOverride>
  </w:num>
  <w:num w:numId="13" w16cid:durableId="1588151066">
    <w:abstractNumId w:val="1"/>
    <w:lvlOverride w:ilvl="0">
      <w:startOverride w:val="1"/>
    </w:lvlOverride>
  </w:num>
  <w:num w:numId="14" w16cid:durableId="1495337598">
    <w:abstractNumId w:val="1"/>
    <w:lvlOverride w:ilvl="0">
      <w:startOverride w:val="1"/>
    </w:lvlOverride>
  </w:num>
  <w:num w:numId="15" w16cid:durableId="1587838061">
    <w:abstractNumId w:val="1"/>
    <w:lvlOverride w:ilvl="0">
      <w:startOverride w:val="1"/>
    </w:lvlOverride>
  </w:num>
  <w:num w:numId="16" w16cid:durableId="775949558">
    <w:abstractNumId w:val="1"/>
    <w:lvlOverride w:ilvl="0">
      <w:startOverride w:val="1"/>
    </w:lvlOverride>
  </w:num>
  <w:num w:numId="17" w16cid:durableId="1211503528">
    <w:abstractNumId w:val="1"/>
    <w:lvlOverride w:ilvl="0">
      <w:startOverride w:val="1"/>
    </w:lvlOverride>
  </w:num>
  <w:num w:numId="18" w16cid:durableId="1832255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D6"/>
    <w:rsid w:val="0006063C"/>
    <w:rsid w:val="00092AC9"/>
    <w:rsid w:val="000A0D93"/>
    <w:rsid w:val="000A798B"/>
    <w:rsid w:val="001046C7"/>
    <w:rsid w:val="0015074B"/>
    <w:rsid w:val="00190AA4"/>
    <w:rsid w:val="00270CBD"/>
    <w:rsid w:val="0029639D"/>
    <w:rsid w:val="002A623C"/>
    <w:rsid w:val="00326F90"/>
    <w:rsid w:val="00371636"/>
    <w:rsid w:val="006F1EB5"/>
    <w:rsid w:val="00743715"/>
    <w:rsid w:val="007F6BDB"/>
    <w:rsid w:val="00856388"/>
    <w:rsid w:val="008D67BA"/>
    <w:rsid w:val="00A25022"/>
    <w:rsid w:val="00AA1D8D"/>
    <w:rsid w:val="00B4402D"/>
    <w:rsid w:val="00B47730"/>
    <w:rsid w:val="00C0338A"/>
    <w:rsid w:val="00C63D29"/>
    <w:rsid w:val="00CB0664"/>
    <w:rsid w:val="00D24D26"/>
    <w:rsid w:val="00E57561"/>
    <w:rsid w:val="00EB34F8"/>
    <w:rsid w:val="00F546F8"/>
    <w:rsid w:val="00F868A8"/>
    <w:rsid w:val="00FC693F"/>
    <w:rsid w:val="00FE7B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E5F8FD"/>
  <w14:defaultImageDpi w14:val="300"/>
  <w15:docId w15:val="{3B7490E3-D874-424C-895B-10E234CD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0CBD"/>
    <w:pPr>
      <w:spacing w:after="100"/>
    </w:pPr>
  </w:style>
  <w:style w:type="paragraph" w:styleId="TOC2">
    <w:name w:val="toc 2"/>
    <w:basedOn w:val="Normal"/>
    <w:next w:val="Normal"/>
    <w:autoRedefine/>
    <w:uiPriority w:val="39"/>
    <w:unhideWhenUsed/>
    <w:rsid w:val="00270CBD"/>
    <w:pPr>
      <w:spacing w:after="100"/>
      <w:ind w:left="220"/>
    </w:pPr>
  </w:style>
  <w:style w:type="character" w:styleId="Hyperlink">
    <w:name w:val="Hyperlink"/>
    <w:basedOn w:val="DefaultParagraphFont"/>
    <w:uiPriority w:val="99"/>
    <w:unhideWhenUsed/>
    <w:rsid w:val="00270CBD"/>
    <w:rPr>
      <w:color w:val="0000FF" w:themeColor="hyperlink"/>
      <w:u w:val="single"/>
    </w:rPr>
  </w:style>
  <w:style w:type="paragraph" w:styleId="TOC3">
    <w:name w:val="toc 3"/>
    <w:basedOn w:val="Normal"/>
    <w:next w:val="Normal"/>
    <w:autoRedefine/>
    <w:uiPriority w:val="39"/>
    <w:unhideWhenUsed/>
    <w:rsid w:val="00D24D26"/>
    <w:pPr>
      <w:spacing w:after="100" w:line="278" w:lineRule="auto"/>
      <w:ind w:left="480"/>
    </w:pPr>
    <w:rPr>
      <w:rFonts w:asciiTheme="minorHAnsi" w:hAnsiTheme="minorHAnsi"/>
      <w:kern w:val="2"/>
      <w:sz w:val="24"/>
      <w:szCs w:val="24"/>
      <w:lang w:val="en-GB" w:eastAsia="en-GB"/>
      <w14:ligatures w14:val="standardContextual"/>
    </w:rPr>
  </w:style>
  <w:style w:type="paragraph" w:styleId="TOC4">
    <w:name w:val="toc 4"/>
    <w:basedOn w:val="Normal"/>
    <w:next w:val="Normal"/>
    <w:autoRedefine/>
    <w:uiPriority w:val="39"/>
    <w:unhideWhenUsed/>
    <w:rsid w:val="00D24D26"/>
    <w:pPr>
      <w:spacing w:after="100" w:line="278" w:lineRule="auto"/>
      <w:ind w:left="720"/>
    </w:pPr>
    <w:rPr>
      <w:rFonts w:asciiTheme="minorHAnsi" w:hAnsiTheme="minorHAnsi"/>
      <w:kern w:val="2"/>
      <w:sz w:val="24"/>
      <w:szCs w:val="24"/>
      <w:lang w:val="en-GB" w:eastAsia="en-GB"/>
      <w14:ligatures w14:val="standardContextual"/>
    </w:rPr>
  </w:style>
  <w:style w:type="paragraph" w:styleId="TOC5">
    <w:name w:val="toc 5"/>
    <w:basedOn w:val="Normal"/>
    <w:next w:val="Normal"/>
    <w:autoRedefine/>
    <w:uiPriority w:val="39"/>
    <w:unhideWhenUsed/>
    <w:rsid w:val="00D24D26"/>
    <w:pPr>
      <w:spacing w:after="100" w:line="278" w:lineRule="auto"/>
      <w:ind w:left="960"/>
    </w:pPr>
    <w:rPr>
      <w:rFonts w:asciiTheme="minorHAnsi" w:hAnsiTheme="minorHAnsi"/>
      <w:kern w:val="2"/>
      <w:sz w:val="24"/>
      <w:szCs w:val="24"/>
      <w:lang w:val="en-GB" w:eastAsia="en-GB"/>
      <w14:ligatures w14:val="standardContextual"/>
    </w:rPr>
  </w:style>
  <w:style w:type="paragraph" w:styleId="TOC6">
    <w:name w:val="toc 6"/>
    <w:basedOn w:val="Normal"/>
    <w:next w:val="Normal"/>
    <w:autoRedefine/>
    <w:uiPriority w:val="39"/>
    <w:unhideWhenUsed/>
    <w:rsid w:val="00D24D26"/>
    <w:pPr>
      <w:spacing w:after="100" w:line="278" w:lineRule="auto"/>
      <w:ind w:left="1200"/>
    </w:pPr>
    <w:rPr>
      <w:rFonts w:asciiTheme="minorHAnsi" w:hAnsiTheme="minorHAnsi"/>
      <w:kern w:val="2"/>
      <w:sz w:val="24"/>
      <w:szCs w:val="24"/>
      <w:lang w:val="en-GB" w:eastAsia="en-GB"/>
      <w14:ligatures w14:val="standardContextual"/>
    </w:rPr>
  </w:style>
  <w:style w:type="paragraph" w:styleId="TOC7">
    <w:name w:val="toc 7"/>
    <w:basedOn w:val="Normal"/>
    <w:next w:val="Normal"/>
    <w:autoRedefine/>
    <w:uiPriority w:val="39"/>
    <w:unhideWhenUsed/>
    <w:rsid w:val="00D24D26"/>
    <w:pPr>
      <w:spacing w:after="100" w:line="278" w:lineRule="auto"/>
      <w:ind w:left="1440"/>
    </w:pPr>
    <w:rPr>
      <w:rFonts w:asciiTheme="minorHAnsi" w:hAnsiTheme="minorHAnsi"/>
      <w:kern w:val="2"/>
      <w:sz w:val="24"/>
      <w:szCs w:val="24"/>
      <w:lang w:val="en-GB" w:eastAsia="en-GB"/>
      <w14:ligatures w14:val="standardContextual"/>
    </w:rPr>
  </w:style>
  <w:style w:type="paragraph" w:styleId="TOC8">
    <w:name w:val="toc 8"/>
    <w:basedOn w:val="Normal"/>
    <w:next w:val="Normal"/>
    <w:autoRedefine/>
    <w:uiPriority w:val="39"/>
    <w:unhideWhenUsed/>
    <w:rsid w:val="00D24D26"/>
    <w:pPr>
      <w:spacing w:after="100" w:line="278" w:lineRule="auto"/>
      <w:ind w:left="1680"/>
    </w:pPr>
    <w:rPr>
      <w:rFonts w:asciiTheme="minorHAnsi" w:hAnsiTheme="minorHAnsi"/>
      <w:kern w:val="2"/>
      <w:sz w:val="24"/>
      <w:szCs w:val="24"/>
      <w:lang w:val="en-GB" w:eastAsia="en-GB"/>
      <w14:ligatures w14:val="standardContextual"/>
    </w:rPr>
  </w:style>
  <w:style w:type="paragraph" w:styleId="TOC9">
    <w:name w:val="toc 9"/>
    <w:basedOn w:val="Normal"/>
    <w:next w:val="Normal"/>
    <w:autoRedefine/>
    <w:uiPriority w:val="39"/>
    <w:unhideWhenUsed/>
    <w:rsid w:val="00D24D26"/>
    <w:pPr>
      <w:spacing w:after="100" w:line="278" w:lineRule="auto"/>
      <w:ind w:left="1920"/>
    </w:pPr>
    <w:rPr>
      <w:rFonts w:asciiTheme="minorHAnsi" w:hAnsiTheme="minorHAns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D24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6007</Words>
  <Characters>34241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IBS Haulage User Manual</dc:title>
  <dc:creator>IBS</dc:creator>
  <cp:keywords/>
  <dc:description/>
  <cp:lastModifiedBy>Joshua Nartey</cp:lastModifiedBy>
  <cp:revision>4</cp:revision>
  <cp:lastPrinted>2026-10-02T12:50:00Z</cp:lastPrinted>
  <dcterms:created xsi:type="dcterms:W3CDTF">2026-10-19T08:57:00Z</dcterms:created>
  <dcterms:modified xsi:type="dcterms:W3CDTF">2026-10-19T08:58:00Z</dcterms:modified>
  <cp:category/>
</cp:coreProperties>
</file>