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3C1D2" w14:textId="77777777" w:rsidR="00E42E8D" w:rsidRDefault="00E42E8D" w:rsidP="00E42E8D">
      <w:pPr>
        <w:pStyle w:val="NormalWeb"/>
        <w:spacing w:before="0" w:beforeAutospacing="0" w:after="240" w:afterAutospacing="0"/>
        <w:rPr>
          <w:rFonts w:ascii="Arial" w:hAnsi="Arial" w:cs="Arial"/>
          <w:color w:val="000000"/>
        </w:rPr>
      </w:pPr>
      <w:r>
        <w:rPr>
          <w:rFonts w:ascii="Arial" w:hAnsi="Arial" w:cs="Arial"/>
          <w:color w:val="000000"/>
        </w:rPr>
        <w:t>Although we may not get to meet each other face to face, it is important to have a sense of who we're talking to when we converse online. Posting a picture of yourself and answering at least some of the following questions will help us get started.</w:t>
      </w:r>
    </w:p>
    <w:p w14:paraId="3CEF71C0" w14:textId="057AF7E1" w:rsidR="00E42E8D" w:rsidRDefault="00E42E8D" w:rsidP="00E42E8D">
      <w:pPr>
        <w:pStyle w:val="NormalWeb"/>
        <w:numPr>
          <w:ilvl w:val="0"/>
          <w:numId w:val="1"/>
        </w:numPr>
        <w:spacing w:before="0" w:beforeAutospacing="0" w:after="240" w:afterAutospacing="0"/>
        <w:rPr>
          <w:rFonts w:ascii="Arial" w:hAnsi="Arial" w:cs="Arial"/>
          <w:color w:val="000000"/>
        </w:rPr>
      </w:pPr>
      <w:r>
        <w:rPr>
          <w:rFonts w:ascii="Arial" w:hAnsi="Arial" w:cs="Arial"/>
          <w:color w:val="000000"/>
        </w:rPr>
        <w:t>What can you tell us about yourself, your background, your family, your work, and your interests or hobbies?</w:t>
      </w:r>
    </w:p>
    <w:p w14:paraId="6C0B3847" w14:textId="77777777" w:rsidR="00E42E8D" w:rsidRDefault="00E42E8D" w:rsidP="00E42E8D">
      <w:pPr>
        <w:pStyle w:val="NormalWeb"/>
        <w:spacing w:before="0" w:beforeAutospacing="0" w:after="240" w:afterAutospacing="0"/>
        <w:rPr>
          <w:rFonts w:ascii="Arial" w:hAnsi="Arial" w:cs="Arial"/>
          <w:color w:val="000000"/>
        </w:rPr>
      </w:pPr>
    </w:p>
    <w:p w14:paraId="48EBB222" w14:textId="77777777" w:rsidR="00E42E8D" w:rsidRDefault="00E42E8D" w:rsidP="00E42E8D">
      <w:pPr>
        <w:pStyle w:val="NormalWeb"/>
        <w:spacing w:before="0" w:beforeAutospacing="0" w:after="240" w:afterAutospacing="0"/>
        <w:rPr>
          <w:rFonts w:ascii="Arial" w:hAnsi="Arial" w:cs="Arial"/>
          <w:color w:val="000000"/>
        </w:rPr>
      </w:pPr>
      <w:r>
        <w:rPr>
          <w:rFonts w:ascii="Arial" w:hAnsi="Arial" w:cs="Arial"/>
          <w:color w:val="000000"/>
        </w:rPr>
        <w:t>2) Why did you decide to take this course? What do you hope to take away from it?</w:t>
      </w:r>
    </w:p>
    <w:p w14:paraId="151DA4F6" w14:textId="77777777" w:rsidR="00E42E8D" w:rsidRDefault="00E42E8D" w:rsidP="00E42E8D">
      <w:pPr>
        <w:pStyle w:val="NormalWeb"/>
        <w:spacing w:before="0" w:beforeAutospacing="0" w:after="0" w:afterAutospacing="0"/>
        <w:rPr>
          <w:rFonts w:ascii="Arial" w:hAnsi="Arial" w:cs="Arial"/>
          <w:color w:val="000000"/>
        </w:rPr>
      </w:pPr>
      <w:r>
        <w:rPr>
          <w:rFonts w:ascii="Arial" w:hAnsi="Arial" w:cs="Arial"/>
          <w:color w:val="000000"/>
        </w:rPr>
        <w:t>3) Suppose your employer offered you an attractive opportunity that</w:t>
      </w:r>
      <w:r>
        <w:rPr>
          <w:rStyle w:val="apple-converted-space"/>
          <w:rFonts w:ascii="Arial" w:hAnsi="Arial" w:cs="Arial"/>
          <w:color w:val="000000"/>
        </w:rPr>
        <w:t> </w:t>
      </w:r>
      <w:r>
        <w:rPr>
          <w:rStyle w:val="Emphasis"/>
          <w:rFonts w:ascii="inherit" w:hAnsi="inherit" w:cs="Arial"/>
          <w:color w:val="000000"/>
          <w:sz w:val="20"/>
          <w:szCs w:val="20"/>
          <w:bdr w:val="none" w:sz="0" w:space="0" w:color="auto" w:frame="1"/>
        </w:rPr>
        <w:t>required</w:t>
      </w:r>
      <w:r>
        <w:rPr>
          <w:rStyle w:val="apple-converted-space"/>
          <w:rFonts w:ascii="Arial" w:hAnsi="Arial" w:cs="Arial"/>
          <w:color w:val="000000"/>
        </w:rPr>
        <w:t> </w:t>
      </w:r>
      <w:r>
        <w:rPr>
          <w:rFonts w:ascii="Arial" w:hAnsi="Arial" w:cs="Arial"/>
          <w:color w:val="000000"/>
        </w:rPr>
        <w:t xml:space="preserve">you to relocate outside of the US for two </w:t>
      </w:r>
      <w:proofErr w:type="gramStart"/>
      <w:r>
        <w:rPr>
          <w:rFonts w:ascii="Arial" w:hAnsi="Arial" w:cs="Arial"/>
          <w:color w:val="000000"/>
        </w:rPr>
        <w:t>years</w:t>
      </w:r>
      <w:proofErr w:type="gramEnd"/>
      <w:r>
        <w:rPr>
          <w:rFonts w:ascii="Arial" w:hAnsi="Arial" w:cs="Arial"/>
          <w:color w:val="000000"/>
        </w:rPr>
        <w:t xml:space="preserve"> but they gave you the choice to relocate to any country. Which country would you choose and why?</w:t>
      </w:r>
    </w:p>
    <w:p w14:paraId="2D4E2658" w14:textId="77777777" w:rsidR="00E42E8D" w:rsidRDefault="00E42E8D" w:rsidP="00E42E8D">
      <w:pPr>
        <w:pStyle w:val="NormalWeb"/>
        <w:spacing w:before="0" w:beforeAutospacing="0" w:after="240" w:afterAutospacing="0"/>
        <w:rPr>
          <w:rFonts w:ascii="Arial" w:hAnsi="Arial" w:cs="Arial"/>
          <w:color w:val="000000"/>
        </w:rPr>
      </w:pPr>
      <w:r>
        <w:rPr>
          <w:rFonts w:ascii="Arial" w:hAnsi="Arial" w:cs="Arial"/>
          <w:color w:val="000000"/>
        </w:rPr>
        <w:t>4) What do you see yourself doing five years from now?</w:t>
      </w:r>
    </w:p>
    <w:p w14:paraId="22181BF8" w14:textId="20C267E8" w:rsidR="00E42E8D" w:rsidRDefault="00E42E8D">
      <w:r>
        <w:t>Good Morning All,</w:t>
      </w:r>
    </w:p>
    <w:p w14:paraId="369E233A" w14:textId="6BBA394A" w:rsidR="00E42E8D" w:rsidRDefault="00E42E8D"/>
    <w:p w14:paraId="0F0E4FCD" w14:textId="6F93DDB4" w:rsidR="00E42E8D" w:rsidRDefault="00E42E8D" w:rsidP="00236076">
      <w:pPr>
        <w:ind w:firstLine="720"/>
      </w:pPr>
      <w:r>
        <w:t xml:space="preserve">I’m Professor Navelski, and I will be the lead instructor for this class.  If you haven’t already, please thoroughly </w:t>
      </w:r>
      <w:proofErr w:type="gramStart"/>
      <w:r>
        <w:t>go</w:t>
      </w:r>
      <w:proofErr w:type="gramEnd"/>
      <w:r>
        <w:t xml:space="preserve"> through this course’s Blackboard site and post any questions you have for me in “Questions for the Instructor” discussion board forum.  This week is crucial in understanding the format, expectations, and digital framework of this online course.  To ensure that everything is clear and </w:t>
      </w:r>
      <w:r w:rsidR="00236076">
        <w:t xml:space="preserve">that you are thoroughly acclimated to the online course, </w:t>
      </w:r>
      <w:r>
        <w:t xml:space="preserve">I have made the first </w:t>
      </w:r>
      <w:proofErr w:type="spellStart"/>
      <w:r>
        <w:t>My</w:t>
      </w:r>
      <w:r w:rsidR="00236076">
        <w:t>Econ</w:t>
      </w:r>
      <w:r>
        <w:t>L</w:t>
      </w:r>
      <w:r w:rsidR="00236076">
        <w:t>a</w:t>
      </w:r>
      <w:r>
        <w:t>b</w:t>
      </w:r>
      <w:proofErr w:type="spellEnd"/>
      <w:r>
        <w:t xml:space="preserve"> assignment due in two weeks</w:t>
      </w:r>
      <w:r w:rsidR="00236076">
        <w:t>,</w:t>
      </w:r>
      <w:r>
        <w:t xml:space="preserve"> along with the second assignment.  Other than the first assignment, every </w:t>
      </w:r>
      <w:proofErr w:type="spellStart"/>
      <w:r>
        <w:t>My</w:t>
      </w:r>
      <w:r w:rsidR="00236076">
        <w:t>Econ</w:t>
      </w:r>
      <w:r>
        <w:t>Lab</w:t>
      </w:r>
      <w:proofErr w:type="spellEnd"/>
      <w:r>
        <w:t xml:space="preserve"> Assignment is to be done within the week it is assigned.</w:t>
      </w:r>
    </w:p>
    <w:p w14:paraId="6D222603" w14:textId="52193740" w:rsidR="00236076" w:rsidRDefault="00236076" w:rsidP="00236076"/>
    <w:p w14:paraId="2C697D53" w14:textId="1BFCB3B2" w:rsidR="00236076" w:rsidRDefault="00236076" w:rsidP="00236076">
      <w:r>
        <w:t xml:space="preserve">Good </w:t>
      </w:r>
      <w:r w:rsidR="00B52B5B">
        <w:t>Afternoon</w:t>
      </w:r>
      <w:r>
        <w:t xml:space="preserve"> All,</w:t>
      </w:r>
    </w:p>
    <w:p w14:paraId="7929D005" w14:textId="541E3771" w:rsidR="00236076" w:rsidRDefault="00236076" w:rsidP="00236076"/>
    <w:p w14:paraId="741ABBC4" w14:textId="39A22DAB" w:rsidR="00B46626" w:rsidRDefault="00236076" w:rsidP="00236076">
      <w:r>
        <w:tab/>
        <w:t xml:space="preserve">I’m Professor Navelski, and I am the lead instructor for this class!  I am currently a PhD Student of Economics at the WSU Pullman Main </w:t>
      </w:r>
      <w:proofErr w:type="gramStart"/>
      <w:r>
        <w:t>Campus, and</w:t>
      </w:r>
      <w:proofErr w:type="gramEnd"/>
      <w:r>
        <w:t xml:space="preserve"> am in Hulbert 207 C if you ever feel so inclined to stop by</w:t>
      </w:r>
      <w:r w:rsidR="00B52B5B">
        <w:t>!</w:t>
      </w:r>
      <w:r>
        <w:t xml:space="preserve">  </w:t>
      </w:r>
    </w:p>
    <w:p w14:paraId="2D7B9F65" w14:textId="77777777" w:rsidR="00B46626" w:rsidRDefault="00B46626" w:rsidP="00236076"/>
    <w:p w14:paraId="2641CBFC" w14:textId="1E6E97E1" w:rsidR="00236076" w:rsidRDefault="00B52B5B" w:rsidP="00236076">
      <w:r>
        <w:t>A</w:t>
      </w:r>
      <w:r w:rsidR="00236076">
        <w:t xml:space="preserve"> little about myself:</w:t>
      </w:r>
    </w:p>
    <w:p w14:paraId="1B4EDF15" w14:textId="3BD0F163" w:rsidR="00236076" w:rsidRDefault="00236076" w:rsidP="00236076"/>
    <w:p w14:paraId="6B50DD7E" w14:textId="4DDC6B22" w:rsidR="009A12C3" w:rsidRDefault="00B46626" w:rsidP="009A12C3">
      <w:pPr>
        <w:pStyle w:val="ListParagraph"/>
        <w:numPr>
          <w:ilvl w:val="0"/>
          <w:numId w:val="2"/>
        </w:numPr>
      </w:pPr>
      <w:r>
        <w:t>I was born in California, grew up in New Hampshire, did the Peace Corps in Nicaragua, got my Masters in Arizona, and now I call Pullman home.  My family is predominantly located on the east coast, and I actually just got back from visiting them</w:t>
      </w:r>
      <w:r w:rsidR="00B52B5B">
        <w:t xml:space="preserve"> on Sunday</w:t>
      </w:r>
      <w:r>
        <w:t xml:space="preserve">.  I have worked many different jobs, and always try to stay busy.  I have worked for three different government agencies, been a professional </w:t>
      </w:r>
      <w:r w:rsidR="00D37868">
        <w:t xml:space="preserve">scuba </w:t>
      </w:r>
      <w:r>
        <w:t>diver, driven a compost truck, been a moped mechanic</w:t>
      </w:r>
      <w:r w:rsidR="00D37868">
        <w:t xml:space="preserve">, and a landscaper.  </w:t>
      </w:r>
      <w:r w:rsidR="00B52B5B">
        <w:t>M</w:t>
      </w:r>
      <w:r w:rsidR="00D37868">
        <w:t xml:space="preserve">y hobbies are somewhat reflected in my work as I enjoy fixing old motorcycles, </w:t>
      </w:r>
      <w:r w:rsidR="009A12C3">
        <w:t>scuba diving, cooking, playing sports, gardening, coding, and going out with friends.</w:t>
      </w:r>
    </w:p>
    <w:p w14:paraId="2FC5C85A" w14:textId="4642AF00" w:rsidR="009A12C3" w:rsidRDefault="009A12C3" w:rsidP="009A12C3">
      <w:pPr>
        <w:pStyle w:val="ListParagraph"/>
        <w:numPr>
          <w:ilvl w:val="0"/>
          <w:numId w:val="2"/>
        </w:numPr>
      </w:pPr>
      <w:r>
        <w:t xml:space="preserve">Deciding to take this course is kind of irrelevant question for me, but, for me, I hope all of you leave this course with a better understanding of how economists and policy </w:t>
      </w:r>
      <w:r>
        <w:lastRenderedPageBreak/>
        <w:t xml:space="preserve">makers use mathematics to make educated and informed </w:t>
      </w:r>
      <w:r w:rsidR="00B52B5B">
        <w:t xml:space="preserve">trade and finance </w:t>
      </w:r>
      <w:r>
        <w:t xml:space="preserve">policy decisions.  Macroeconomic policy is very important in our very globalized world right </w:t>
      </w:r>
      <w:proofErr w:type="gramStart"/>
      <w:r>
        <w:t>now, and</w:t>
      </w:r>
      <w:proofErr w:type="gramEnd"/>
      <w:r>
        <w:t xml:space="preserve"> understanding the base models and concepts from this course will </w:t>
      </w:r>
      <w:r w:rsidR="00F00BB2">
        <w:t xml:space="preserve">give </w:t>
      </w:r>
      <w:proofErr w:type="spellStart"/>
      <w:r w:rsidR="00F00BB2">
        <w:t>you</w:t>
      </w:r>
      <w:proofErr w:type="spellEnd"/>
      <w:r w:rsidR="00F00BB2">
        <w:t xml:space="preserve"> insight on how an</w:t>
      </w:r>
      <w:r w:rsidR="00B52B5B">
        <w:t>d</w:t>
      </w:r>
      <w:r w:rsidR="00F00BB2">
        <w:t xml:space="preserve"> why some of the international trade and finance policies are made.</w:t>
      </w:r>
    </w:p>
    <w:p w14:paraId="33164E7F" w14:textId="6199DB7D" w:rsidR="00F00BB2" w:rsidRDefault="00F00BB2" w:rsidP="009A12C3">
      <w:pPr>
        <w:pStyle w:val="ListParagraph"/>
        <w:numPr>
          <w:ilvl w:val="0"/>
          <w:numId w:val="2"/>
        </w:numPr>
      </w:pPr>
      <w:r>
        <w:t xml:space="preserve">The country I would choose to work in would probably be England because it is quickly changing right now with the Brexit decision and London has always been seen as a very international city.  </w:t>
      </w:r>
      <w:r w:rsidR="005C4EC5">
        <w:t>Working in England would also enable me to travel in Europe, Asia and Africa easier, which are all continents I’d love to explore more.</w:t>
      </w:r>
    </w:p>
    <w:p w14:paraId="66863734" w14:textId="6069E57E" w:rsidR="005C4EC5" w:rsidRDefault="005C4EC5" w:rsidP="009A12C3">
      <w:pPr>
        <w:pStyle w:val="ListParagraph"/>
        <w:numPr>
          <w:ilvl w:val="0"/>
          <w:numId w:val="2"/>
        </w:numPr>
      </w:pPr>
      <w:r>
        <w:t>In five years from now, I see myself working in academia with a strong research connection to the public institutions that create impactful development and trade policy.</w:t>
      </w:r>
    </w:p>
    <w:p w14:paraId="5995EC16" w14:textId="55FCE7E3" w:rsidR="005C4EC5" w:rsidRDefault="005C4EC5" w:rsidP="005C4EC5"/>
    <w:p w14:paraId="6258C42B" w14:textId="7A129D66" w:rsidR="005C4EC5" w:rsidRDefault="005C4EC5" w:rsidP="005C4EC5">
      <w:r>
        <w:t xml:space="preserve">With that said, </w:t>
      </w:r>
      <w:r w:rsidR="00B52B5B">
        <w:t xml:space="preserve">thanks to those who have already posted, and a future thanks to those that will post their introduction within the week!  I’m excited for this course to be carried </w:t>
      </w:r>
      <w:proofErr w:type="gramStart"/>
      <w:r w:rsidR="00B52B5B">
        <w:t>out, and</w:t>
      </w:r>
      <w:proofErr w:type="gramEnd"/>
      <w:r w:rsidR="00B52B5B">
        <w:t xml:space="preserve"> look forward to working </w:t>
      </w:r>
      <w:proofErr w:type="spellStart"/>
      <w:r w:rsidR="00B52B5B">
        <w:t>with</w:t>
      </w:r>
      <w:proofErr w:type="spellEnd"/>
      <w:r w:rsidR="00B52B5B">
        <w:t xml:space="preserve"> all of you this semester!  Nice to meet you all!</w:t>
      </w:r>
    </w:p>
    <w:p w14:paraId="6DE0E2AE" w14:textId="67651429" w:rsidR="00B52B5B" w:rsidRDefault="00B52B5B" w:rsidP="005C4EC5"/>
    <w:p w14:paraId="5E39A1E6" w14:textId="77777777" w:rsidR="00B7256E" w:rsidRDefault="00B7256E" w:rsidP="00B7256E">
      <w:pPr>
        <w:pStyle w:val="NormalWeb"/>
        <w:spacing w:before="0" w:beforeAutospacing="0" w:after="240" w:afterAutospacing="0"/>
        <w:rPr>
          <w:rFonts w:ascii="Arial" w:hAnsi="Arial" w:cs="Arial"/>
          <w:color w:val="000000"/>
        </w:rPr>
      </w:pPr>
      <w:r>
        <w:rPr>
          <w:rFonts w:ascii="Arial" w:hAnsi="Arial" w:cs="Arial"/>
          <w:color w:val="000000"/>
        </w:rPr>
        <w:t>Hi Cynthia,</w:t>
      </w:r>
    </w:p>
    <w:p w14:paraId="6404ED7D" w14:textId="77777777" w:rsidR="00B7256E" w:rsidRDefault="00B7256E" w:rsidP="00B7256E">
      <w:pPr>
        <w:pStyle w:val="NormalWeb"/>
        <w:spacing w:before="0" w:beforeAutospacing="0" w:after="240" w:afterAutospacing="0"/>
        <w:rPr>
          <w:rFonts w:ascii="Arial" w:hAnsi="Arial" w:cs="Arial"/>
          <w:color w:val="000000"/>
        </w:rPr>
      </w:pPr>
      <w:r>
        <w:rPr>
          <w:rFonts w:ascii="Arial" w:hAnsi="Arial" w:cs="Arial"/>
          <w:color w:val="000000"/>
        </w:rPr>
        <w:t>Seems to</w:t>
      </w:r>
      <w:r>
        <w:rPr>
          <w:rStyle w:val="apple-converted-space"/>
          <w:rFonts w:ascii="Arial" w:hAnsi="Arial" w:cs="Arial"/>
          <w:color w:val="000000"/>
        </w:rPr>
        <w:t> </w:t>
      </w:r>
      <w:r>
        <w:rPr>
          <w:rFonts w:ascii="Arial" w:hAnsi="Arial" w:cs="Arial"/>
          <w:color w:val="000000"/>
        </w:rPr>
        <w:t>me that this is more of a compatibility issue and that,</w:t>
      </w:r>
      <w:r>
        <w:rPr>
          <w:rStyle w:val="apple-converted-space"/>
          <w:rFonts w:ascii="Arial" w:hAnsi="Arial" w:cs="Arial"/>
          <w:color w:val="000000"/>
        </w:rPr>
        <w:t> </w:t>
      </w:r>
      <w:r>
        <w:rPr>
          <w:rFonts w:ascii="Arial" w:hAnsi="Arial" w:cs="Arial"/>
          <w:color w:val="000000"/>
        </w:rPr>
        <w:t xml:space="preserve">even </w:t>
      </w:r>
      <w:proofErr w:type="spellStart"/>
      <w:r>
        <w:rPr>
          <w:rFonts w:ascii="Arial" w:hAnsi="Arial" w:cs="Arial"/>
          <w:color w:val="000000"/>
        </w:rPr>
        <w:t>tough</w:t>
      </w:r>
      <w:proofErr w:type="spellEnd"/>
      <w:r>
        <w:rPr>
          <w:rFonts w:ascii="Arial" w:hAnsi="Arial" w:cs="Arial"/>
          <w:color w:val="000000"/>
        </w:rPr>
        <w:t> your</w:t>
      </w:r>
      <w:r>
        <w:rPr>
          <w:rStyle w:val="apple-converted-space"/>
          <w:rFonts w:ascii="Arial" w:hAnsi="Arial" w:cs="Arial"/>
          <w:color w:val="000000"/>
        </w:rPr>
        <w:t> </w:t>
      </w:r>
      <w:r>
        <w:rPr>
          <w:rFonts w:ascii="Arial" w:hAnsi="Arial" w:cs="Arial"/>
          <w:color w:val="000000"/>
        </w:rPr>
        <w:t>experiences with</w:t>
      </w:r>
      <w:r>
        <w:rPr>
          <w:rStyle w:val="apple-converted-space"/>
          <w:rFonts w:ascii="Arial" w:hAnsi="Arial" w:cs="Arial"/>
          <w:color w:val="000000"/>
        </w:rPr>
        <w:t> </w:t>
      </w:r>
      <w:r>
        <w:rPr>
          <w:rFonts w:ascii="Arial" w:hAnsi="Arial" w:cs="Arial"/>
          <w:color w:val="000000"/>
        </w:rPr>
        <w:t>Pearson Support are a little frustrating right now, that it is a Pearson issue.</w:t>
      </w:r>
    </w:p>
    <w:p w14:paraId="2C17B4B2" w14:textId="48CDAAAE" w:rsidR="00B7256E" w:rsidRDefault="00B7256E" w:rsidP="00B7256E">
      <w:pPr>
        <w:pStyle w:val="NormalWeb"/>
        <w:spacing w:before="0" w:beforeAutospacing="0" w:after="0" w:afterAutospacing="0"/>
        <w:rPr>
          <w:rFonts w:ascii="Arial" w:hAnsi="Arial" w:cs="Arial"/>
          <w:color w:val="000000"/>
        </w:rPr>
      </w:pPr>
      <w:r>
        <w:rPr>
          <w:rFonts w:ascii="Arial" w:hAnsi="Arial" w:cs="Arial"/>
          <w:color w:val="000000"/>
        </w:rPr>
        <w:t>Some ideas: Have you tried to</w:t>
      </w:r>
      <w:r>
        <w:rPr>
          <w:rStyle w:val="apple-converted-space"/>
          <w:rFonts w:ascii="Arial" w:hAnsi="Arial" w:cs="Arial"/>
          <w:color w:val="000000"/>
        </w:rPr>
        <w:t> </w:t>
      </w:r>
      <w:r>
        <w:rPr>
          <w:rFonts w:ascii="Arial" w:hAnsi="Arial" w:cs="Arial"/>
          <w:color w:val="000000"/>
        </w:rPr>
        <w:t>use Google Chrome or Firefox as a browser?  Have you tried to update your computer?  Do you</w:t>
      </w:r>
      <w:r>
        <w:rPr>
          <w:rStyle w:val="apple-converted-space"/>
          <w:rFonts w:ascii="Arial" w:hAnsi="Arial" w:cs="Arial"/>
          <w:color w:val="000000"/>
        </w:rPr>
        <w:t> </w:t>
      </w:r>
      <w:r>
        <w:rPr>
          <w:rFonts w:ascii="Arial" w:hAnsi="Arial" w:cs="Arial"/>
          <w:color w:val="000000"/>
        </w:rPr>
        <w:t>have a</w:t>
      </w:r>
      <w:r>
        <w:rPr>
          <w:rStyle w:val="apple-converted-space"/>
          <w:rFonts w:ascii="Arial" w:hAnsi="Arial" w:cs="Arial"/>
          <w:color w:val="000000"/>
        </w:rPr>
        <w:t> </w:t>
      </w:r>
      <w:proofErr w:type="gramStart"/>
      <w:r>
        <w:rPr>
          <w:rFonts w:ascii="Arial" w:hAnsi="Arial" w:cs="Arial"/>
          <w:color w:val="000000"/>
        </w:rPr>
        <w:t>third party</w:t>
      </w:r>
      <w:proofErr w:type="gramEnd"/>
      <w:r>
        <w:rPr>
          <w:rFonts w:ascii="Arial" w:hAnsi="Arial" w:cs="Arial"/>
          <w:color w:val="000000"/>
        </w:rPr>
        <w:t xml:space="preserve"> computer in</w:t>
      </w:r>
      <w:r>
        <w:rPr>
          <w:rStyle w:val="apple-converted-space"/>
          <w:rFonts w:ascii="Arial" w:hAnsi="Arial" w:cs="Arial"/>
          <w:color w:val="000000"/>
        </w:rPr>
        <w:t> </w:t>
      </w:r>
      <w:r>
        <w:rPr>
          <w:rFonts w:ascii="Arial" w:hAnsi="Arial" w:cs="Arial"/>
          <w:color w:val="000000"/>
        </w:rPr>
        <w:t>which</w:t>
      </w:r>
      <w:r>
        <w:rPr>
          <w:rStyle w:val="apple-converted-space"/>
          <w:rFonts w:ascii="Arial" w:hAnsi="Arial" w:cs="Arial"/>
          <w:color w:val="000000"/>
        </w:rPr>
        <w:t> </w:t>
      </w:r>
      <w:r>
        <w:rPr>
          <w:rFonts w:ascii="Arial" w:hAnsi="Arial" w:cs="Arial"/>
          <w:color w:val="000000"/>
        </w:rPr>
        <w:t>you might use to</w:t>
      </w:r>
      <w:r>
        <w:rPr>
          <w:rStyle w:val="apple-converted-space"/>
          <w:rFonts w:ascii="Arial" w:hAnsi="Arial" w:cs="Arial"/>
          <w:color w:val="000000"/>
        </w:rPr>
        <w:t> </w:t>
      </w:r>
      <w:r>
        <w:rPr>
          <w:rStyle w:val="mceitemhiddenspellword"/>
          <w:rFonts w:ascii="inherit" w:hAnsi="inherit" w:cs="Arial"/>
          <w:color w:val="000000"/>
          <w:sz w:val="20"/>
          <w:szCs w:val="20"/>
          <w:bdr w:val="none" w:sz="0" w:space="0" w:color="auto" w:frame="1"/>
        </w:rPr>
        <w:t>guarantee</w:t>
      </w:r>
      <w:r>
        <w:rPr>
          <w:rFonts w:ascii="Arial" w:hAnsi="Arial" w:cs="Arial"/>
          <w:color w:val="000000"/>
        </w:rPr>
        <w:t> reliable access to the</w:t>
      </w:r>
      <w:r>
        <w:rPr>
          <w:rStyle w:val="apple-converted-space"/>
          <w:rFonts w:ascii="Arial" w:hAnsi="Arial" w:cs="Arial"/>
          <w:color w:val="000000"/>
        </w:rPr>
        <w:t> </w:t>
      </w:r>
      <w:proofErr w:type="spellStart"/>
      <w:r>
        <w:rPr>
          <w:rStyle w:val="mceitemhiddenspellword"/>
          <w:rFonts w:ascii="inherit" w:hAnsi="inherit" w:cs="Arial"/>
          <w:color w:val="000000"/>
          <w:sz w:val="20"/>
          <w:szCs w:val="20"/>
          <w:bdr w:val="none" w:sz="0" w:space="0" w:color="auto" w:frame="1"/>
        </w:rPr>
        <w:t>MyEconLab</w:t>
      </w:r>
      <w:proofErr w:type="spellEnd"/>
      <w:r>
        <w:rPr>
          <w:rFonts w:ascii="Arial" w:hAnsi="Arial" w:cs="Arial"/>
          <w:color w:val="000000"/>
        </w:rPr>
        <w:t> website?</w:t>
      </w:r>
    </w:p>
    <w:p w14:paraId="247BD3CD" w14:textId="1666AC86" w:rsidR="00B7256E" w:rsidRDefault="00B7256E" w:rsidP="00B7256E">
      <w:pPr>
        <w:pStyle w:val="NormalWeb"/>
        <w:spacing w:before="0" w:beforeAutospacing="0" w:after="0" w:afterAutospacing="0"/>
        <w:rPr>
          <w:rFonts w:ascii="Arial" w:hAnsi="Arial" w:cs="Arial"/>
          <w:color w:val="000000"/>
        </w:rPr>
      </w:pPr>
      <w:r>
        <w:rPr>
          <w:rFonts w:ascii="Arial" w:hAnsi="Arial" w:cs="Arial"/>
          <w:color w:val="000000"/>
        </w:rPr>
        <w:t>I will try and reach out to my</w:t>
      </w:r>
      <w:r>
        <w:rPr>
          <w:rStyle w:val="apple-converted-space"/>
          <w:rFonts w:ascii="Arial" w:hAnsi="Arial" w:cs="Arial"/>
          <w:color w:val="000000"/>
        </w:rPr>
        <w:t> </w:t>
      </w:r>
      <w:proofErr w:type="spellStart"/>
      <w:r>
        <w:rPr>
          <w:rStyle w:val="mceitemhiddenspellword"/>
          <w:rFonts w:ascii="inherit" w:hAnsi="inherit" w:cs="Arial"/>
          <w:color w:val="000000"/>
          <w:sz w:val="20"/>
          <w:szCs w:val="20"/>
          <w:bdr w:val="none" w:sz="0" w:space="0" w:color="auto" w:frame="1"/>
        </w:rPr>
        <w:t>P</w:t>
      </w:r>
      <w:r>
        <w:rPr>
          <w:rStyle w:val="mceitemhiddenspellword"/>
          <w:rFonts w:ascii="inherit" w:hAnsi="inherit" w:cs="Arial"/>
          <w:color w:val="000000"/>
          <w:sz w:val="20"/>
          <w:szCs w:val="20"/>
          <w:bdr w:val="none" w:sz="0" w:space="0" w:color="auto" w:frame="1"/>
        </w:rPr>
        <w:t>earsons</w:t>
      </w:r>
      <w:proofErr w:type="spellEnd"/>
      <w:r>
        <w:rPr>
          <w:rFonts w:ascii="Arial" w:hAnsi="Arial" w:cs="Arial"/>
          <w:color w:val="000000"/>
        </w:rPr>
        <w:t> representative, but I can almost</w:t>
      </w:r>
      <w:r>
        <w:rPr>
          <w:rStyle w:val="apple-converted-space"/>
          <w:rFonts w:ascii="Arial" w:hAnsi="Arial" w:cs="Arial"/>
          <w:color w:val="000000"/>
        </w:rPr>
        <w:t> </w:t>
      </w:r>
      <w:r>
        <w:rPr>
          <w:rStyle w:val="mceitemhiddenspellword"/>
          <w:rFonts w:ascii="inherit" w:hAnsi="inherit" w:cs="Arial"/>
          <w:color w:val="000000"/>
          <w:sz w:val="20"/>
          <w:szCs w:val="20"/>
          <w:bdr w:val="none" w:sz="0" w:space="0" w:color="auto" w:frame="1"/>
        </w:rPr>
        <w:t>guarantee</w:t>
      </w:r>
      <w:r>
        <w:rPr>
          <w:rFonts w:ascii="Arial" w:hAnsi="Arial" w:cs="Arial"/>
          <w:color w:val="000000"/>
        </w:rPr>
        <w:t> they are going to say something that is in line with what you got from Pearson Support.  I will let you know.</w:t>
      </w:r>
    </w:p>
    <w:p w14:paraId="3D792FB9" w14:textId="77777777" w:rsidR="00B7256E" w:rsidRDefault="00B7256E" w:rsidP="00B7256E">
      <w:pPr>
        <w:pStyle w:val="NormalWeb"/>
        <w:spacing w:before="0" w:beforeAutospacing="0" w:after="240" w:afterAutospacing="0"/>
        <w:rPr>
          <w:rFonts w:ascii="Arial" w:hAnsi="Arial" w:cs="Arial"/>
          <w:color w:val="000000"/>
        </w:rPr>
      </w:pPr>
      <w:r>
        <w:rPr>
          <w:rFonts w:ascii="Arial" w:hAnsi="Arial" w:cs="Arial"/>
          <w:color w:val="000000"/>
        </w:rPr>
        <w:t>Stick in there, and if you can try those other suggestions!</w:t>
      </w:r>
    </w:p>
    <w:p w14:paraId="56FF8848" w14:textId="77777777" w:rsidR="00343AF0" w:rsidRDefault="00343AF0" w:rsidP="00343AF0">
      <w:pPr>
        <w:spacing w:after="240"/>
        <w:rPr>
          <w:rFonts w:ascii="Arial" w:eastAsia="Times New Roman" w:hAnsi="Arial" w:cs="Arial"/>
          <w:color w:val="000000"/>
        </w:rPr>
      </w:pPr>
    </w:p>
    <w:p w14:paraId="0692C2D2" w14:textId="77777777" w:rsidR="00343AF0" w:rsidRPr="00343AF0" w:rsidRDefault="00343AF0" w:rsidP="00343AF0">
      <w:pPr>
        <w:rPr>
          <w:rFonts w:ascii="Times New Roman" w:eastAsia="Times New Roman" w:hAnsi="Times New Roman" w:cs="Times New Roman"/>
        </w:rPr>
      </w:pPr>
      <w:bookmarkStart w:id="0" w:name="_GoBack"/>
      <w:bookmarkEnd w:id="0"/>
    </w:p>
    <w:p w14:paraId="2BC358EA" w14:textId="77777777" w:rsidR="00B52B5B" w:rsidRDefault="00B52B5B" w:rsidP="005C4EC5"/>
    <w:sectPr w:rsidR="00B52B5B" w:rsidSect="0050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736D3"/>
    <w:multiLevelType w:val="hybridMultilevel"/>
    <w:tmpl w:val="08E81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65DCA"/>
    <w:multiLevelType w:val="multilevel"/>
    <w:tmpl w:val="8FDC6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A0FF1"/>
    <w:multiLevelType w:val="hybridMultilevel"/>
    <w:tmpl w:val="EDD6C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8D"/>
    <w:rsid w:val="00236076"/>
    <w:rsid w:val="00343AF0"/>
    <w:rsid w:val="003F541C"/>
    <w:rsid w:val="0050236F"/>
    <w:rsid w:val="005C4EC5"/>
    <w:rsid w:val="009A12C3"/>
    <w:rsid w:val="00B46626"/>
    <w:rsid w:val="00B52B5B"/>
    <w:rsid w:val="00B7256E"/>
    <w:rsid w:val="00D336C7"/>
    <w:rsid w:val="00D37868"/>
    <w:rsid w:val="00E42E8D"/>
    <w:rsid w:val="00F0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99BA1"/>
  <w15:chartTrackingRefBased/>
  <w15:docId w15:val="{AF8EF87E-A710-EE4D-AE18-5844C197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E8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2E8D"/>
  </w:style>
  <w:style w:type="character" w:styleId="Emphasis">
    <w:name w:val="Emphasis"/>
    <w:basedOn w:val="DefaultParagraphFont"/>
    <w:uiPriority w:val="20"/>
    <w:qFormat/>
    <w:rsid w:val="00E42E8D"/>
    <w:rPr>
      <w:i/>
      <w:iCs/>
    </w:rPr>
  </w:style>
  <w:style w:type="paragraph" w:styleId="ListParagraph">
    <w:name w:val="List Paragraph"/>
    <w:basedOn w:val="Normal"/>
    <w:uiPriority w:val="34"/>
    <w:qFormat/>
    <w:rsid w:val="00B46626"/>
    <w:pPr>
      <w:ind w:left="720"/>
      <w:contextualSpacing/>
    </w:pPr>
  </w:style>
  <w:style w:type="character" w:customStyle="1" w:styleId="mceitemhiddenspellword">
    <w:name w:val="mceitemhiddenspellword"/>
    <w:basedOn w:val="DefaultParagraphFont"/>
    <w:rsid w:val="00B7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35348">
      <w:bodyDiv w:val="1"/>
      <w:marLeft w:val="0"/>
      <w:marRight w:val="0"/>
      <w:marTop w:val="0"/>
      <w:marBottom w:val="0"/>
      <w:divBdr>
        <w:top w:val="none" w:sz="0" w:space="0" w:color="auto"/>
        <w:left w:val="none" w:sz="0" w:space="0" w:color="auto"/>
        <w:bottom w:val="none" w:sz="0" w:space="0" w:color="auto"/>
        <w:right w:val="none" w:sz="0" w:space="0" w:color="auto"/>
      </w:divBdr>
    </w:div>
    <w:div w:id="1091975614">
      <w:bodyDiv w:val="1"/>
      <w:marLeft w:val="0"/>
      <w:marRight w:val="0"/>
      <w:marTop w:val="0"/>
      <w:marBottom w:val="0"/>
      <w:divBdr>
        <w:top w:val="none" w:sz="0" w:space="0" w:color="auto"/>
        <w:left w:val="none" w:sz="0" w:space="0" w:color="auto"/>
        <w:bottom w:val="none" w:sz="0" w:space="0" w:color="auto"/>
        <w:right w:val="none" w:sz="0" w:space="0" w:color="auto"/>
      </w:divBdr>
    </w:div>
    <w:div w:id="19108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navelski</dc:creator>
  <cp:keywords/>
  <dc:description/>
  <cp:lastModifiedBy>j navelski</cp:lastModifiedBy>
  <cp:revision>2</cp:revision>
  <dcterms:created xsi:type="dcterms:W3CDTF">2019-08-20T14:27:00Z</dcterms:created>
  <dcterms:modified xsi:type="dcterms:W3CDTF">2019-08-25T20:52:00Z</dcterms:modified>
</cp:coreProperties>
</file>