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0421EF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웹 요청,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전달 흐름</w:t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16F32" w:rsidRDefault="000421EF" w:rsidP="00916F32">
      <w:pPr>
        <w:spacing w:after="80"/>
      </w:pPr>
      <w:proofErr w:type="spellStart"/>
      <w:r>
        <w:rPr>
          <w:rFonts w:hint="eastAsia"/>
        </w:rPr>
        <w:t>ㆍ</w:t>
      </w:r>
      <w:r>
        <w:t>웹</w:t>
      </w:r>
      <w:proofErr w:type="spellEnd"/>
      <w:r>
        <w:t xml:space="preserve"> </w:t>
      </w:r>
      <w:r>
        <w:rPr>
          <w:rFonts w:hint="eastAsia"/>
        </w:rPr>
        <w:t>어플리케이션의 프로세스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웹 어플리케이션 (</w:t>
      </w:r>
      <w:proofErr w:type="gramStart"/>
      <w:r>
        <w:rPr>
          <w:rFonts w:hint="eastAsia"/>
        </w:rPr>
        <w:t>게시판/</w:t>
      </w:r>
      <w:r>
        <w:t xml:space="preserve"> </w:t>
      </w:r>
      <w:r>
        <w:rPr>
          <w:rFonts w:hint="eastAsia"/>
        </w:rPr>
        <w:t>쇼핑몰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SNS</w:t>
      </w:r>
      <w:r>
        <w:t xml:space="preserve"> </w:t>
      </w:r>
      <w:r>
        <w:rPr>
          <w:rFonts w:hint="eastAsia"/>
        </w:rPr>
        <w:t>등)</w:t>
      </w:r>
    </w:p>
    <w:p w:rsidR="000421EF" w:rsidRDefault="000421EF" w:rsidP="000421EF">
      <w:pPr>
        <w:pStyle w:val="a3"/>
        <w:spacing w:after="80"/>
        <w:ind w:leftChars="0" w:left="760"/>
        <w:rPr>
          <w:rFonts w:hint="eastAsia"/>
        </w:rPr>
      </w:pPr>
    </w:p>
    <w:p w:rsidR="000421EF" w:rsidRDefault="000421EF" w:rsidP="000421EF">
      <w:pPr>
        <w:spacing w:after="80"/>
      </w:pPr>
      <w:proofErr w:type="spellStart"/>
      <w:r>
        <w:rPr>
          <w:rFonts w:hint="eastAsia"/>
        </w:rPr>
        <w:t>ㆍ요청의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흐름 :</w:t>
      </w:r>
      <w:proofErr w:type="gramEnd"/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클라이언트/사용자/브라우저 -&gt;</w:t>
      </w:r>
      <w:r>
        <w:t xml:space="preserve">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(Request)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서버</w:t>
      </w:r>
    </w:p>
    <w:p w:rsidR="000421EF" w:rsidRDefault="000421EF" w:rsidP="0024290F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클라이언트로부터 요청을 받으면 서버가 클라이언트에게 전달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서버 -&gt;</w:t>
      </w:r>
      <w:r>
        <w:t xml:space="preserve"> </w:t>
      </w:r>
      <w:r>
        <w:rPr>
          <w:rFonts w:hint="eastAsia"/>
        </w:rPr>
        <w:t>응답(response)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브라우저</w:t>
      </w:r>
    </w:p>
    <w:p w:rsidR="000421EF" w:rsidRDefault="000421EF" w:rsidP="0024290F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전달된 페이지를 브라우저에서 표시</w:t>
      </w:r>
    </w:p>
    <w:p w:rsidR="000421EF" w:rsidRDefault="000421EF" w:rsidP="000421EF">
      <w:pPr>
        <w:spacing w:after="80"/>
      </w:pPr>
    </w:p>
    <w:p w:rsidR="000421EF" w:rsidRDefault="000421EF" w:rsidP="000421E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Servlet,</w:t>
      </w:r>
      <w:r>
        <w:t xml:space="preserve"> </w:t>
      </w:r>
      <w:r>
        <w:rPr>
          <w:rFonts w:hint="eastAsia"/>
        </w:rPr>
        <w:t>서버가 리소스를 전달할 수 있게 코드를 변환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Servlet,</w:t>
      </w:r>
      <w:r>
        <w:t xml:space="preserve"> </w:t>
      </w:r>
      <w:proofErr w:type="spellStart"/>
      <w:proofErr w:type="gramStart"/>
      <w:r>
        <w:rPr>
          <w:rFonts w:hint="eastAsia"/>
        </w:rPr>
        <w:t>서블릿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통해서 전달한다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Random,</w:t>
      </w:r>
      <w:r>
        <w:t xml:space="preserve"> </w:t>
      </w:r>
      <w:r>
        <w:rPr>
          <w:rFonts w:hint="eastAsia"/>
        </w:rPr>
        <w:t>Scanner와 같은 하나의 클래스의 일종이다.</w:t>
      </w:r>
    </w:p>
    <w:p w:rsidR="000421EF" w:rsidRDefault="000421EF" w:rsidP="0024290F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결국 Java의 일종이므로 컨테이너가 돌려줘야 하는데,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 (=Tomcat)이 실행을 한다.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특징 :</w:t>
      </w:r>
      <w:proofErr w:type="gramEnd"/>
      <w:r>
        <w:t xml:space="preserve"> 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코드인데도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내부에 HTML을 작성할 수 있다.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Servlet의 </w:t>
      </w:r>
      <w:proofErr w:type="gramStart"/>
      <w:r>
        <w:rPr>
          <w:rFonts w:hint="eastAsia"/>
        </w:rPr>
        <w:t>문제점 :</w:t>
      </w:r>
      <w:proofErr w:type="gramEnd"/>
      <w:r>
        <w:t xml:space="preserve"> </w:t>
      </w:r>
      <w:r>
        <w:rPr>
          <w:rFonts w:hint="eastAsia"/>
        </w:rPr>
        <w:t>Java와 HTML의 결합된 형태는 유지보수/관리에서 문제가 발생한다.</w:t>
      </w:r>
    </w:p>
    <w:p w:rsidR="000421EF" w:rsidRDefault="000421EF" w:rsidP="0024290F">
      <w:pPr>
        <w:pStyle w:val="a3"/>
        <w:numPr>
          <w:ilvl w:val="0"/>
          <w:numId w:val="2"/>
        </w:numPr>
        <w:spacing w:after="80"/>
        <w:ind w:leftChars="0"/>
      </w:pP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 xml:space="preserve">내부에 코드를 작성하므로 </w:t>
      </w:r>
      <w:proofErr w:type="spellStart"/>
      <w:r>
        <w:rPr>
          <w:rFonts w:hint="eastAsia"/>
        </w:rPr>
        <w:t>오타등을</w:t>
      </w:r>
      <w:proofErr w:type="spellEnd"/>
      <w:r>
        <w:rPr>
          <w:rFonts w:hint="eastAsia"/>
        </w:rPr>
        <w:t xml:space="preserve"> 확인하기 어렵다.</w:t>
      </w:r>
    </w:p>
    <w:p w:rsidR="000421EF" w:rsidRDefault="000421EF" w:rsidP="0024290F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위의 문제점을 해결하기 위해 등장한 것이 JSP이다.</w:t>
      </w:r>
    </w:p>
    <w:p w:rsidR="000421EF" w:rsidRDefault="000421EF" w:rsidP="000421EF">
      <w:pPr>
        <w:spacing w:after="80"/>
      </w:pPr>
    </w:p>
    <w:p w:rsidR="000421EF" w:rsidRDefault="000421EF" w:rsidP="000421EF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Java내부에 HTML을 작성하는 것이 Servlet이라면,</w:t>
      </w:r>
      <w:r>
        <w:t xml:space="preserve"> </w:t>
      </w:r>
      <w:r>
        <w:rPr>
          <w:rFonts w:hint="eastAsia"/>
        </w:rPr>
        <w:t>JSP는 HTML코드 내부에 Java코드를 삽입한다.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장점 :</w:t>
      </w:r>
      <w:proofErr w:type="gramEnd"/>
      <w:r>
        <w:t xml:space="preserve"> </w:t>
      </w:r>
      <w:r>
        <w:rPr>
          <w:rFonts w:hint="eastAsia"/>
        </w:rPr>
        <w:t>가독성이 향상되고,</w:t>
      </w:r>
      <w:r>
        <w:t xml:space="preserve"> </w:t>
      </w:r>
      <w:r>
        <w:rPr>
          <w:rFonts w:hint="eastAsia"/>
        </w:rPr>
        <w:t xml:space="preserve">오타 방지에 </w:t>
      </w:r>
      <w:proofErr w:type="spellStart"/>
      <w:r>
        <w:rPr>
          <w:rFonts w:hint="eastAsia"/>
        </w:rPr>
        <w:t>용이해진다</w:t>
      </w:r>
      <w:proofErr w:type="spellEnd"/>
      <w:r>
        <w:rPr>
          <w:rFonts w:hint="eastAsia"/>
        </w:rPr>
        <w:t>.</w:t>
      </w:r>
    </w:p>
    <w:p w:rsidR="000421EF" w:rsidRDefault="000421EF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특징 :</w:t>
      </w:r>
      <w:proofErr w:type="gramEnd"/>
      <w:r>
        <w:t xml:space="preserve"> </w:t>
      </w:r>
      <w:r>
        <w:rPr>
          <w:rFonts w:hint="eastAsia"/>
        </w:rPr>
        <w:t>JSP를 컴파일 하게 되면 결국에는 Servlet으로 변환되어 생성된다.</w:t>
      </w:r>
    </w:p>
    <w:p w:rsidR="000421EF" w:rsidRDefault="000421EF" w:rsidP="000421EF">
      <w:pPr>
        <w:spacing w:after="80"/>
      </w:pPr>
    </w:p>
    <w:p w:rsidR="000421EF" w:rsidRDefault="000421EF" w:rsidP="000421EF">
      <w:pPr>
        <w:spacing w:after="80"/>
      </w:pPr>
      <w:proofErr w:type="spellStart"/>
      <w:proofErr w:type="gramStart"/>
      <w:r>
        <w:rPr>
          <w:rFonts w:hint="eastAsia"/>
        </w:rPr>
        <w:t>ㆍ정리</w:t>
      </w:r>
      <w:proofErr w:type="spellEnd"/>
      <w:r>
        <w:rPr>
          <w:rFonts w:hint="eastAsia"/>
        </w:rPr>
        <w:t xml:space="preserve"> :</w:t>
      </w:r>
      <w:proofErr w:type="gramEnd"/>
    </w:p>
    <w:p w:rsidR="000421EF" w:rsidRPr="000421EF" w:rsidRDefault="000421EF" w:rsidP="0024290F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클라이언트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요청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서버(</w:t>
      </w:r>
      <w:proofErr w:type="spellStart"/>
      <w:r w:rsidR="00017A9D">
        <w:rPr>
          <w:rFonts w:hint="eastAsia"/>
        </w:rPr>
        <w:t>서블릿</w:t>
      </w:r>
      <w:proofErr w:type="spellEnd"/>
      <w:r w:rsidR="00017A9D">
        <w:rPr>
          <w:rFonts w:hint="eastAsia"/>
        </w:rPr>
        <w:t xml:space="preserve"> 컨테이너/</w:t>
      </w:r>
      <w:proofErr w:type="spellStart"/>
      <w:r w:rsidR="00017A9D">
        <w:rPr>
          <w:rFonts w:hint="eastAsia"/>
        </w:rPr>
        <w:t>톰캣</w:t>
      </w:r>
      <w:proofErr w:type="spellEnd"/>
      <w:r w:rsidR="00017A9D">
        <w:rPr>
          <w:rFonts w:hint="eastAsia"/>
        </w:rPr>
        <w:t>)</w:t>
      </w:r>
      <w:r w:rsidR="00017A9D">
        <w:t xml:space="preserve">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Servlet파일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실행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내부의 순수 HTML코드 추출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페이지 전달 </w:t>
      </w:r>
      <w:r w:rsidR="00017A9D" w:rsidRPr="00017A9D">
        <w:rPr>
          <w:rFonts w:hint="eastAsia"/>
        </w:rPr>
        <w:t>→</w:t>
      </w:r>
      <w:r w:rsidR="00017A9D">
        <w:rPr>
          <w:rFonts w:hint="eastAsia"/>
        </w:rPr>
        <w:t xml:space="preserve"> 표시</w:t>
      </w:r>
    </w:p>
    <w:p w:rsidR="000421EF" w:rsidRDefault="000421EF" w:rsidP="000421EF">
      <w:pPr>
        <w:spacing w:after="80"/>
      </w:pPr>
    </w:p>
    <w:p w:rsidR="00017A9D" w:rsidRDefault="00017A9D" w:rsidP="000421EF">
      <w:pPr>
        <w:spacing w:after="80"/>
        <w:rPr>
          <w:rFonts w:hint="eastAsia"/>
          <w:b/>
          <w:sz w:val="22"/>
          <w:highlight w:val="lightGray"/>
        </w:rPr>
      </w:pPr>
    </w:p>
    <w:p w:rsidR="00916F32" w:rsidRPr="00DD0C9A" w:rsidRDefault="00017A9D" w:rsidP="000421EF">
      <w:pPr>
        <w:spacing w:after="80"/>
      </w:pPr>
      <w:r>
        <w:rPr>
          <w:rFonts w:hint="eastAsia"/>
          <w:b/>
          <w:sz w:val="22"/>
          <w:highlight w:val="lightGray"/>
        </w:rPr>
        <w:t>네트워크</w:t>
      </w:r>
      <w:r w:rsidR="0084404B" w:rsidRPr="000421EF">
        <w:rPr>
          <w:b/>
          <w:sz w:val="22"/>
          <w:highlight w:val="lightGray"/>
        </w:rPr>
        <w:tab/>
      </w:r>
      <w:r w:rsidR="00116E85" w:rsidRPr="000421EF">
        <w:rPr>
          <w:b/>
          <w:sz w:val="22"/>
          <w:highlight w:val="lightGray"/>
        </w:rPr>
        <w:tab/>
      </w:r>
      <w:r w:rsidR="008B4CA3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</w:p>
    <w:p w:rsidR="0084404B" w:rsidRDefault="00805BB0" w:rsidP="00017A9D">
      <w:pPr>
        <w:spacing w:after="80"/>
      </w:pPr>
      <w:proofErr w:type="spellStart"/>
      <w:r>
        <w:rPr>
          <w:rFonts w:hint="eastAsia"/>
        </w:rPr>
        <w:t>ㆍ</w:t>
      </w:r>
      <w:r w:rsidR="00017A9D">
        <w:rPr>
          <w:rFonts w:hint="eastAsia"/>
        </w:rPr>
        <w:t>네트워크의</w:t>
      </w:r>
      <w:proofErr w:type="spellEnd"/>
      <w:r w:rsidR="00017A9D">
        <w:rPr>
          <w:rFonts w:hint="eastAsia"/>
        </w:rPr>
        <w:t xml:space="preserve"> 중요성 </w:t>
      </w:r>
    </w:p>
    <w:p w:rsidR="00017A9D" w:rsidRDefault="00017A9D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데이터가 </w:t>
      </w:r>
      <w:proofErr w:type="spellStart"/>
      <w:r>
        <w:rPr>
          <w:rFonts w:hint="eastAsia"/>
        </w:rPr>
        <w:t>전다로디는</w:t>
      </w:r>
      <w:proofErr w:type="spellEnd"/>
      <w:r>
        <w:rPr>
          <w:rFonts w:hint="eastAsia"/>
        </w:rPr>
        <w:t xml:space="preserve"> 흐름을 </w:t>
      </w:r>
      <w:proofErr w:type="spellStart"/>
      <w:r>
        <w:rPr>
          <w:rFonts w:hint="eastAsia"/>
        </w:rPr>
        <w:t>아는데에</w:t>
      </w:r>
      <w:proofErr w:type="spellEnd"/>
      <w:r>
        <w:rPr>
          <w:rFonts w:hint="eastAsia"/>
        </w:rPr>
        <w:t xml:space="preserve"> 필요</w:t>
      </w:r>
    </w:p>
    <w:p w:rsidR="00017A9D" w:rsidRDefault="00017A9D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문제발생시,</w:t>
      </w:r>
      <w:r>
        <w:t xml:space="preserve"> </w:t>
      </w:r>
      <w:r>
        <w:rPr>
          <w:rFonts w:hint="eastAsia"/>
        </w:rPr>
        <w:t xml:space="preserve">문제가 발생한 </w:t>
      </w:r>
      <w:r>
        <w:t>“</w:t>
      </w:r>
      <w:r>
        <w:rPr>
          <w:rFonts w:hint="eastAsia"/>
        </w:rPr>
        <w:t>지점</w:t>
      </w:r>
      <w:r>
        <w:t>”</w:t>
      </w:r>
      <w:r>
        <w:rPr>
          <w:rFonts w:hint="eastAsia"/>
        </w:rPr>
        <w:t>에 대한 이해에 중요</w:t>
      </w:r>
    </w:p>
    <w:p w:rsidR="00017A9D" w:rsidRDefault="00017A9D" w:rsidP="00017A9D">
      <w:pPr>
        <w:spacing w:after="80"/>
      </w:pPr>
    </w:p>
    <w:p w:rsidR="00017A9D" w:rsidRDefault="00017A9D" w:rsidP="00017A9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Protocol,</w:t>
      </w:r>
      <w:r>
        <w:t xml:space="preserve"> </w:t>
      </w:r>
      <w:r>
        <w:rPr>
          <w:rFonts w:hint="eastAsia"/>
        </w:rPr>
        <w:t>프로토콜</w:t>
      </w:r>
    </w:p>
    <w:p w:rsidR="00017A9D" w:rsidRDefault="00017A9D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정의 :</w:t>
      </w:r>
      <w:proofErr w:type="gramEnd"/>
      <w:r>
        <w:t xml:space="preserve"> </w:t>
      </w:r>
      <w:r>
        <w:rPr>
          <w:rFonts w:hint="eastAsia"/>
        </w:rPr>
        <w:t>네트워크 연결규격 통신 신호체계</w:t>
      </w:r>
    </w:p>
    <w:p w:rsidR="00017A9D" w:rsidRDefault="00017A9D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OSI</w:t>
      </w:r>
      <w:r>
        <w:t xml:space="preserve"> </w:t>
      </w:r>
      <w:r>
        <w:rPr>
          <w:rFonts w:hint="eastAsia"/>
        </w:rPr>
        <w:t xml:space="preserve">7계층 </w:t>
      </w:r>
      <w:r>
        <w:t xml:space="preserve">  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237"/>
        <w:gridCol w:w="3237"/>
        <w:gridCol w:w="3222"/>
      </w:tblGrid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  <w:b/>
              </w:rPr>
            </w:pPr>
            <w:r w:rsidRPr="007714D7">
              <w:rPr>
                <w:rFonts w:hint="eastAsia"/>
                <w:b/>
              </w:rPr>
              <w:t>구분</w:t>
            </w:r>
          </w:p>
        </w:tc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  <w:b/>
              </w:rPr>
            </w:pPr>
            <w:r w:rsidRPr="007714D7">
              <w:rPr>
                <w:rFonts w:hint="eastAsia"/>
                <w:b/>
              </w:rPr>
              <w:t>특징</w:t>
            </w:r>
          </w:p>
        </w:tc>
        <w:tc>
          <w:tcPr>
            <w:tcW w:w="3222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  <w:b/>
              </w:rPr>
            </w:pPr>
            <w:r w:rsidRPr="007714D7">
              <w:rPr>
                <w:rFonts w:hint="eastAsia"/>
                <w:b/>
              </w:rPr>
              <w:t>예시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응용</w:t>
            </w:r>
          </w:p>
        </w:tc>
        <w:tc>
          <w:tcPr>
            <w:tcW w:w="3237" w:type="dxa"/>
            <w:vMerge w:val="restart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개발자가 직접 구성</w:t>
            </w: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카톡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표현</w:t>
            </w:r>
          </w:p>
        </w:tc>
        <w:tc>
          <w:tcPr>
            <w:tcW w:w="3237" w:type="dxa"/>
            <w:vMerge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암호화,</w:t>
            </w:r>
            <w:r>
              <w:t xml:space="preserve"> </w:t>
            </w:r>
            <w:r>
              <w:rPr>
                <w:rFonts w:hint="eastAsia"/>
              </w:rPr>
              <w:t>복호화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proofErr w:type="spellStart"/>
            <w:r w:rsidRPr="007714D7">
              <w:rPr>
                <w:rFonts w:hint="eastAsia"/>
              </w:rPr>
              <w:t>세선</w:t>
            </w:r>
            <w:proofErr w:type="spellEnd"/>
          </w:p>
        </w:tc>
        <w:tc>
          <w:tcPr>
            <w:tcW w:w="3237" w:type="dxa"/>
            <w:vMerge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동기화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전송</w:t>
            </w:r>
          </w:p>
        </w:tc>
        <w:tc>
          <w:tcPr>
            <w:tcW w:w="3237" w:type="dxa"/>
            <w:vMerge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</w:p>
        </w:tc>
        <w:tc>
          <w:tcPr>
            <w:tcW w:w="3222" w:type="dxa"/>
          </w:tcPr>
          <w:p w:rsidR="007714D7" w:rsidRDefault="007714D7" w:rsidP="007714D7">
            <w:pPr>
              <w:pStyle w:val="a3"/>
              <w:spacing w:after="80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TCP(</w:t>
            </w:r>
            <w:proofErr w:type="spellStart"/>
            <w:r>
              <w:rPr>
                <w:rFonts w:hint="eastAsia"/>
              </w:rPr>
              <w:t>빠른비암호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vs</w:t>
            </w:r>
            <w:r>
              <w:t xml:space="preserve"> </w:t>
            </w:r>
            <w:r>
              <w:rPr>
                <w:rFonts w:hint="eastAsia"/>
              </w:rPr>
              <w:t>UDP(</w:t>
            </w:r>
            <w:proofErr w:type="spellStart"/>
            <w:r>
              <w:rPr>
                <w:rFonts w:hint="eastAsia"/>
              </w:rPr>
              <w:t>느린암호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네트워크</w:t>
            </w:r>
          </w:p>
        </w:tc>
        <w:tc>
          <w:tcPr>
            <w:tcW w:w="3237" w:type="dxa"/>
            <w:vMerge w:val="restart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장치에서 수행되는 부분</w:t>
            </w: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데이터의 목적지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데이터링크</w:t>
            </w:r>
          </w:p>
        </w:tc>
        <w:tc>
          <w:tcPr>
            <w:tcW w:w="3237" w:type="dxa"/>
            <w:vMerge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IP주소(연결규격)</w:t>
            </w:r>
            <w:r>
              <w:t xml:space="preserve"> </w:t>
            </w:r>
          </w:p>
        </w:tc>
      </w:tr>
      <w:tr w:rsidR="007714D7" w:rsidTr="007714D7">
        <w:tc>
          <w:tcPr>
            <w:tcW w:w="3237" w:type="dxa"/>
          </w:tcPr>
          <w:p w:rsidR="007714D7" w:rsidRP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 w:rsidRPr="007714D7">
              <w:rPr>
                <w:rFonts w:hint="eastAsia"/>
              </w:rPr>
              <w:t>물리</w:t>
            </w:r>
          </w:p>
        </w:tc>
        <w:tc>
          <w:tcPr>
            <w:tcW w:w="3237" w:type="dxa"/>
            <w:vMerge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</w:p>
        </w:tc>
        <w:tc>
          <w:tcPr>
            <w:tcW w:w="3222" w:type="dxa"/>
          </w:tcPr>
          <w:p w:rsidR="007714D7" w:rsidRDefault="007714D7" w:rsidP="00017A9D">
            <w:pPr>
              <w:pStyle w:val="a3"/>
              <w:spacing w:after="8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MAC주소 (물리적 주소)</w:t>
            </w:r>
          </w:p>
        </w:tc>
      </w:tr>
    </w:tbl>
    <w:p w:rsidR="00017A9D" w:rsidRDefault="00017A9D" w:rsidP="00017A9D">
      <w:pPr>
        <w:pStyle w:val="a3"/>
        <w:spacing w:after="80"/>
        <w:ind w:leftChars="0" w:left="760"/>
        <w:rPr>
          <w:rFonts w:hint="eastAsia"/>
        </w:rPr>
      </w:pPr>
    </w:p>
    <w:p w:rsidR="00017A9D" w:rsidRDefault="00017A9D" w:rsidP="00017A9D">
      <w:pPr>
        <w:spacing w:after="80"/>
      </w:pPr>
    </w:p>
    <w:p w:rsidR="00017A9D" w:rsidRDefault="007714D7" w:rsidP="00017A9D">
      <w:pPr>
        <w:spacing w:after="80"/>
      </w:pPr>
      <w:proofErr w:type="spellStart"/>
      <w:r>
        <w:rPr>
          <w:rFonts w:hint="eastAsia"/>
        </w:rPr>
        <w:t>ㆍ인터넷</w:t>
      </w:r>
      <w:proofErr w:type="spellEnd"/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에러 발생의 원인이 주로 인터넷에서 생김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www웹기반으로한 SNS서비스가 많아지고 있다.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DNS(Domain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Service)</w:t>
      </w:r>
      <w:r>
        <w:t xml:space="preserve"> </w:t>
      </w:r>
      <w:r>
        <w:rPr>
          <w:rFonts w:hint="eastAsia"/>
        </w:rPr>
        <w:t>처리과정</w:t>
      </w:r>
    </w:p>
    <w:p w:rsidR="007714D7" w:rsidRDefault="007714D7" w:rsidP="0024290F">
      <w:pPr>
        <w:pStyle w:val="a3"/>
        <w:numPr>
          <w:ilvl w:val="0"/>
          <w:numId w:val="2"/>
        </w:numPr>
        <w:spacing w:after="80"/>
        <w:ind w:leftChars="0"/>
      </w:pPr>
      <w:proofErr w:type="gramStart"/>
      <w:r>
        <w:rPr>
          <w:rFonts w:hint="eastAsia"/>
        </w:rPr>
        <w:t>인터넷주소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IP주소등이 </w:t>
      </w:r>
      <w:proofErr w:type="spellStart"/>
      <w:r>
        <w:rPr>
          <w:rFonts w:hint="eastAsia"/>
        </w:rPr>
        <w:t>안맞을</w:t>
      </w:r>
      <w:proofErr w:type="spellEnd"/>
      <w:r>
        <w:rPr>
          <w:rFonts w:hint="eastAsia"/>
        </w:rPr>
        <w:t xml:space="preserve"> 경우의 에러</w:t>
      </w:r>
    </w:p>
    <w:p w:rsidR="007714D7" w:rsidRDefault="007714D7" w:rsidP="0024290F">
      <w:pPr>
        <w:pStyle w:val="a3"/>
        <w:numPr>
          <w:ilvl w:val="0"/>
          <w:numId w:val="2"/>
        </w:numPr>
        <w:spacing w:after="80"/>
        <w:ind w:leftChars="0"/>
      </w:pPr>
      <w:proofErr w:type="gramStart"/>
      <w:r>
        <w:rPr>
          <w:rFonts w:hint="eastAsia"/>
        </w:rPr>
        <w:t>처리과정 :</w:t>
      </w:r>
      <w:proofErr w:type="gramEnd"/>
      <w:r>
        <w:t xml:space="preserve"> </w:t>
      </w:r>
      <w:r>
        <w:rPr>
          <w:rFonts w:hint="eastAsia"/>
        </w:rPr>
        <w:t>www.naver.com</w:t>
      </w:r>
      <w:r>
        <w:t xml:space="preserve"> </w:t>
      </w:r>
      <w:r>
        <w:rPr>
          <w:rFonts w:hint="eastAsia"/>
        </w:rPr>
        <w:t>요청 -&gt;</w:t>
      </w:r>
      <w:r>
        <w:t xml:space="preserve"> 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8.8.8.8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표시</w:t>
      </w:r>
    </w:p>
    <w:p w:rsidR="007714D7" w:rsidRDefault="007714D7" w:rsidP="007714D7">
      <w:pPr>
        <w:spacing w:after="80"/>
      </w:pPr>
    </w:p>
    <w:p w:rsidR="007714D7" w:rsidRDefault="007714D7" w:rsidP="007714D7">
      <w:pPr>
        <w:spacing w:after="80"/>
      </w:pPr>
      <w:proofErr w:type="spellStart"/>
      <w:r>
        <w:rPr>
          <w:rFonts w:hint="eastAsia"/>
        </w:rPr>
        <w:t>ㆍ웹</w:t>
      </w:r>
      <w:bookmarkStart w:id="0" w:name="_GoBack"/>
      <w:bookmarkEnd w:id="0"/>
      <w:proofErr w:type="spellEnd"/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URL에 대한 이해,</w:t>
      </w:r>
      <w:r>
        <w:t xml:space="preserve"> </w:t>
      </w:r>
      <w:r>
        <w:rPr>
          <w:rFonts w:hint="eastAsia"/>
        </w:rPr>
        <w:t>요청/응답에 대한 이해가 필요한 개념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프로토콜을 사용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GET</w:t>
      </w:r>
      <w:proofErr w:type="gramStart"/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URL에 정보가 보여지므로 보안에 취약,</w:t>
      </w:r>
      <w:r>
        <w:t xml:space="preserve"> </w:t>
      </w:r>
      <w:r>
        <w:rPr>
          <w:rFonts w:hint="eastAsia"/>
        </w:rPr>
        <w:t>데이터를 전송 가능하지만 길이에 제한 있음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POST</w:t>
      </w:r>
      <w:proofErr w:type="gramStart"/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기본보안은 되어있음,</w:t>
      </w:r>
      <w:r>
        <w:t xml:space="preserve"> </w:t>
      </w:r>
      <w:r>
        <w:rPr>
          <w:rFonts w:hint="eastAsia"/>
        </w:rPr>
        <w:t>길이제한은 없다.</w:t>
      </w:r>
      <w:r>
        <w:t xml:space="preserve"> </w:t>
      </w:r>
      <w:r>
        <w:rPr>
          <w:rFonts w:hint="eastAsia"/>
        </w:rPr>
        <w:t>데이터를 서버로 전송하기 위해 사용한다.</w:t>
      </w:r>
    </w:p>
    <w:p w:rsidR="007714D7" w:rsidRDefault="007714D7" w:rsidP="007714D7">
      <w:pPr>
        <w:spacing w:after="80"/>
      </w:pPr>
    </w:p>
    <w:p w:rsidR="007714D7" w:rsidRDefault="007714D7" w:rsidP="007714D7">
      <w:pPr>
        <w:spacing w:after="80"/>
      </w:pPr>
      <w:proofErr w:type="spellStart"/>
      <w:r>
        <w:rPr>
          <w:rFonts w:hint="eastAsia"/>
        </w:rPr>
        <w:t>ㆍ서버에</w:t>
      </w:r>
      <w:proofErr w:type="spellEnd"/>
      <w:r>
        <w:rPr>
          <w:rFonts w:hint="eastAsia"/>
        </w:rPr>
        <w:t xml:space="preserve"> 접속해서 서비스를 이용 ==</w:t>
      </w:r>
      <w:r>
        <w:t xml:space="preserve"> </w:t>
      </w:r>
      <w:r>
        <w:rPr>
          <w:rFonts w:hint="eastAsia"/>
        </w:rPr>
        <w:t>웹 프로그램 ==</w:t>
      </w:r>
      <w:r>
        <w:t xml:space="preserve"> </w:t>
      </w:r>
      <w:r>
        <w:rPr>
          <w:rFonts w:hint="eastAsia"/>
        </w:rPr>
        <w:t>어플리케이션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구조를 생성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디자인을 지정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클라이언트(사용자)와의 상호작용,</w:t>
      </w:r>
      <w:r>
        <w:t xml:space="preserve"> </w:t>
      </w:r>
      <w:r>
        <w:rPr>
          <w:rFonts w:hint="eastAsia"/>
        </w:rPr>
        <w:t>동작</w:t>
      </w:r>
    </w:p>
    <w:p w:rsidR="007714D7" w:rsidRDefault="007714D7" w:rsidP="0024290F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서버프로그래밍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PHP,</w:t>
      </w:r>
      <w:r>
        <w:t xml:space="preserve"> </w:t>
      </w:r>
      <w:r>
        <w:rPr>
          <w:rFonts w:hint="eastAsia"/>
        </w:rPr>
        <w:t>ASP,</w:t>
      </w:r>
      <w:r>
        <w:t xml:space="preserve"> </w:t>
      </w:r>
      <w:r>
        <w:rPr>
          <w:rFonts w:hint="eastAsia"/>
        </w:rPr>
        <w:t>JSP</w:t>
      </w:r>
    </w:p>
    <w:p w:rsidR="007714D7" w:rsidRDefault="007714D7" w:rsidP="0024290F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C언어,</w:t>
      </w:r>
      <w:r>
        <w:t xml:space="preserve"> 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Java</w:t>
      </w:r>
    </w:p>
    <w:sectPr w:rsidR="007714D7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90F" w:rsidRDefault="0024290F" w:rsidP="00BD14DB">
      <w:pPr>
        <w:spacing w:after="0" w:line="240" w:lineRule="auto"/>
      </w:pPr>
      <w:r>
        <w:separator/>
      </w:r>
    </w:p>
  </w:endnote>
  <w:endnote w:type="continuationSeparator" w:id="0">
    <w:p w:rsidR="0024290F" w:rsidRDefault="0024290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90F" w:rsidRDefault="0024290F" w:rsidP="00BD14DB">
      <w:pPr>
        <w:spacing w:after="0" w:line="240" w:lineRule="auto"/>
      </w:pPr>
      <w:r>
        <w:separator/>
      </w:r>
    </w:p>
  </w:footnote>
  <w:footnote w:type="continuationSeparator" w:id="0">
    <w:p w:rsidR="0024290F" w:rsidRDefault="0024290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49B"/>
    <w:multiLevelType w:val="hybridMultilevel"/>
    <w:tmpl w:val="B6C4044A"/>
    <w:lvl w:ilvl="0" w:tplc="F91069D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3267397"/>
    <w:multiLevelType w:val="hybridMultilevel"/>
    <w:tmpl w:val="674AEC40"/>
    <w:lvl w:ilvl="0" w:tplc="FB00D3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17A9D"/>
    <w:rsid w:val="00022C30"/>
    <w:rsid w:val="00041921"/>
    <w:rsid w:val="000421EF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290F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714D7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102D8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D9E1-4177-4456-A59E-7AAB52C4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1166</Characters>
  <Application>Microsoft Office Word</Application>
  <DocSecurity>0</DocSecurity>
  <Lines>97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2021-11-18T15:58:00Z</dcterms:created>
  <dcterms:modified xsi:type="dcterms:W3CDTF">2021-11-29T17:31:00Z</dcterms:modified>
</cp:coreProperties>
</file>