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6556F3">
        <w:rPr>
          <w:rFonts w:hint="eastAsia"/>
          <w:b/>
          <w:sz w:val="26"/>
        </w:rPr>
        <w:t>53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CF1AEA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JSP와 DB연결하기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F0260" w:rsidRDefault="00CF1AEA" w:rsidP="00CF1AEA">
      <w:pPr>
        <w:spacing w:after="80"/>
      </w:pPr>
      <w:r>
        <w:rPr>
          <w:rFonts w:hint="eastAsia"/>
        </w:rPr>
        <w:t xml:space="preserve">ㆍDB연결 순서 </w:t>
      </w:r>
      <w:bookmarkStart w:id="0" w:name="_GoBack"/>
      <w:bookmarkEnd w:id="0"/>
    </w:p>
    <w:p w:rsidR="00CF1AEA" w:rsidRDefault="00CF1AEA" w:rsidP="00CF1AEA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JDBC드라이버를 JMC에 로드하기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코드를 try~catch로 묶어준다.</w:t>
      </w:r>
    </w:p>
    <w:p w:rsidR="00CF1AEA" w:rsidRDefault="00CF1AEA" w:rsidP="00CF1AEA">
      <w:pPr>
        <w:spacing w:after="80"/>
      </w:pPr>
    </w:p>
    <w:p w:rsidR="00CF1AEA" w:rsidRDefault="00CF1AEA" w:rsidP="00CF1AEA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DB연결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conn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DrvierManager.getConnection(url,</w:t>
      </w:r>
      <w:r>
        <w:t xml:space="preserve"> </w:t>
      </w:r>
      <w:r>
        <w:rPr>
          <w:rFonts w:hint="eastAsia"/>
        </w:rPr>
        <w:t>username,</w:t>
      </w:r>
      <w:r>
        <w:t xml:space="preserve"> </w:t>
      </w:r>
      <w:r>
        <w:rPr>
          <w:rFonts w:hint="eastAsia"/>
        </w:rPr>
        <w:t>password);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jdbc:oracle:thin:@localhost:1521:xe</w:t>
      </w:r>
      <w:r>
        <w:t xml:space="preserve">”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system,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위의 코드를 try~catch로 묶어준다.</w:t>
      </w:r>
    </w:p>
    <w:p w:rsidR="00CF1AEA" w:rsidRDefault="00CF1AEA" w:rsidP="00CF1AEA">
      <w:pPr>
        <w:spacing w:after="80"/>
      </w:pPr>
    </w:p>
    <w:p w:rsidR="00CF1AEA" w:rsidRDefault="00CF1AEA" w:rsidP="00CF1AEA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DBMS에 데이터를 read,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sql문을 수행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Statement</w:t>
      </w:r>
      <w:r>
        <w:t xml:space="preserve"> </w:t>
      </w:r>
      <w:r>
        <w:rPr>
          <w:rFonts w:hint="eastAsia"/>
        </w:rPr>
        <w:t>stmt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conn.createStatement();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Statement는 sql의 read/write를 담당하는 역할이다.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t>C</w:t>
      </w:r>
      <w:r>
        <w:rPr>
          <w:rFonts w:hint="eastAsia"/>
        </w:rPr>
        <w:t>onn.close()와 동일하게 finally에서 닫아주어야 한다.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>닫는 순서는 stmt가 conn보다 먼저 닫는다.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rs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stmt.executeQuery(</w:t>
      </w:r>
      <w:r>
        <w:t>“</w:t>
      </w:r>
      <w:r>
        <w:rPr>
          <w:rFonts w:hint="eastAsia"/>
        </w:rPr>
        <w:t>sql문</w:t>
      </w:r>
      <w:r>
        <w:t>”</w:t>
      </w:r>
      <w:r>
        <w:rPr>
          <w:rFonts w:hint="eastAsia"/>
        </w:rPr>
        <w:t>);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t>S</w:t>
      </w:r>
      <w:r>
        <w:rPr>
          <w:rFonts w:hint="eastAsia"/>
        </w:rPr>
        <w:t>tmt.executeQuery는 ResultSet이라는 타입으로 반환하므로,</w:t>
      </w:r>
      <w:r>
        <w:t xml:space="preserve"> </w:t>
      </w:r>
      <w:r>
        <w:rPr>
          <w:rFonts w:hint="eastAsia"/>
        </w:rPr>
        <w:t>ResultSet을 선언하여 값을 받아줌</w:t>
      </w:r>
    </w:p>
    <w:p w:rsidR="00CF1AEA" w:rsidRDefault="00CF1AEA" w:rsidP="00CF1AEA">
      <w:pPr>
        <w:spacing w:after="80"/>
      </w:pPr>
    </w:p>
    <w:p w:rsidR="00CF1AEA" w:rsidRDefault="00CF1AEA" w:rsidP="00CF1AEA">
      <w:pPr>
        <w:pStyle w:val="a3"/>
        <w:numPr>
          <w:ilvl w:val="0"/>
          <w:numId w:val="8"/>
        </w:numPr>
        <w:spacing w:after="80"/>
        <w:ind w:leftChars="0"/>
      </w:pPr>
      <w:r>
        <w:rPr>
          <w:rFonts w:hint="eastAsia"/>
        </w:rPr>
        <w:t>DB연걸 해제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rs를 사용했다면,</w:t>
      </w:r>
      <w:r>
        <w:t xml:space="preserve"> </w:t>
      </w:r>
      <w:r>
        <w:rPr>
          <w:rFonts w:hint="eastAsia"/>
        </w:rPr>
        <w:t>rs.close()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stmt.close();</w:t>
      </w:r>
    </w:p>
    <w:p w:rsidR="00CF1AEA" w:rsidRDefault="00CF1AEA" w:rsidP="00CF1AEA">
      <w:pPr>
        <w:pStyle w:val="a3"/>
        <w:numPr>
          <w:ilvl w:val="0"/>
          <w:numId w:val="9"/>
        </w:numPr>
        <w:spacing w:after="80"/>
        <w:ind w:leftChars="0"/>
      </w:pPr>
      <w:r>
        <w:rPr>
          <w:rFonts w:hint="eastAsia"/>
        </w:rPr>
        <w:t>conn.close();</w:t>
      </w:r>
    </w:p>
    <w:p w:rsidR="00CF1AEA" w:rsidRDefault="00CF1AEA" w:rsidP="00CF1AEA">
      <w:pPr>
        <w:spacing w:after="80"/>
      </w:pPr>
    </w:p>
    <w:p w:rsidR="00CF1AEA" w:rsidRDefault="00CF1AEA" w:rsidP="00CF1AEA">
      <w:pPr>
        <w:spacing w:after="80"/>
      </w:pPr>
      <w:r>
        <w:rPr>
          <w:rFonts w:hint="eastAsia"/>
        </w:rPr>
        <w:t>ㆍ서버관리를 외주에 맡기는 경우,</w:t>
      </w:r>
      <w:r>
        <w:t xml:space="preserve"> </w:t>
      </w:r>
      <w:r>
        <w:rPr>
          <w:rFonts w:hint="eastAsia"/>
        </w:rPr>
        <w:t>서버가 자주 바뀔 수 있다.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>유지/보수가 어렵고 중요하다.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>Class.forName(경로)</w:t>
      </w:r>
      <w:r>
        <w:t xml:space="preserve"> </w:t>
      </w:r>
      <w:r>
        <w:rPr>
          <w:rFonts w:hint="eastAsia"/>
        </w:rPr>
        <w:t>에서 경로를 따로 String</w:t>
      </w:r>
      <w:r>
        <w:t xml:space="preserve"> </w:t>
      </w:r>
      <w:r>
        <w:rPr>
          <w:rFonts w:hint="eastAsia"/>
        </w:rPr>
        <w:t>타입의 변수에</w:t>
      </w:r>
      <w:r>
        <w:t xml:space="preserve"> </w:t>
      </w:r>
      <w:r>
        <w:rPr>
          <w:rFonts w:hint="eastAsia"/>
        </w:rPr>
        <w:t>따로 빼둬서 저장하므로써,</w:t>
      </w:r>
      <w:r>
        <w:t xml:space="preserve"> </w:t>
      </w:r>
      <w:r>
        <w:rPr>
          <w:rFonts w:hint="eastAsia"/>
        </w:rPr>
        <w:t>수정에 용이하게 유지하는 편이 좋다.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t>U</w:t>
      </w:r>
      <w:r>
        <w:rPr>
          <w:rFonts w:hint="eastAsia"/>
        </w:rPr>
        <w:t>sername,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또한 동일하게 유지보수를 위해 빼주는 편이 좋다.</w:t>
      </w:r>
    </w:p>
    <w:p w:rsidR="00CF1AEA" w:rsidRDefault="00CF1AEA" w:rsidP="00CF1AEA">
      <w:pPr>
        <w:spacing w:after="80"/>
      </w:pPr>
    </w:p>
    <w:p w:rsidR="00CF1AEA" w:rsidRDefault="00CF1AEA" w:rsidP="00CF1AEA">
      <w:pPr>
        <w:spacing w:after="80"/>
      </w:pPr>
      <w:r>
        <w:rPr>
          <w:rFonts w:hint="eastAsia"/>
        </w:rPr>
        <w:t>ㆍconn.close()는 finally에서 실행되도록 빼두는 편이 안정적인 해제에 도움이 된다.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conn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null;로 클래스 변수로 선언하여 사용한 후,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t>C</w:t>
      </w:r>
      <w:r>
        <w:rPr>
          <w:rFonts w:hint="eastAsia"/>
        </w:rPr>
        <w:t>onn.close()를 finally에서 빼두고 다시,</w:t>
      </w:r>
      <w:r>
        <w:t xml:space="preserve"> </w:t>
      </w:r>
      <w:r>
        <w:rPr>
          <w:rFonts w:hint="eastAsia"/>
        </w:rPr>
        <w:t>try~catch로 묶어서 실행하는 편이 좋다.</w:t>
      </w:r>
    </w:p>
    <w:p w:rsidR="00CF1AEA" w:rsidRDefault="00CF1AEA" w:rsidP="00CF1AEA">
      <w:pPr>
        <w:spacing w:after="80"/>
      </w:pPr>
    </w:p>
    <w:p w:rsidR="00CF1AEA" w:rsidRDefault="00CF1AEA" w:rsidP="00CF1AEA">
      <w:pPr>
        <w:spacing w:after="80"/>
      </w:pPr>
      <w:r>
        <w:rPr>
          <w:rFonts w:hint="eastAsia"/>
        </w:rPr>
        <w:t>ㆍstmt는 finally에서 conn와 동일하게 닫아주되,</w:t>
      </w:r>
      <w:r>
        <w:t xml:space="preserve"> </w:t>
      </w:r>
      <w:r>
        <w:rPr>
          <w:rFonts w:hint="eastAsia"/>
        </w:rPr>
        <w:t>stmt를 먼저 닫아주고,</w:t>
      </w:r>
      <w:r>
        <w:t xml:space="preserve"> </w:t>
      </w:r>
      <w:r>
        <w:rPr>
          <w:rFonts w:hint="eastAsia"/>
        </w:rPr>
        <w:t>conn를 닫아주는 것이 옳은 순서이다.</w:t>
      </w:r>
      <w:r>
        <w:t xml:space="preserve"> </w:t>
      </w:r>
      <w:r>
        <w:rPr>
          <w:rFonts w:hint="eastAsia"/>
        </w:rPr>
        <w:t>주의!</w:t>
      </w:r>
    </w:p>
    <w:p w:rsidR="00CF1AEA" w:rsidRDefault="00CF1AEA" w:rsidP="00CF1AEA">
      <w:pPr>
        <w:spacing w:after="80"/>
      </w:pPr>
    </w:p>
    <w:p w:rsidR="00CF1AEA" w:rsidRDefault="00CF1AEA" w:rsidP="00CF1AEA">
      <w:pPr>
        <w:spacing w:after="80"/>
      </w:pPr>
      <w:r>
        <w:rPr>
          <w:rFonts w:hint="eastAsia"/>
        </w:rPr>
        <w:t>ㆍResultSet</w:t>
      </w:r>
      <w:r>
        <w:t xml:space="preserve"> </w:t>
      </w:r>
      <w:r>
        <w:rPr>
          <w:rFonts w:hint="eastAsia"/>
        </w:rPr>
        <w:t>rs</w:t>
      </w:r>
      <w:r>
        <w:t xml:space="preserve"> </w:t>
      </w:r>
      <w:r>
        <w:rPr>
          <w:rFonts w:hint="eastAsia"/>
        </w:rPr>
        <w:t>사용하기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rPr>
          <w:rFonts w:hint="eastAsia"/>
        </w:rPr>
        <w:t>Iterator와 매우 유사한 사용법이다.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t>W</w:t>
      </w:r>
      <w:r>
        <w:rPr>
          <w:rFonts w:hint="eastAsia"/>
        </w:rPr>
        <w:t>hile(</w:t>
      </w:r>
      <w:r>
        <w:t xml:space="preserve"> </w:t>
      </w:r>
      <w:r>
        <w:rPr>
          <w:rFonts w:hint="eastAsia"/>
        </w:rPr>
        <w:t>rs.next()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rs.get타입(</w:t>
      </w:r>
      <w:r>
        <w:t>“</w:t>
      </w:r>
      <w:r>
        <w:rPr>
          <w:rFonts w:hint="eastAsia"/>
        </w:rPr>
        <w:t>컬럼명</w:t>
      </w:r>
      <w:r>
        <w:t>”</w:t>
      </w:r>
      <w:r>
        <w:rPr>
          <w:rFonts w:hint="eastAsia"/>
        </w:rPr>
        <w:t>);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t>S</w:t>
      </w:r>
      <w:r>
        <w:rPr>
          <w:rFonts w:hint="eastAsia"/>
        </w:rPr>
        <w:t>tmt가 close가 되면 rs가 자동적으로 close()되지만,</w:t>
      </w:r>
      <w:r>
        <w:t xml:space="preserve"> </w:t>
      </w:r>
      <w:r>
        <w:rPr>
          <w:rFonts w:hint="eastAsia"/>
        </w:rPr>
        <w:t>rs.close()를 직접 명시하여 닫아주는 편이 안정적이다.</w:t>
      </w:r>
    </w:p>
    <w:p w:rsidR="00CF1AEA" w:rsidRDefault="00CF1AEA" w:rsidP="00CF1AEA">
      <w:pPr>
        <w:spacing w:after="80"/>
      </w:pPr>
    </w:p>
    <w:p w:rsidR="00CF1AEA" w:rsidRDefault="00CF1AEA" w:rsidP="00CF1AEA">
      <w:pPr>
        <w:spacing w:after="80"/>
      </w:pPr>
      <w:r>
        <w:rPr>
          <w:rFonts w:hint="eastAsia"/>
        </w:rPr>
        <w:t>ㆍstmt</w:t>
      </w:r>
      <w:r>
        <w:t xml:space="preserve"> </w:t>
      </w:r>
      <w:r>
        <w:rPr>
          <w:rFonts w:hint="eastAsia"/>
        </w:rPr>
        <w:t>사용하기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t>S</w:t>
      </w:r>
      <w:r>
        <w:rPr>
          <w:rFonts w:hint="eastAsia"/>
        </w:rPr>
        <w:t>elect문을 사용하기 위해서는 stmt.executeQuery를 사용하였다.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t>U</w:t>
      </w:r>
      <w:r>
        <w:rPr>
          <w:rFonts w:hint="eastAsia"/>
        </w:rPr>
        <w:t>pdate/delete/insert를 사용하기 위해서는 stmt.executeUpdate()를 사용하면 된다.</w:t>
      </w:r>
    </w:p>
    <w:p w:rsidR="00CF1AEA" w:rsidRDefault="00CF1AEA" w:rsidP="00CF1AEA">
      <w:pPr>
        <w:pStyle w:val="a3"/>
        <w:numPr>
          <w:ilvl w:val="0"/>
          <w:numId w:val="11"/>
        </w:numPr>
        <w:spacing w:after="80"/>
        <w:ind w:leftChars="0"/>
      </w:pPr>
      <w:r>
        <w:t>S</w:t>
      </w:r>
      <w:r>
        <w:rPr>
          <w:rFonts w:hint="eastAsia"/>
        </w:rPr>
        <w:t>tmt.executeQuery(</w:t>
      </w:r>
      <w:r>
        <w:t>“</w:t>
      </w:r>
      <w:r>
        <w:rPr>
          <w:rFonts w:hint="eastAsia"/>
        </w:rPr>
        <w:t>sql쿼리문</w:t>
      </w:r>
      <w:r>
        <w:t>”</w:t>
      </w:r>
      <w:r>
        <w:rPr>
          <w:rFonts w:hint="eastAsia"/>
        </w:rPr>
        <w:t>);</w:t>
      </w:r>
    </w:p>
    <w:p w:rsidR="00CF1AEA" w:rsidRDefault="00C74C81" w:rsidP="00C74C81">
      <w:pPr>
        <w:spacing w:after="80"/>
        <w:ind w:left="1480"/>
      </w:pPr>
      <w:r>
        <w:rPr>
          <w:rFonts w:hint="eastAsia"/>
        </w:rPr>
        <w:t>(위의 코드는 update된 데이터가 몇 개인지 int</w:t>
      </w:r>
      <w:r>
        <w:t xml:space="preserve"> </w:t>
      </w:r>
      <w:r>
        <w:rPr>
          <w:rFonts w:hint="eastAsia"/>
        </w:rPr>
        <w:t>값을 반환한다)</w:t>
      </w:r>
      <w:r>
        <w:t xml:space="preserve"> </w:t>
      </w:r>
    </w:p>
    <w:p w:rsidR="009F0260" w:rsidRDefault="009F0260" w:rsidP="009F0260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C74C81" w:rsidP="00916F32">
      <w:pPr>
        <w:spacing w:after="80"/>
      </w:pPr>
      <w:r>
        <w:rPr>
          <w:rFonts w:hint="eastAsia"/>
          <w:b/>
          <w:sz w:val="22"/>
          <w:highlight w:val="lightGray"/>
        </w:rPr>
        <w:t>웹크롤링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DB65B7" w:rsidRDefault="00C74C81" w:rsidP="00C74C81">
      <w:pPr>
        <w:spacing w:after="80"/>
      </w:pPr>
      <w:r>
        <w:rPr>
          <w:rFonts w:hint="eastAsia"/>
        </w:rPr>
        <w:t>ㆍ크롤링 :</w:t>
      </w:r>
      <w:r>
        <w:t xml:space="preserve"> </w:t>
      </w:r>
      <w:r>
        <w:rPr>
          <w:rFonts w:hint="eastAsia"/>
        </w:rPr>
        <w:t>데이터를 수집 +</w:t>
      </w:r>
      <w:r>
        <w:t xml:space="preserve"> </w:t>
      </w:r>
      <w:r>
        <w:rPr>
          <w:rFonts w:hint="eastAsia"/>
        </w:rPr>
        <w:t>분류 하는 작업</w:t>
      </w:r>
    </w:p>
    <w:p w:rsidR="00C74C81" w:rsidRDefault="00C74C81" w:rsidP="00C74C81">
      <w:pPr>
        <w:spacing w:after="80"/>
      </w:pPr>
    </w:p>
    <w:p w:rsidR="00C74C81" w:rsidRDefault="00C74C81" w:rsidP="00C74C81">
      <w:pPr>
        <w:spacing w:after="80"/>
      </w:pPr>
      <w:r>
        <w:rPr>
          <w:rFonts w:hint="eastAsia"/>
        </w:rPr>
        <w:t>ㆍ인터넷상의 웹페이지 데이터를 수집해서 저장하는 것을 웹 크롤링이라고 한다.</w:t>
      </w:r>
    </w:p>
    <w:p w:rsidR="00C74C81" w:rsidRDefault="00C74C81" w:rsidP="00C74C81">
      <w:pPr>
        <w:spacing w:after="80"/>
      </w:pPr>
    </w:p>
    <w:p w:rsidR="00C74C81" w:rsidRDefault="00C74C81" w:rsidP="00C74C81">
      <w:pPr>
        <w:spacing w:after="80"/>
      </w:pPr>
      <w:r>
        <w:rPr>
          <w:rFonts w:hint="eastAsia"/>
        </w:rPr>
        <w:t>ㆍ크롤링의 절차</w:t>
      </w:r>
    </w:p>
    <w:p w:rsidR="00C74C81" w:rsidRDefault="00C74C81" w:rsidP="00C74C81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>접근 (웹페이지의 이해가 필요)</w:t>
      </w:r>
    </w:p>
    <w:p w:rsidR="00C74C81" w:rsidRDefault="00C74C81" w:rsidP="00C74C81">
      <w:pPr>
        <w:pStyle w:val="a3"/>
        <w:numPr>
          <w:ilvl w:val="0"/>
          <w:numId w:val="12"/>
        </w:numPr>
        <w:spacing w:after="80"/>
        <w:ind w:leftChars="0"/>
      </w:pPr>
      <w:r>
        <w:rPr>
          <w:rFonts w:hint="eastAsia"/>
        </w:rPr>
        <w:t>가공 (자바 로직 필요)</w:t>
      </w:r>
    </w:p>
    <w:p w:rsidR="001B3A51" w:rsidRDefault="001B3A51" w:rsidP="001B3A51">
      <w:pPr>
        <w:spacing w:after="80"/>
      </w:pPr>
    </w:p>
    <w:p w:rsidR="001B3A51" w:rsidRDefault="001B3A51" w:rsidP="001B3A51">
      <w:pPr>
        <w:spacing w:after="80"/>
      </w:pPr>
      <w:r>
        <w:rPr>
          <w:rFonts w:hint="eastAsia"/>
        </w:rPr>
        <w:t>ㆍJsoup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자바로 만들어진 HTML</w:t>
      </w:r>
      <w:r>
        <w:t xml:space="preserve"> </w:t>
      </w:r>
      <w:r>
        <w:rPr>
          <w:rFonts w:hint="eastAsia"/>
        </w:rPr>
        <w:t>Parser이다.</w:t>
      </w:r>
    </w:p>
    <w:p w:rsidR="001B3A51" w:rsidRDefault="001B3A51" w:rsidP="001B3A51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 정보를 자바로 갖고오는 연결 jar</w:t>
      </w:r>
      <w:r>
        <w:t xml:space="preserve"> </w:t>
      </w:r>
      <w:r>
        <w:rPr>
          <w:rFonts w:hint="eastAsia"/>
        </w:rPr>
        <w:t>파일이 필요</w:t>
      </w:r>
    </w:p>
    <w:p w:rsidR="001B3A51" w:rsidRDefault="001B3A51" w:rsidP="001B3A51">
      <w:pPr>
        <w:spacing w:after="80"/>
      </w:pPr>
    </w:p>
    <w:p w:rsidR="001B3A51" w:rsidRDefault="001B3A51" w:rsidP="001B3A51">
      <w:pPr>
        <w:spacing w:after="80"/>
      </w:pPr>
      <w:r>
        <w:rPr>
          <w:rFonts w:hint="eastAsia"/>
        </w:rPr>
        <w:t>ㆍ크롤링 사용하기</w:t>
      </w:r>
    </w:p>
    <w:p w:rsidR="00C74C81" w:rsidRDefault="001B3A51" w:rsidP="001B3A51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크롤링 대상 url</w:t>
      </w:r>
      <w:r>
        <w:t xml:space="preserve"> </w:t>
      </w:r>
      <w:r>
        <w:rPr>
          <w:rFonts w:hint="eastAsia"/>
        </w:rPr>
        <w:t>지정</w:t>
      </w:r>
    </w:p>
    <w:p w:rsidR="001B3A51" w:rsidRDefault="001B3A51" w:rsidP="001B3A51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대상 url</w:t>
      </w:r>
      <w:r>
        <w:t xml:space="preserve"> </w:t>
      </w:r>
      <w:r>
        <w:rPr>
          <w:rFonts w:hint="eastAsia"/>
        </w:rPr>
        <w:t>주소값;</w:t>
      </w:r>
    </w:p>
    <w:p w:rsidR="001B3A51" w:rsidRDefault="001B3A51" w:rsidP="001B3A51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Jsoup으로 연결 및 Document</w:t>
      </w:r>
      <w:r>
        <w:t xml:space="preserve"> </w:t>
      </w:r>
      <w:r>
        <w:rPr>
          <w:rFonts w:hint="eastAsia"/>
        </w:rPr>
        <w:t>객체 받아오기</w:t>
      </w:r>
    </w:p>
    <w:p w:rsidR="001B3A51" w:rsidRDefault="001B3A51" w:rsidP="001B3A51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Jsoup.connect(url).get();</w:t>
      </w:r>
    </w:p>
    <w:p w:rsidR="001B3A51" w:rsidRDefault="001B3A51" w:rsidP="001B3A51">
      <w:pPr>
        <w:pStyle w:val="a3"/>
        <w:spacing w:after="80"/>
        <w:ind w:leftChars="0" w:left="760"/>
      </w:pPr>
      <w:r>
        <w:lastRenderedPageBreak/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doc에는 해당 url 페이지의 모든 html정보가 전부 받아져 온다.</w:t>
      </w:r>
    </w:p>
    <w:p w:rsidR="001B3A51" w:rsidRDefault="001B3A51" w:rsidP="001B3A51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해당 url</w:t>
      </w:r>
      <w:r>
        <w:t xml:space="preserve"> </w:t>
      </w:r>
      <w:r>
        <w:rPr>
          <w:rFonts w:hint="eastAsia"/>
        </w:rPr>
        <w:t>페이지에서 개발자 도구 -&gt;</w:t>
      </w:r>
      <w:r>
        <w:t xml:space="preserve"> </w:t>
      </w:r>
      <w:r>
        <w:rPr>
          <w:rFonts w:hint="eastAsia"/>
        </w:rPr>
        <w:t>상단 마우스 모양 클릭 -&gt;</w:t>
      </w:r>
      <w:r>
        <w:t xml:space="preserve"> </w:t>
      </w:r>
      <w:r>
        <w:rPr>
          <w:rFonts w:hint="eastAsia"/>
        </w:rPr>
        <w:t>원하는 데이터에 마우스 클릭시 해당 태그를 볼 수 있음</w:t>
      </w:r>
    </w:p>
    <w:p w:rsidR="001B3A51" w:rsidRDefault="001B3A51" w:rsidP="001B3A51">
      <w:pPr>
        <w:pStyle w:val="a3"/>
        <w:numPr>
          <w:ilvl w:val="0"/>
          <w:numId w:val="14"/>
        </w:numPr>
        <w:spacing w:after="80"/>
        <w:ind w:leftChars="0"/>
      </w:pPr>
      <w:r>
        <w:t>D</w:t>
      </w:r>
      <w:r>
        <w:rPr>
          <w:rFonts w:hint="eastAsia"/>
        </w:rPr>
        <w:t>oc문서에서 원하는 태그 뽑기 /</w:t>
      </w:r>
      <w:r>
        <w:t xml:space="preserve"> </w:t>
      </w:r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>타입을 반환하므로,</w:t>
      </w:r>
      <w:r>
        <w:t xml:space="preserve"> </w:t>
      </w:r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>변수에 담아주기</w:t>
      </w:r>
    </w:p>
    <w:p w:rsidR="001B3A51" w:rsidRDefault="001B3A51" w:rsidP="001B3A51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Elements</w:t>
      </w:r>
      <w:r>
        <w:t xml:space="preserve"> </w:t>
      </w:r>
      <w:r>
        <w:rPr>
          <w:rFonts w:hint="eastAsia"/>
        </w:rPr>
        <w:t>ele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doc.select(</w:t>
      </w:r>
      <w:r>
        <w:t>“</w:t>
      </w:r>
      <w:r>
        <w:rPr>
          <w:rFonts w:hint="eastAsia"/>
        </w:rPr>
        <w:t>선택자</w:t>
      </w:r>
      <w:r>
        <w:t>”</w:t>
      </w:r>
      <w:r>
        <w:rPr>
          <w:rFonts w:hint="eastAsia"/>
        </w:rPr>
        <w:t>);</w:t>
      </w:r>
    </w:p>
    <w:p w:rsidR="001B3A51" w:rsidRDefault="001B3A51" w:rsidP="001B3A51">
      <w:pPr>
        <w:pStyle w:val="a3"/>
        <w:numPr>
          <w:ilvl w:val="0"/>
          <w:numId w:val="14"/>
        </w:numPr>
        <w:spacing w:after="80"/>
        <w:ind w:leftChars="0"/>
      </w:pPr>
      <w:r>
        <w:t>E</w:t>
      </w: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내의 글자를 받아올땐</w:t>
      </w:r>
      <w:r>
        <w:t>…</w:t>
      </w:r>
    </w:p>
    <w:p w:rsidR="001B3A51" w:rsidRDefault="001B3A51" w:rsidP="001B3A51">
      <w:pPr>
        <w:pStyle w:val="a3"/>
        <w:spacing w:after="80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Iterator&lt;Element&gt;</w:t>
      </w:r>
      <w:r>
        <w:t xml:space="preserve"> </w:t>
      </w:r>
      <w:r>
        <w:rPr>
          <w:rFonts w:hint="eastAsia"/>
        </w:rPr>
        <w:t>itr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ele.select(</w:t>
      </w:r>
      <w:r>
        <w:t>“</w:t>
      </w:r>
      <w:r>
        <w:rPr>
          <w:rFonts w:hint="eastAsia"/>
        </w:rPr>
        <w:t>선택자</w:t>
      </w:r>
      <w:r>
        <w:t>”</w:t>
      </w:r>
      <w:r>
        <w:rPr>
          <w:rFonts w:hint="eastAsia"/>
        </w:rPr>
        <w:t>).iterator();</w:t>
      </w:r>
    </w:p>
    <w:p w:rsidR="001B3A51" w:rsidRDefault="001B3A51" w:rsidP="001B3A51">
      <w:pPr>
        <w:pStyle w:val="a3"/>
        <w:spacing w:after="80"/>
        <w:ind w:leftChars="0" w:left="760"/>
      </w:pPr>
      <w:r>
        <w:rPr>
          <w:rFonts w:hint="eastAsia"/>
        </w:rPr>
        <w:t>- while(</w:t>
      </w:r>
      <w:r>
        <w:t xml:space="preserve"> </w:t>
      </w:r>
      <w:r>
        <w:rPr>
          <w:rFonts w:hint="eastAsia"/>
        </w:rPr>
        <w:t>itr.hasNext()</w:t>
      </w:r>
      <w:r>
        <w:t xml:space="preserve"> </w:t>
      </w:r>
      <w:r>
        <w:rPr>
          <w:rFonts w:hint="eastAsia"/>
        </w:rPr>
        <w:t>)</w:t>
      </w:r>
      <w:r>
        <w:t xml:space="preserve"> … </w:t>
      </w:r>
      <w:r>
        <w:rPr>
          <w:rFonts w:hint="eastAsia"/>
        </w:rPr>
        <w:t>itr.next().text();</w:t>
      </w:r>
      <w:r>
        <w:t xml:space="preserve"> </w:t>
      </w:r>
    </w:p>
    <w:p w:rsidR="001B3A51" w:rsidRDefault="001B3A51" w:rsidP="001B3A51">
      <w:pPr>
        <w:pStyle w:val="a3"/>
        <w:spacing w:after="80"/>
        <w:ind w:leftChars="0" w:left="760"/>
      </w:pPr>
      <w:r>
        <w:tab/>
      </w:r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.text()</w:t>
      </w:r>
      <w:r>
        <w:t xml:space="preserve"> </w:t>
      </w:r>
      <w:r>
        <w:rPr>
          <w:rFonts w:hint="eastAsia"/>
        </w:rPr>
        <w:t>는 글자화 하는 함수이다.</w:t>
      </w:r>
    </w:p>
    <w:p w:rsidR="001B3A51" w:rsidRPr="00E83FB2" w:rsidRDefault="001B3A51" w:rsidP="001B3A51">
      <w:pPr>
        <w:pStyle w:val="a3"/>
        <w:numPr>
          <w:ilvl w:val="0"/>
          <w:numId w:val="14"/>
        </w:numPr>
        <w:spacing w:after="80"/>
        <w:ind w:leftChars="0"/>
      </w:pPr>
      <w:r>
        <w:rPr>
          <w:rFonts w:hint="eastAsia"/>
        </w:rPr>
        <w:t>이 이후 받아온 데이터를 DB에 넣는다면 DB와 연동,</w:t>
      </w:r>
      <w:r>
        <w:t xml:space="preserve"> </w:t>
      </w:r>
      <w:r>
        <w:rPr>
          <w:rFonts w:hint="eastAsia"/>
        </w:rPr>
        <w:t>JSP에서 사용 가능</w:t>
      </w:r>
    </w:p>
    <w:sectPr w:rsidR="001B3A51" w:rsidRPr="00E83FB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6D8" w:rsidRDefault="000D36D8" w:rsidP="00BD14DB">
      <w:pPr>
        <w:spacing w:after="0" w:line="240" w:lineRule="auto"/>
      </w:pPr>
      <w:r>
        <w:separator/>
      </w:r>
    </w:p>
  </w:endnote>
  <w:endnote w:type="continuationSeparator" w:id="0">
    <w:p w:rsidR="000D36D8" w:rsidRDefault="000D36D8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6D8" w:rsidRDefault="000D36D8" w:rsidP="00BD14DB">
      <w:pPr>
        <w:spacing w:after="0" w:line="240" w:lineRule="auto"/>
      </w:pPr>
      <w:r>
        <w:separator/>
      </w:r>
    </w:p>
  </w:footnote>
  <w:footnote w:type="continuationSeparator" w:id="0">
    <w:p w:rsidR="000D36D8" w:rsidRDefault="000D36D8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221"/>
    <w:multiLevelType w:val="hybridMultilevel"/>
    <w:tmpl w:val="73A29D66"/>
    <w:lvl w:ilvl="0" w:tplc="2B1AF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633BA"/>
    <w:multiLevelType w:val="hybridMultilevel"/>
    <w:tmpl w:val="43406728"/>
    <w:lvl w:ilvl="0" w:tplc="B296CDE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86619ED"/>
    <w:multiLevelType w:val="hybridMultilevel"/>
    <w:tmpl w:val="8A008508"/>
    <w:lvl w:ilvl="0" w:tplc="103ACA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415BE"/>
    <w:multiLevelType w:val="hybridMultilevel"/>
    <w:tmpl w:val="FDD69164"/>
    <w:lvl w:ilvl="0" w:tplc="4DAE92E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AB45DF9"/>
    <w:multiLevelType w:val="hybridMultilevel"/>
    <w:tmpl w:val="F05A2FE2"/>
    <w:lvl w:ilvl="0" w:tplc="7F94B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0456A6"/>
    <w:multiLevelType w:val="hybridMultilevel"/>
    <w:tmpl w:val="523ACF3E"/>
    <w:lvl w:ilvl="0" w:tplc="F7FC1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19587F"/>
    <w:multiLevelType w:val="hybridMultilevel"/>
    <w:tmpl w:val="7CEC0BB8"/>
    <w:lvl w:ilvl="0" w:tplc="ED58CD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2F0F87"/>
    <w:multiLevelType w:val="hybridMultilevel"/>
    <w:tmpl w:val="213C80A2"/>
    <w:lvl w:ilvl="0" w:tplc="9A2280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F22234"/>
    <w:multiLevelType w:val="hybridMultilevel"/>
    <w:tmpl w:val="282A56BA"/>
    <w:lvl w:ilvl="0" w:tplc="2FCC2A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B4741C"/>
    <w:multiLevelType w:val="hybridMultilevel"/>
    <w:tmpl w:val="72BE5E8C"/>
    <w:lvl w:ilvl="0" w:tplc="39E0C1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5779D4"/>
    <w:multiLevelType w:val="hybridMultilevel"/>
    <w:tmpl w:val="9258DDCC"/>
    <w:lvl w:ilvl="0" w:tplc="B512E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224877"/>
    <w:multiLevelType w:val="hybridMultilevel"/>
    <w:tmpl w:val="2F1CC070"/>
    <w:lvl w:ilvl="0" w:tplc="A9DCF17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F392356"/>
    <w:multiLevelType w:val="hybridMultilevel"/>
    <w:tmpl w:val="84624890"/>
    <w:lvl w:ilvl="0" w:tplc="FF2E220C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7D1A3400"/>
    <w:multiLevelType w:val="hybridMultilevel"/>
    <w:tmpl w:val="23003E22"/>
    <w:lvl w:ilvl="0" w:tplc="E0409B1C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13"/>
  </w:num>
  <w:num w:numId="12">
    <w:abstractNumId w:val="7"/>
  </w:num>
  <w:num w:numId="13">
    <w:abstractNumId w:val="6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36D8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B3A51"/>
    <w:rsid w:val="001C4479"/>
    <w:rsid w:val="001E0F78"/>
    <w:rsid w:val="001F7208"/>
    <w:rsid w:val="001F7D85"/>
    <w:rsid w:val="00216A54"/>
    <w:rsid w:val="0022051C"/>
    <w:rsid w:val="0023276E"/>
    <w:rsid w:val="00246E41"/>
    <w:rsid w:val="00253A36"/>
    <w:rsid w:val="00256597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556F3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554B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0260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62D3B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74C81"/>
    <w:rsid w:val="00CD013C"/>
    <w:rsid w:val="00CD0C0D"/>
    <w:rsid w:val="00CD653A"/>
    <w:rsid w:val="00CF1AE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B65B7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96456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6A57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4A3CF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E408F-7AE5-4EEF-908A-176A650D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2021-11-18T15:58:00Z</dcterms:created>
  <dcterms:modified xsi:type="dcterms:W3CDTF">2021-12-01T03:53:00Z</dcterms:modified>
</cp:coreProperties>
</file>