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shj0j9hgt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Loreweaver Creations Wedding Website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ys9e6ooa0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Workstream 1 — Application Foundation, Shared Design Components, and Early Deployment Proof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work period:</w:t>
      </w:r>
      <w:r w:rsidDel="00000000" w:rsidR="00000000" w:rsidRPr="00000000">
        <w:rPr>
          <w:rtl w:val="0"/>
        </w:rPr>
        <w:t xml:space="preserve"> First dedicated development weekend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duration:</w:t>
      </w:r>
      <w:r w:rsidDel="00000000" w:rsidR="00000000" w:rsidRPr="00000000">
        <w:rPr>
          <w:rtl w:val="0"/>
        </w:rPr>
        <w:t xml:space="preserve"> 8–10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objective:</w:t>
      </w:r>
      <w:r w:rsidDel="00000000" w:rsidR="00000000" w:rsidRPr="00000000">
        <w:rPr>
          <w:rtl w:val="0"/>
        </w:rPr>
        <w:t xml:space="preserve"> Finish the transition from planning into a working application without carrying the old documentation-heavy phase structure forward.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1o84ly24u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Workstream 1 Completion Standard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Workstream 1 is complete when all of the following are true:</w:t>
      </w:r>
    </w:p>
    <w:p w:rsidR="00000000" w:rsidDel="00000000" w:rsidP="00000000" w:rsidRDefault="00000000" w:rsidRPr="00000000" w14:paraId="0000000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React/Vite frontend exists and builds successfully.</w:t>
      </w:r>
    </w:p>
    <w:p w:rsidR="00000000" w:rsidDel="00000000" w:rsidP="00000000" w:rsidRDefault="00000000" w:rsidRPr="00000000" w14:paraId="0000000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Node.js/Express backend foundation exists and starts successfully.</w:t>
      </w:r>
    </w:p>
    <w:p w:rsidR="00000000" w:rsidDel="00000000" w:rsidP="00000000" w:rsidRDefault="00000000" w:rsidRPr="00000000" w14:paraId="0000000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is maintained as one portable root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existing project documentation remains intact.</w:t>
      </w:r>
    </w:p>
    <w:p w:rsidR="00000000" w:rsidDel="00000000" w:rsidP="00000000" w:rsidRDefault="00000000" w:rsidRPr="00000000" w14:paraId="0000000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excludes secrets, builds, private working files, and production invitation data.</w:t>
      </w:r>
    </w:p>
    <w:p w:rsidR="00000000" w:rsidDel="00000000" w:rsidP="00000000" w:rsidRDefault="00000000" w:rsidRPr="00000000" w14:paraId="0000000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and production configuration boundaries are established.</w:t>
      </w:r>
    </w:p>
    <w:p w:rsidR="00000000" w:rsidDel="00000000" w:rsidP="00000000" w:rsidRDefault="00000000" w:rsidRPr="00000000" w14:paraId="0000000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is configured to operate beneath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API requests are prepared to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/wedding/api/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canonical browser route exists.</w:t>
      </w:r>
    </w:p>
    <w:p w:rsidR="00000000" w:rsidDel="00000000" w:rsidP="00000000" w:rsidRDefault="00000000" w:rsidRPr="00000000" w14:paraId="0000001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route renders inside the same wedding-site shell.</w:t>
      </w:r>
    </w:p>
    <w:p w:rsidR="00000000" w:rsidDel="00000000" w:rsidP="00000000" w:rsidRDefault="00000000" w:rsidRPr="00000000" w14:paraId="0000001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/wedding/*</w:t>
      </w:r>
      <w:r w:rsidDel="00000000" w:rsidR="00000000" w:rsidRPr="00000000">
        <w:rPr>
          <w:rtl w:val="0"/>
        </w:rPr>
        <w:t xml:space="preserve"> destinations render the wedding-site Not Found experience.</w:t>
      </w:r>
    </w:p>
    <w:p w:rsidR="00000000" w:rsidDel="00000000" w:rsidP="00000000" w:rsidRDefault="00000000" w:rsidRPr="00000000" w14:paraId="0000001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navigation works at an initial functional level.</w:t>
      </w:r>
    </w:p>
    <w:p w:rsidR="00000000" w:rsidDel="00000000" w:rsidP="00000000" w:rsidRDefault="00000000" w:rsidRPr="00000000" w14:paraId="0000001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mobile menu works at an initial functional level.</w:t>
      </w:r>
    </w:p>
    <w:p w:rsidR="00000000" w:rsidDel="00000000" w:rsidP="00000000" w:rsidRDefault="00000000" w:rsidRPr="00000000" w14:paraId="0000001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skip-to-content link works.</w:t>
      </w:r>
    </w:p>
    <w:p w:rsidR="00000000" w:rsidDel="00000000" w:rsidP="00000000" w:rsidRDefault="00000000" w:rsidRPr="00000000" w14:paraId="0000001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footer exists.</w:t>
      </w:r>
    </w:p>
    <w:p w:rsidR="00000000" w:rsidDel="00000000" w:rsidP="00000000" w:rsidRDefault="00000000" w:rsidRPr="00000000" w14:paraId="0000001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RSVP remains visually prominent.</w:t>
      </w:r>
    </w:p>
    <w:p w:rsidR="00000000" w:rsidDel="00000000" w:rsidP="00000000" w:rsidRDefault="00000000" w:rsidRPr="00000000" w14:paraId="0000001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established semantic design tokens exist as actual CSS.</w:t>
      </w:r>
    </w:p>
    <w:p w:rsidR="00000000" w:rsidDel="00000000" w:rsidP="00000000" w:rsidRDefault="00000000" w:rsidRPr="00000000" w14:paraId="0000001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Licensed typography is either working or correctly staged for immediate installation.</w:t>
      </w:r>
    </w:p>
    <w:p w:rsidR="00000000" w:rsidDel="00000000" w:rsidP="00000000" w:rsidRDefault="00000000" w:rsidRPr="00000000" w14:paraId="0000001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Buttons, links, forms, status messages, focus indicators, cards, and basic decorative surfaces have reusable shared treatments.</w:t>
      </w:r>
    </w:p>
    <w:p w:rsidR="00000000" w:rsidDel="00000000" w:rsidP="00000000" w:rsidRDefault="00000000" w:rsidRPr="00000000" w14:paraId="0000001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Reduced-motion behavior exists.</w:t>
      </w:r>
    </w:p>
    <w:p w:rsidR="00000000" w:rsidDel="00000000" w:rsidP="00000000" w:rsidRDefault="00000000" w:rsidRPr="00000000" w14:paraId="0000001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temporary development-only design-system calibration surface exists.</w:t>
      </w:r>
    </w:p>
    <w:p w:rsidR="00000000" w:rsidDel="00000000" w:rsidP="00000000" w:rsidRDefault="00000000" w:rsidRPr="00000000" w14:paraId="0000001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public wedding configuration exists.</w:t>
      </w:r>
    </w:p>
    <w:p w:rsidR="00000000" w:rsidDel="00000000" w:rsidP="00000000" w:rsidRDefault="00000000" w:rsidRPr="00000000" w14:paraId="0000001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A and Configuration B both exist in centralized data.</w:t>
      </w:r>
    </w:p>
    <w:p w:rsidR="00000000" w:rsidDel="00000000" w:rsidP="00000000" w:rsidRDefault="00000000" w:rsidRPr="00000000" w14:paraId="0000001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development configuration can be switched active without rewriting a page.</w:t>
      </w:r>
    </w:p>
    <w:p w:rsidR="00000000" w:rsidDel="00000000" w:rsidP="00000000" w:rsidRDefault="00000000" w:rsidRPr="00000000" w14:paraId="0000001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configuration-dependent placeholder demonstrates that switching works.</w:t>
      </w:r>
    </w:p>
    <w:p w:rsidR="00000000" w:rsidDel="00000000" w:rsidP="00000000" w:rsidRDefault="00000000" w:rsidRPr="00000000" w14:paraId="0000002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production client build succeeds locally.</w:t>
      </w:r>
    </w:p>
    <w:p w:rsidR="00000000" w:rsidDel="00000000" w:rsidP="00000000" w:rsidRDefault="00000000" w:rsidRPr="00000000" w14:paraId="0000002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can be installed independently on Ubuntu from committed dependency manifests.</w:t>
      </w:r>
    </w:p>
    <w:p w:rsidR="00000000" w:rsidDel="00000000" w:rsidP="00000000" w:rsidRDefault="00000000" w:rsidRPr="00000000" w14:paraId="0000002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</w:t>
      </w:r>
      <w:r w:rsidDel="00000000" w:rsidR="00000000" w:rsidRPr="00000000">
        <w:rPr>
          <w:rtl w:val="0"/>
        </w:rPr>
        <w:t xml:space="preserve"> can be served successfully on Ubuntu.</w:t>
      </w:r>
    </w:p>
    <w:p w:rsidR="00000000" w:rsidDel="00000000" w:rsidP="00000000" w:rsidRDefault="00000000" w:rsidRPr="00000000" w14:paraId="0000002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nested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/wedding/*</w:t>
      </w:r>
      <w:r w:rsidDel="00000000" w:rsidR="00000000" w:rsidRPr="00000000">
        <w:rPr>
          <w:rtl w:val="0"/>
        </w:rPr>
        <w:t xml:space="preserve"> route survives direct navigation and refresh.</w:t>
      </w:r>
    </w:p>
    <w:p w:rsidR="00000000" w:rsidDel="00000000" w:rsidP="00000000" w:rsidRDefault="00000000" w:rsidRPr="00000000" w14:paraId="0000002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/wedding/api/</w:t>
      </w:r>
      <w:r w:rsidDel="00000000" w:rsidR="00000000" w:rsidRPr="00000000">
        <w:rPr>
          <w:rtl w:val="0"/>
        </w:rPr>
        <w:t xml:space="preserve"> can reach the Express application in the deployment architecture.</w:t>
      </w:r>
    </w:p>
    <w:p w:rsidR="00000000" w:rsidDel="00000000" w:rsidP="00000000" w:rsidRDefault="00000000" w:rsidRPr="00000000" w14:paraId="0000002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 invitation codes, guest identities, Google credentials, email credentials, SMS credentials, or administrative destinations are contained in committed client code.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Workstream 1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complete merely because the project folders exist.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must be a visibly recognizable, navigable wedding-site application shell whose production deployment architecture has already been exercised.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j7f47qt8w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Work Explicitly Removed from Workstream 1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spend time during this workstream on: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Implementing RSVP lookup.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RSVP submission.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Sheets reads or writes.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invitation transformation.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delivery.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delivery.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RSVP state implementation.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Completing every public page.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external media-link research.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 research.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map links.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Gallery functionality.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Nextcloud integration.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data.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production security hardening.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performance optimization.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Extensive unit-test coverage.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 Phase 4, 5, 6, 7, 8, or 9 completion reports.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Rewriting all historical planning files.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 second asset inventory.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empty source files solely to match an ideal folder tree.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Installing a UI framework merely to accelerate styling.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Installing an SMS-provider SDK.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Installing media-player or media-library packages.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create the </w:t>
      </w:r>
      <w:r w:rsidDel="00000000" w:rsidR="00000000" w:rsidRPr="00000000">
        <w:rPr>
          <w:b w:val="1"/>
          <w:bCs w:val="1"/>
          <w:rtl w:val="0"/>
        </w:rPr>
        <w:t xml:space="preserve">minimum durable foundation needed to make every later hour productive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qipmc0psy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Old-Plan Steps Being Collapsed Into This Workstream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unfinished Phase 4 subjects remain valid, but they cease to exist as separate documentation exercises:</w:t>
      </w:r>
    </w:p>
    <w:tbl>
      <w:tblPr>
        <w:tblStyle w:val="Table1"/>
        <w:tblW w:w="7184.352755905511" w:type="dxa"/>
        <w:jc w:val="left"/>
        <w:tblLayout w:type="fixed"/>
        <w:tblLook w:val="0600"/>
      </w:tblPr>
      <w:tblGrid>
        <w:gridCol w:w="3495.1933206337553"/>
        <w:gridCol w:w="3689.159435271755"/>
        <w:tblGridChange w:id="0">
          <w:tblGrid>
            <w:gridCol w:w="3495.1933206337553"/>
            <w:gridCol w:w="3689.159435271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Former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treatment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Phase 4 Step 7 — Buttons and Links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Implement reusable CSS/components now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Phase 4 Step 8 — Form Controls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Implement reusable baseline controls now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Phase 4 Step 9 — Status Treatments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Implement one reusable status-message family now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Phase 4 Step 10 — Focus Indicators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Implement and browser-test now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Phase 4 Step 11 — Sticky Navigation/Mobile Menu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Build the actual navigation now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Phase 4 Step 12 — Cards/Borders/Backgrounds/Icons/Images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Implement minimum reusable treatments needed now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Phase 4 Step 13 — Reduced Motion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Implement directly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global.css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Phase 4 Step 14 — Design Token Structure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Create the actual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tokens.css</w:t>
            </w:r>
            <w:r w:rsidDel="00000000" w:rsidR="00000000" w:rsidRPr="00000000">
              <w:rPr>
                <w:rtl w:val="0"/>
              </w:rPr>
              <w:t xml:space="preserve"> rather than another token-plan section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Phase 4 Step 15 — Browser Calibration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Perform with a temporary development-only calibration page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Phase 5 — Asset Organization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Review only assets actually needed now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Phase 6 — React/Express Creation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Complete now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Phase 7 — Portable Structure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Complete now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Phase 8 — Environment Foundation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Complete now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Phase 9 — Routing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Begin and complete canonical route scaffolding now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Phase 10+ page implementation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Only the shared shell and minimal placeholders now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observable requirements in the existing planning documents remain authoritative.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old ordering does not.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30t4cy2lv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Target Source Structure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established portable project organization as the baseline.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folders solely for appearance if they have no immediate use.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loreweaver-wedding-site/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├── client/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├── public/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│   ├── favicon/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│   ├── robots.txt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│   └── static/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│   ├── assets/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│   │   ├── images/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│   │   ├── icons/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│   │   ├── backgrounds/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│   │   ├── logos/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│   │   └── fonts/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│   ├── components/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│   │   ├── common/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│   │   ├── layout/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│   │   ├── navigation/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│   │   └── rsvp/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│   ├── pages/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│   │   ├── HomePage.jsx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│   │   ├── RSVPPage.jsx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│   │   ├── RSVPConfirmationPage.jsx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│   │   ├── ThemePage.jsx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│   │   ├── StoryPage.jsx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│   │   ├── ReadListenWatchPage.jsx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│   │   ├── VenuesPage.jsx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│   │   ├── TravelPage.jsx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│   │   ├── SchedulePage.jsx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│   │   ├── FAQPage.jsx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│   │   ├── GalleryPage.jsx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│   │   ├── PrivacyPage.jsx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│   │   └── NotFoundPage.jsx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│   ├── services/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│   │   └── api.js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│   ├── data/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│   │   ├── siteContent.js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│   │   └── eventConfigurations.js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│   ├── styles/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│   │   ├── tokens.css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│   │   ├── global.css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│   │   └── utilities.css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│   ├── utils/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│   ├── App.jsx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│   └── main.jsx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├── .env.example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└── vite.config.js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├── server/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│   ├── config/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│   ├── middleware/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│   ├── routes/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│   ├── services/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│   ├── validation/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│   ├── app.js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│   └── server.js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├── secrets/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│   └── README.txt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├── tests/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├── .env.example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└── package.json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└── existing project documentation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├── .gitattributes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├── package-lock.json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during Workstream 1 merely because it existed in the old target tree. Add it later only if the chosen deployment architecture actually uses it.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w0hp4vyum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Step 1 — Protect the Existing Work Before Scaffolding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 20–30 minutes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generating application files: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that the current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 directory contains the latest project documents.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an ordinary filesystem backup of the current project directory.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project root is already under Git.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Git already exists:</w:t>
      </w:r>
    </w:p>
    <w:p w:rsidR="00000000" w:rsidDel="00000000" w:rsidP="00000000" w:rsidRDefault="00000000" w:rsidRPr="00000000" w14:paraId="000000C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uncommitted changes;</w:t>
      </w:r>
    </w:p>
    <w:p w:rsidR="00000000" w:rsidDel="00000000" w:rsidP="00000000" w:rsidRDefault="00000000" w:rsidRPr="00000000" w14:paraId="000000C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clean planning checkpoint.</w:t>
      </w:r>
    </w:p>
    <w:p w:rsidR="00000000" w:rsidDel="00000000" w:rsidP="00000000" w:rsidRDefault="00000000" w:rsidRPr="00000000" w14:paraId="000000C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Git does not exist:</w:t>
      </w:r>
    </w:p>
    <w:p w:rsidR="00000000" w:rsidDel="00000000" w:rsidP="00000000" w:rsidRDefault="00000000" w:rsidRPr="00000000" w14:paraId="000000C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initialize the repository;</w:t>
      </w:r>
    </w:p>
    <w:p w:rsidR="00000000" w:rsidDel="00000000" w:rsidP="00000000" w:rsidRDefault="00000000" w:rsidRPr="00000000" w14:paraId="000000C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it private before pushing anywhere.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no actual production invitation spreadsheet, exported guest configuration, credential, or unrelated private wedding material is about to enter source control.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conceptual checkpoint: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 planning baseline before accelerated implementation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spend time revising old planning documents before this checkpoint.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bgapm17nd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test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recoverable copy of the completed planning state exists and application scaffolding can begin without risking the documentation already completed.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rf51k23n3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Step 2 — Create the React/Express Application Foundation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 60–75 minutes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qggb4u72a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Root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configure the root npm workspace so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remain one project while retaining separate packages.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root scripts for at least:</w:t>
      </w:r>
    </w:p>
    <w:p w:rsidR="00000000" w:rsidDel="00000000" w:rsidP="00000000" w:rsidRDefault="00000000" w:rsidRPr="00000000" w14:paraId="000000D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development;</w:t>
      </w:r>
    </w:p>
    <w:p w:rsidR="00000000" w:rsidDel="00000000" w:rsidP="00000000" w:rsidRDefault="00000000" w:rsidRPr="00000000" w14:paraId="000000D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development;</w:t>
      </w:r>
    </w:p>
    <w:p w:rsidR="00000000" w:rsidDel="00000000" w:rsidP="00000000" w:rsidRDefault="00000000" w:rsidRPr="00000000" w14:paraId="000000D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production build;</w:t>
      </w:r>
    </w:p>
    <w:p w:rsidR="00000000" w:rsidDel="00000000" w:rsidP="00000000" w:rsidRDefault="00000000" w:rsidRPr="00000000" w14:paraId="000000D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linting.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combined development script may be added later if it meaningfully saves time, but it is not required now.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8odwya9bh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Scaffold the React application using Vite.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only the already approved foundation dependencies required for:</w:t>
      </w:r>
    </w:p>
    <w:p w:rsidR="00000000" w:rsidDel="00000000" w:rsidP="00000000" w:rsidRDefault="00000000" w:rsidRPr="00000000" w14:paraId="000000E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routing;</w:t>
      </w:r>
    </w:p>
    <w:p w:rsidR="00000000" w:rsidDel="00000000" w:rsidP="00000000" w:rsidRDefault="00000000" w:rsidRPr="00000000" w14:paraId="000000E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 React form state;</w:t>
      </w:r>
    </w:p>
    <w:p w:rsidR="00000000" w:rsidDel="00000000" w:rsidP="00000000" w:rsidRDefault="00000000" w:rsidRPr="00000000" w14:paraId="000000E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 schema validation.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install a component framework.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install CSS-in-JS merely for convenience.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install animation packages.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install RSVP provider packages.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ynzrjhnll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Server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Express package.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the approved foundation dependencies for:</w:t>
      </w:r>
    </w:p>
    <w:p w:rsidR="00000000" w:rsidDel="00000000" w:rsidP="00000000" w:rsidRDefault="00000000" w:rsidRPr="00000000" w14:paraId="000000E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Express;</w:t>
      </w:r>
    </w:p>
    <w:p w:rsidR="00000000" w:rsidDel="00000000" w:rsidP="00000000" w:rsidRDefault="00000000" w:rsidRPr="00000000" w14:paraId="000000E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loading;</w:t>
      </w:r>
    </w:p>
    <w:p w:rsidR="00000000" w:rsidDel="00000000" w:rsidP="00000000" w:rsidRDefault="00000000" w:rsidRPr="00000000" w14:paraId="000000E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validation;</w:t>
      </w:r>
    </w:p>
    <w:p w:rsidR="00000000" w:rsidDel="00000000" w:rsidP="00000000" w:rsidRDefault="00000000" w:rsidRPr="00000000" w14:paraId="000000E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integration later;</w:t>
      </w:r>
    </w:p>
    <w:p w:rsidR="00000000" w:rsidDel="00000000" w:rsidP="00000000" w:rsidRDefault="00000000" w:rsidRPr="00000000" w14:paraId="000000F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headers;</w:t>
      </w:r>
    </w:p>
    <w:p w:rsidR="00000000" w:rsidDel="00000000" w:rsidP="00000000" w:rsidRDefault="00000000" w:rsidRPr="00000000" w14:paraId="000000F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Provider-specific email and SMS libraries remain deferred.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njv3dn1nr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Toolchain verification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replacing the generated Vite content:</w:t>
      </w:r>
    </w:p>
    <w:p w:rsidR="00000000" w:rsidDel="00000000" w:rsidP="00000000" w:rsidRDefault="00000000" w:rsidRPr="00000000" w14:paraId="000000F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the clean client.</w:t>
      </w:r>
    </w:p>
    <w:p w:rsidR="00000000" w:rsidDel="00000000" w:rsidP="00000000" w:rsidRDefault="00000000" w:rsidRPr="00000000" w14:paraId="000000F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it loads.</w:t>
      </w:r>
    </w:p>
    <w:p w:rsidR="00000000" w:rsidDel="00000000" w:rsidP="00000000" w:rsidRDefault="00000000" w:rsidRPr="00000000" w14:paraId="000000F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it.</w:t>
      </w:r>
    </w:p>
    <w:p w:rsidR="00000000" w:rsidDel="00000000" w:rsidP="00000000" w:rsidRDefault="00000000" w:rsidRPr="00000000" w14:paraId="000000F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clean client.</w:t>
      </w:r>
    </w:p>
    <w:p w:rsidR="00000000" w:rsidDel="00000000" w:rsidP="00000000" w:rsidRDefault="00000000" w:rsidRPr="00000000" w14:paraId="000000F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production build completes.</w:t>
      </w:r>
    </w:p>
    <w:p w:rsidR="00000000" w:rsidDel="00000000" w:rsidP="00000000" w:rsidRDefault="00000000" w:rsidRPr="00000000" w14:paraId="000000FA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or minimally verify the server package.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separates scaffold/toolchain failures from wedding-site code problems.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p4uelkeie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test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clean client starts and builds, and the server package can execute without unresolved dependency problems.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dujoc5rft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Step 3 — Establish Portability, Secrets, and Environment Boundaries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 45–60 minutes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this </w:t>
      </w:r>
      <w:r w:rsidDel="00000000" w:rsidR="00000000" w:rsidRPr="00000000">
        <w:rPr>
          <w:b w:val="1"/>
          <w:bCs w:val="1"/>
          <w:rtl w:val="0"/>
        </w:rPr>
        <w:t xml:space="preserve">before entering any real configuration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wlk3z6ifm5v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.gitignore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 exclude: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node_modules/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client/dist/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coverage/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*.log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**/.env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**/.env.local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**/.env.*.local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!**/.env.example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server/secrets/*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!server/secrets/README.txt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assets-staging/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private-working-materials/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.DS_Store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Thumbs.db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any predictable credential patterns later when real providers are known.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check-ignore</w:t>
      </w:r>
      <w:r w:rsidDel="00000000" w:rsidR="00000000" w:rsidRPr="00000000">
        <w:rPr>
          <w:rtl w:val="0"/>
        </w:rPr>
        <w:t xml:space="preserve"> to verify that local environment files really are ignored.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p8vfd3cfszd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.gitattributes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simple cross-platform text baseline rather than solving hypothetical line-ending problems prematurely.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m274l95bp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 environment example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client/.env.example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public value: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VITE_API_BASE_PATH=/wedding/api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Google, invitation, guest, administrative, email, or SMS secrets belong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</w:t>
      </w:r>
      <w:r w:rsidDel="00000000" w:rsidR="00000000" w:rsidRPr="00000000">
        <w:rPr>
          <w:rtl w:val="0"/>
        </w:rPr>
        <w:t xml:space="preserve"> variable.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0wa416tt3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Server environment example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example containing the established configuration categories: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PORT=3001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SITE_BASE_PATH=/wedding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GOOGLE_SPREADSHEET_ID=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GOOGLE_SERVICE_ACCOUNT_FILE=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RSVP_DEADLINE=2027-03-01T23:59:00-05:00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RSVP_TIME_ZONE=America/New_York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RSVP_ADMIN_NOTIFICATION_EMAIL=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EMAIL_PROVIDER=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RSVP_FROM_EMAIL=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SMS_PROVIDER=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RSVP_SMS_ENABLED=false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ALLOWED_ORIGIN=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TRUST_PROXY=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add provider-specific values until the provider exists.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h3t0r1uez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Server secrets placeholder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server/secrets/README.txt</w:t>
      </w:r>
      <w:r w:rsidDel="00000000" w:rsidR="00000000" w:rsidRPr="00000000">
        <w:rPr>
          <w:rtl w:val="0"/>
        </w:rPr>
        <w:t xml:space="preserve"> stating that:</w:t>
      </w:r>
    </w:p>
    <w:p w:rsidR="00000000" w:rsidDel="00000000" w:rsidP="00000000" w:rsidRDefault="00000000" w:rsidRPr="00000000" w14:paraId="0000013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 files are not committed;</w:t>
      </w:r>
    </w:p>
    <w:p w:rsidR="00000000" w:rsidDel="00000000" w:rsidP="00000000" w:rsidRDefault="00000000" w:rsidRPr="00000000" w14:paraId="0000013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never receives server secrets;</w:t>
      </w:r>
    </w:p>
    <w:p w:rsidR="00000000" w:rsidDel="00000000" w:rsidP="00000000" w:rsidRDefault="00000000" w:rsidRPr="00000000" w14:paraId="0000013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configuration refers to protected credential files where needed;</w:t>
      </w:r>
    </w:p>
    <w:p w:rsidR="00000000" w:rsidDel="00000000" w:rsidP="00000000" w:rsidRDefault="00000000" w:rsidRPr="00000000" w14:paraId="0000013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secrets are transferred separately.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7m47e1a07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Development isolation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Workstream 1 uses no real production invitation records.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copy the Invitees List into the repository.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ko9f5ocuc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test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tl w:val="0"/>
        </w:rPr>
        <w:t xml:space="preserve"> cannot accidentally stage ordinary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files or files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server/secrets/</w:t>
      </w:r>
      <w:r w:rsidDel="00000000" w:rsidR="00000000" w:rsidRPr="00000000">
        <w:rPr>
          <w:rtl w:val="0"/>
        </w:rPr>
        <w:t xml:space="preserve">, while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files remain trackable.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d5k2g0eim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Step 4 — Create the Actual Design Tokens and Global CSS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 60–75 minutes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replaces the old Phase 4 Step 14 documentation exercise.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client/src/styles/tokens.css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client/src/styles/global.css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client/src/styles/utilities.css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fotlz3app6h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tokens.css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 the already approved semantic values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visual-design-system.md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token groups for: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udsyhgjeu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script;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titling;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body;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emphasized body.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6hljsi680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scale</w:t>
      </w:r>
    </w:p>
    <w:p w:rsidR="00000000" w:rsidDel="00000000" w:rsidP="00000000" w:rsidRDefault="00000000" w:rsidRPr="00000000" w14:paraId="0000015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title;</w:t>
      </w:r>
    </w:p>
    <w:p w:rsidR="00000000" w:rsidDel="00000000" w:rsidP="00000000" w:rsidRDefault="00000000" w:rsidRPr="00000000" w14:paraId="0000015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H1;</w:t>
      </w:r>
    </w:p>
    <w:p w:rsidR="00000000" w:rsidDel="00000000" w:rsidP="00000000" w:rsidRDefault="00000000" w:rsidRPr="00000000" w14:paraId="0000015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H2;</w:t>
      </w:r>
    </w:p>
    <w:p w:rsidR="00000000" w:rsidDel="00000000" w:rsidP="00000000" w:rsidRDefault="00000000" w:rsidRPr="00000000" w14:paraId="0000015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H3;</w:t>
      </w:r>
    </w:p>
    <w:p w:rsidR="00000000" w:rsidDel="00000000" w:rsidP="00000000" w:rsidRDefault="00000000" w:rsidRPr="00000000" w14:paraId="0000015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H4;</w:t>
      </w:r>
    </w:p>
    <w:p w:rsidR="00000000" w:rsidDel="00000000" w:rsidP="00000000" w:rsidRDefault="00000000" w:rsidRPr="00000000" w14:paraId="0000015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subtitle;</w:t>
      </w:r>
    </w:p>
    <w:p w:rsidR="00000000" w:rsidDel="00000000" w:rsidP="00000000" w:rsidRDefault="00000000" w:rsidRPr="00000000" w14:paraId="0000015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body;</w:t>
      </w:r>
    </w:p>
    <w:p w:rsidR="00000000" w:rsidDel="00000000" w:rsidP="00000000" w:rsidRDefault="00000000" w:rsidRPr="00000000" w14:paraId="0000015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links/interface text.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sizes that remain provisional centralized here so browser calibration changes one token rather than many components.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wui52rnvn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approved values already established in the design system, including:</w:t>
      </w:r>
    </w:p>
    <w:p w:rsidR="00000000" w:rsidDel="00000000" w:rsidP="00000000" w:rsidRDefault="00000000" w:rsidRPr="00000000" w14:paraId="0000016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title/heading gold;</w:t>
      </w:r>
    </w:p>
    <w:p w:rsidR="00000000" w:rsidDel="00000000" w:rsidP="00000000" w:rsidRDefault="00000000" w:rsidRPr="00000000" w14:paraId="0000016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 outline/shadow;</w:t>
      </w:r>
    </w:p>
    <w:p w:rsidR="00000000" w:rsidDel="00000000" w:rsidP="00000000" w:rsidRDefault="00000000" w:rsidRPr="00000000" w14:paraId="0000016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navy-charcoal body;</w:t>
      </w:r>
    </w:p>
    <w:p w:rsidR="00000000" w:rsidDel="00000000" w:rsidP="00000000" w:rsidRDefault="00000000" w:rsidRPr="00000000" w14:paraId="0000016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normal/hover/active/visited links;</w:t>
      </w:r>
    </w:p>
    <w:p w:rsidR="00000000" w:rsidDel="00000000" w:rsidP="00000000" w:rsidRDefault="00000000" w:rsidRPr="00000000" w14:paraId="0000016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navigation;</w:t>
      </w:r>
    </w:p>
    <w:p w:rsidR="00000000" w:rsidDel="00000000" w:rsidP="00000000" w:rsidRDefault="00000000" w:rsidRPr="00000000" w14:paraId="0000016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button;</w:t>
      </w:r>
    </w:p>
    <w:p w:rsidR="00000000" w:rsidDel="00000000" w:rsidP="00000000" w:rsidRDefault="00000000" w:rsidRPr="00000000" w14:paraId="0000016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border;</w:t>
      </w:r>
    </w:p>
    <w:p w:rsidR="00000000" w:rsidDel="00000000" w:rsidP="00000000" w:rsidRDefault="00000000" w:rsidRPr="00000000" w14:paraId="0000016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 surfaces;</w:t>
      </w:r>
    </w:p>
    <w:p w:rsidR="00000000" w:rsidDel="00000000" w:rsidP="00000000" w:rsidRDefault="00000000" w:rsidRPr="00000000" w14:paraId="0000016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focus;</w:t>
      </w:r>
    </w:p>
    <w:p w:rsidR="00000000" w:rsidDel="00000000" w:rsidP="00000000" w:rsidRDefault="00000000" w:rsidRPr="00000000" w14:paraId="0000016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error;</w:t>
      </w:r>
    </w:p>
    <w:p w:rsidR="00000000" w:rsidDel="00000000" w:rsidP="00000000" w:rsidRDefault="00000000" w:rsidRPr="00000000" w14:paraId="0000016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warning;</w:t>
      </w:r>
    </w:p>
    <w:p w:rsidR="00000000" w:rsidDel="00000000" w:rsidP="00000000" w:rsidRDefault="00000000" w:rsidRPr="00000000" w14:paraId="0000016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success;</w:t>
      </w:r>
    </w:p>
    <w:p w:rsidR="00000000" w:rsidDel="00000000" w:rsidP="00000000" w:rsidRDefault="00000000" w:rsidRPr="00000000" w14:paraId="0000016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uncertainty;</w:t>
      </w:r>
    </w:p>
    <w:p w:rsidR="00000000" w:rsidDel="00000000" w:rsidP="00000000" w:rsidRDefault="00000000" w:rsidRPr="00000000" w14:paraId="0000016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reselect the palette.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zp8nf7ojp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Spacing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 the approved provisional spacing scale.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qyzayrjkw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Widths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 the established prose/form/site maximum-width roles.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u09ipbhld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implementation-level tokens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only what is required for reusable implementation, such as:</w:t>
      </w:r>
    </w:p>
    <w:p w:rsidR="00000000" w:rsidDel="00000000" w:rsidP="00000000" w:rsidRDefault="00000000" w:rsidRPr="00000000" w14:paraId="0000017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radius;</w:t>
      </w:r>
    </w:p>
    <w:p w:rsidR="00000000" w:rsidDel="00000000" w:rsidP="00000000" w:rsidRDefault="00000000" w:rsidRPr="00000000" w14:paraId="0000017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radius;</w:t>
      </w:r>
    </w:p>
    <w:p w:rsidR="00000000" w:rsidDel="00000000" w:rsidP="00000000" w:rsidRDefault="00000000" w:rsidRPr="00000000" w14:paraId="0000017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border;</w:t>
      </w:r>
    </w:p>
    <w:p w:rsidR="00000000" w:rsidDel="00000000" w:rsidP="00000000" w:rsidRDefault="00000000" w:rsidRPr="00000000" w14:paraId="0000017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boundary;</w:t>
      </w:r>
    </w:p>
    <w:p w:rsidR="00000000" w:rsidDel="00000000" w:rsidP="00000000" w:rsidRDefault="00000000" w:rsidRPr="00000000" w14:paraId="0000017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focus-ring geometry;</w:t>
      </w:r>
    </w:p>
    <w:p w:rsidR="00000000" w:rsidDel="00000000" w:rsidP="00000000" w:rsidRDefault="00000000" w:rsidRPr="00000000" w14:paraId="0000017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shadows;</w:t>
      </w:r>
    </w:p>
    <w:p w:rsidR="00000000" w:rsidDel="00000000" w:rsidP="00000000" w:rsidRDefault="00000000" w:rsidRPr="00000000" w14:paraId="0000017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provisional sticky-header sizing.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not previously fixed may remain provisional until browser calibration.</w:t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9q0g71k01nst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global.css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Establish:</w:t>
      </w:r>
    </w:p>
    <w:p w:rsidR="00000000" w:rsidDel="00000000" w:rsidP="00000000" w:rsidRDefault="00000000" w:rsidRPr="00000000" w14:paraId="0000018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box sizing;</w:t>
      </w:r>
    </w:p>
    <w:p w:rsidR="00000000" w:rsidDel="00000000" w:rsidP="00000000" w:rsidRDefault="00000000" w:rsidRPr="00000000" w14:paraId="000001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margin;</w:t>
      </w:r>
    </w:p>
    <w:p w:rsidR="00000000" w:rsidDel="00000000" w:rsidP="00000000" w:rsidRDefault="00000000" w:rsidRPr="00000000" w14:paraId="0000018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background/surface;</w:t>
      </w:r>
    </w:p>
    <w:p w:rsidR="00000000" w:rsidDel="00000000" w:rsidP="00000000" w:rsidRDefault="00000000" w:rsidRPr="00000000" w14:paraId="000001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typography;</w:t>
      </w:r>
    </w:p>
    <w:p w:rsidR="00000000" w:rsidDel="00000000" w:rsidP="00000000" w:rsidRDefault="00000000" w:rsidRPr="00000000" w14:paraId="000001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 defaults;</w:t>
      </w:r>
    </w:p>
    <w:p w:rsidR="00000000" w:rsidDel="00000000" w:rsidP="00000000" w:rsidRDefault="00000000" w:rsidRPr="00000000" w14:paraId="000001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behavior;</w:t>
      </w:r>
    </w:p>
    <w:p w:rsidR="00000000" w:rsidDel="00000000" w:rsidP="00000000" w:rsidRDefault="00000000" w:rsidRPr="00000000" w14:paraId="000001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images;</w:t>
      </w:r>
    </w:p>
    <w:p w:rsidR="00000000" w:rsidDel="00000000" w:rsidP="00000000" w:rsidRDefault="00000000" w:rsidRPr="00000000" w14:paraId="000001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font inheritance;</w:t>
      </w:r>
    </w:p>
    <w:p w:rsidR="00000000" w:rsidDel="00000000" w:rsidP="00000000" w:rsidRDefault="00000000" w:rsidRPr="00000000" w14:paraId="000001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font inheritance;</w:t>
      </w:r>
    </w:p>
    <w:p w:rsidR="00000000" w:rsidDel="00000000" w:rsidP="00000000" w:rsidRDefault="00000000" w:rsidRPr="00000000" w14:paraId="000001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control normalization;</w:t>
      </w:r>
    </w:p>
    <w:p w:rsidR="00000000" w:rsidDel="00000000" w:rsidP="00000000" w:rsidRDefault="00000000" w:rsidRPr="00000000" w14:paraId="000001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baseline;</w:t>
      </w:r>
    </w:p>
    <w:p w:rsidR="00000000" w:rsidDel="00000000" w:rsidP="00000000" w:rsidRDefault="00000000" w:rsidRPr="00000000" w14:paraId="0000018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reduced-motion rule.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reduced-motion media query now.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i8d44a2z90" w:id="31"/>
      <w:bookmarkEnd w:id="3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utilities.css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this very small.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Reasonable examples include only genuinely reusable helpers such as:</w:t>
      </w:r>
    </w:p>
    <w:p w:rsidR="00000000" w:rsidDel="00000000" w:rsidP="00000000" w:rsidRDefault="00000000" w:rsidRPr="00000000" w14:paraId="0000019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visually hidden;</w:t>
      </w:r>
    </w:p>
    <w:p w:rsidR="00000000" w:rsidDel="00000000" w:rsidP="00000000" w:rsidRDefault="00000000" w:rsidRPr="00000000" w14:paraId="0000019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constrained prose width;</w:t>
      </w:r>
    </w:p>
    <w:p w:rsidR="00000000" w:rsidDel="00000000" w:rsidP="00000000" w:rsidRDefault="00000000" w:rsidRPr="00000000" w14:paraId="0000019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constrained form width.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a homemade utility framework.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4grh9lp17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test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Vite styling has been removed, the site uses the wedding design tokens, and no ordinary shared component needs to invent a duplicate color or spacing value.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b0mohub5zv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Step 5 — Install and Verify the Licensed Typography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 20–40 minutes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has already resolved web-embedding authorization conceptually.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Workstream 1 therefore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reopen the question of whether the chosen typography should be used.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9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Locate the actual licensed webfont packages.</w:t>
      </w:r>
    </w:p>
    <w:p w:rsidR="00000000" w:rsidDel="00000000" w:rsidP="00000000" w:rsidRDefault="00000000" w:rsidRPr="00000000" w14:paraId="0000019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which supplied files correspond to:</w:t>
      </w:r>
    </w:p>
    <w:p w:rsidR="00000000" w:rsidDel="00000000" w:rsidP="00000000" w:rsidRDefault="00000000" w:rsidRPr="00000000" w14:paraId="0000019E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Edwardian Script ITC;</w:t>
      </w:r>
    </w:p>
    <w:p w:rsidR="00000000" w:rsidDel="00000000" w:rsidP="00000000" w:rsidRDefault="00000000" w:rsidRPr="00000000" w14:paraId="0000019F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Felix Titling;</w:t>
      </w:r>
    </w:p>
    <w:p w:rsidR="00000000" w:rsidDel="00000000" w:rsidP="00000000" w:rsidRDefault="00000000" w:rsidRPr="00000000" w14:paraId="000001A0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 Book Antiqua faces.</w:t>
      </w:r>
    </w:p>
    <w:p w:rsidR="00000000" w:rsidDel="00000000" w:rsidP="00000000" w:rsidRDefault="00000000" w:rsidRPr="00000000" w14:paraId="000001A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files supplied or authorized by the webfont licenses.</w:t>
      </w:r>
    </w:p>
    <w:p w:rsidR="00000000" w:rsidDel="00000000" w:rsidP="00000000" w:rsidRDefault="00000000" w:rsidRPr="00000000" w14:paraId="000001A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copy unrelated Windows/Office desktop font files.</w:t>
      </w:r>
    </w:p>
    <w:p w:rsidR="00000000" w:rsidDel="00000000" w:rsidP="00000000" w:rsidRDefault="00000000" w:rsidRPr="00000000" w14:paraId="000001A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only approved delivery files into: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client/src/assets/fonts/</w:t>
      </w:r>
    </w:p>
    <w:p w:rsidR="00000000" w:rsidDel="00000000" w:rsidP="00000000" w:rsidRDefault="00000000" w:rsidRPr="00000000" w14:paraId="000001A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@font-face</w:t>
      </w:r>
      <w:r w:rsidDel="00000000" w:rsidR="00000000" w:rsidRPr="00000000">
        <w:rPr>
          <w:rtl w:val="0"/>
        </w:rPr>
        <w:t xml:space="preserve"> declarations centrally.</w:t>
      </w:r>
    </w:p>
    <w:p w:rsidR="00000000" w:rsidDel="00000000" w:rsidP="00000000" w:rsidRDefault="00000000" w:rsidRPr="00000000" w14:paraId="000001A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the approved fallback stacks.</w:t>
      </w:r>
    </w:p>
    <w:p w:rsidR="00000000" w:rsidDel="00000000" w:rsidP="00000000" w:rsidRDefault="00000000" w:rsidRPr="00000000" w14:paraId="000001A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failure to load the custom font does not make the application unusable.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locating the correct licensed package files begins consuming excessive time, continue the rest of Workstream 1 with the established fallbacks and return to the package files before the browser-calibration step.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 installation must not consume the whole weekend.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m9185wzc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test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typography loads from authorized project files, or the implementation cleanly uses the already defined fallbacks while awaiting the precise licensed delivery file.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u46bwckm8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Step 6 — Convert Remaining Phase 4 Design Decisions Into Shared Components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 75–90 minutes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make these page-specific.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only the components needed to establish reusable behavior.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4e5281nhqd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controls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immediate components: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components/common/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├── Button.jsx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├── StatusMessage.jsx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├── Card.jsx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└── ExternalLink.jsx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separate ordinary internal-link wrapper is unnecessary unless implementation demonstrates a real need.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beh8gnhq4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Button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B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primary;</w:t>
      </w:r>
    </w:p>
    <w:p w:rsidR="00000000" w:rsidDel="00000000" w:rsidP="00000000" w:rsidRDefault="00000000" w:rsidRPr="00000000" w14:paraId="000001B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secondary;</w:t>
      </w:r>
    </w:p>
    <w:p w:rsidR="00000000" w:rsidDel="00000000" w:rsidP="00000000" w:rsidRDefault="00000000" w:rsidRPr="00000000" w14:paraId="000001B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hover;</w:t>
      </w:r>
    </w:p>
    <w:p w:rsidR="00000000" w:rsidDel="00000000" w:rsidP="00000000" w:rsidRDefault="00000000" w:rsidRPr="00000000" w14:paraId="000001B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active/pressed;</w:t>
      </w:r>
    </w:p>
    <w:p w:rsidR="00000000" w:rsidDel="00000000" w:rsidP="00000000" w:rsidRDefault="00000000" w:rsidRPr="00000000" w14:paraId="000001B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keyboard focus;</w:t>
      </w:r>
    </w:p>
    <w:p w:rsidR="00000000" w:rsidDel="00000000" w:rsidP="00000000" w:rsidRDefault="00000000" w:rsidRPr="00000000" w14:paraId="000001C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disabled;</w:t>
      </w:r>
    </w:p>
    <w:p w:rsidR="00000000" w:rsidDel="00000000" w:rsidP="00000000" w:rsidRDefault="00000000" w:rsidRPr="00000000" w14:paraId="000001C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adequate touch sizing;</w:t>
      </w:r>
    </w:p>
    <w:p w:rsidR="00000000" w:rsidDel="00000000" w:rsidP="00000000" w:rsidRDefault="00000000" w:rsidRPr="00000000" w14:paraId="000001C2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 non-script label.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uses the approved purple role.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should remain visually simpler.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over-design multiple button families yet.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jfhpzfpydj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Links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Global/body links should support:</w:t>
      </w:r>
    </w:p>
    <w:p w:rsidR="00000000" w:rsidDel="00000000" w:rsidP="00000000" w:rsidRDefault="00000000" w:rsidRPr="00000000" w14:paraId="000001C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normal;</w:t>
      </w:r>
    </w:p>
    <w:p w:rsidR="00000000" w:rsidDel="00000000" w:rsidP="00000000" w:rsidRDefault="00000000" w:rsidRPr="00000000" w14:paraId="000001C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visited;</w:t>
      </w:r>
    </w:p>
    <w:p w:rsidR="00000000" w:rsidDel="00000000" w:rsidP="00000000" w:rsidRDefault="00000000" w:rsidRPr="00000000" w14:paraId="000001C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hover;</w:t>
      </w:r>
    </w:p>
    <w:p w:rsidR="00000000" w:rsidDel="00000000" w:rsidP="00000000" w:rsidRDefault="00000000" w:rsidRPr="00000000" w14:paraId="000001C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active;</w:t>
      </w:r>
    </w:p>
    <w:p w:rsidR="00000000" w:rsidDel="00000000" w:rsidP="00000000" w:rsidRDefault="00000000" w:rsidRPr="00000000" w14:paraId="000001C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Ordinary body links remain visibly identifiable beyond color alone.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ExternalLink</w:t>
      </w:r>
      <w:r w:rsidDel="00000000" w:rsidR="00000000" w:rsidRPr="00000000">
        <w:rPr>
          <w:rtl w:val="0"/>
        </w:rPr>
        <w:t xml:space="preserve"> should provide the eventually reusable accessible new-tab indication rather than forcing every page to remember it manually.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6h0787up1a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 controls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the entire RSVP form yet.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baseline CSS capable of styling:</w:t>
      </w:r>
    </w:p>
    <w:p w:rsidR="00000000" w:rsidDel="00000000" w:rsidP="00000000" w:rsidRDefault="00000000" w:rsidRPr="00000000" w14:paraId="000001D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input;</w:t>
      </w:r>
    </w:p>
    <w:p w:rsidR="00000000" w:rsidDel="00000000" w:rsidP="00000000" w:rsidRDefault="00000000" w:rsidRPr="00000000" w14:paraId="000001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select;</w:t>
      </w:r>
    </w:p>
    <w:p w:rsidR="00000000" w:rsidDel="00000000" w:rsidP="00000000" w:rsidRDefault="00000000" w:rsidRPr="00000000" w14:paraId="000001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radio;</w:t>
      </w:r>
    </w:p>
    <w:p w:rsidR="00000000" w:rsidDel="00000000" w:rsidP="00000000" w:rsidRDefault="00000000" w:rsidRPr="00000000" w14:paraId="000001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checkbox;</w:t>
      </w:r>
    </w:p>
    <w:p w:rsidR="00000000" w:rsidDel="00000000" w:rsidP="00000000" w:rsidRDefault="00000000" w:rsidRPr="00000000" w14:paraId="000001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textarea;</w:t>
      </w:r>
    </w:p>
    <w:p w:rsidR="00000000" w:rsidDel="00000000" w:rsidP="00000000" w:rsidRDefault="00000000" w:rsidRPr="00000000" w14:paraId="000001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fieldset;</w:t>
      </w:r>
    </w:p>
    <w:p w:rsidR="00000000" w:rsidDel="00000000" w:rsidP="00000000" w:rsidRDefault="00000000" w:rsidRPr="00000000" w14:paraId="000001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legend;</w:t>
      </w:r>
    </w:p>
    <w:p w:rsidR="00000000" w:rsidDel="00000000" w:rsidP="00000000" w:rsidRDefault="00000000" w:rsidRPr="00000000" w14:paraId="000001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text;</w:t>
      </w:r>
    </w:p>
    <w:p w:rsidR="00000000" w:rsidDel="00000000" w:rsidP="00000000" w:rsidRDefault="00000000" w:rsidRPr="00000000" w14:paraId="000001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indication;</w:t>
      </w:r>
    </w:p>
    <w:p w:rsidR="00000000" w:rsidDel="00000000" w:rsidP="00000000" w:rsidRDefault="00000000" w:rsidRPr="00000000" w14:paraId="000001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state;</w:t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 state.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readable body typeface.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narrow-screen forms single-column.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remove native behavior merely to create custom-looking controls.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buhd8iu7ic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StatusMessage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reusable structural family capable of representing:</w:t>
      </w:r>
    </w:p>
    <w:p w:rsidR="00000000" w:rsidDel="00000000" w:rsidP="00000000" w:rsidRDefault="00000000" w:rsidRPr="00000000" w14:paraId="000001E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information;</w:t>
      </w:r>
    </w:p>
    <w:p w:rsidR="00000000" w:rsidDel="00000000" w:rsidP="00000000" w:rsidRDefault="00000000" w:rsidRPr="00000000" w14:paraId="000001E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validation/general error;</w:t>
      </w:r>
    </w:p>
    <w:p w:rsidR="00000000" w:rsidDel="00000000" w:rsidP="00000000" w:rsidRDefault="00000000" w:rsidRPr="00000000" w14:paraId="000001E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warning;</w:t>
      </w:r>
    </w:p>
    <w:p w:rsidR="00000000" w:rsidDel="00000000" w:rsidP="00000000" w:rsidRDefault="00000000" w:rsidRPr="00000000" w14:paraId="000001E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success;</w:t>
      </w:r>
    </w:p>
    <w:p w:rsidR="00000000" w:rsidDel="00000000" w:rsidP="00000000" w:rsidRDefault="00000000" w:rsidRPr="00000000" w14:paraId="000001E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uncertainty;</w:t>
      </w:r>
    </w:p>
    <w:p w:rsidR="00000000" w:rsidDel="00000000" w:rsidP="00000000" w:rsidRDefault="00000000" w:rsidRPr="00000000" w14:paraId="000001E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unavailable and delivery warnings can later use those underlying semantic structures rather than requiring wholly separate design systems.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status must communicate meaning through text, not color alone.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rcq7wi9xrr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Focus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Adopt one strong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:focus-visible</w:t>
      </w:r>
      <w:r w:rsidDel="00000000" w:rsidR="00000000" w:rsidRPr="00000000">
        <w:rPr>
          <w:rtl w:val="0"/>
        </w:rPr>
        <w:t xml:space="preserve"> treatment.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it on:</w:t>
      </w:r>
    </w:p>
    <w:p w:rsidR="00000000" w:rsidDel="00000000" w:rsidP="00000000" w:rsidRDefault="00000000" w:rsidRPr="00000000" w14:paraId="000001E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link;</w:t>
      </w:r>
    </w:p>
    <w:p w:rsidR="00000000" w:rsidDel="00000000" w:rsidP="00000000" w:rsidRDefault="00000000" w:rsidRPr="00000000" w14:paraId="000001E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button;</w:t>
      </w:r>
    </w:p>
    <w:p w:rsidR="00000000" w:rsidDel="00000000" w:rsidP="00000000" w:rsidRDefault="00000000" w:rsidRPr="00000000" w14:paraId="000001E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input;</w:t>
      </w:r>
    </w:p>
    <w:p w:rsidR="00000000" w:rsidDel="00000000" w:rsidP="00000000" w:rsidRDefault="00000000" w:rsidRPr="00000000" w14:paraId="000001F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control.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separate decorative focus styles per component.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romivbshei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one restrained readable card.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later for venues, travel, media resources, and other grouped content.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multiple card variants now.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nzv1xuyme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test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 set of reusable components demonstrates all major unfinished Phase 4 interaction categories without any page needing to establish its own unrelated design language.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we9ocvewg2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Step 7 — Build the Shared Wedding-Site Shell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 60–75 minutes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actual structure established by the page outlines and wireframes.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ownership: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components/layout/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├── PageContainer.jsx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├── ContentSection.jsx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└── Footer.jsx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components/navigation/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├── SkipLink.jsx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├── SiteHeader.jsx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└── PrimaryNavigation.jsx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MobileMenu.jsx</w:t>
      </w:r>
      <w:r w:rsidDel="00000000" w:rsidR="00000000" w:rsidRPr="00000000">
        <w:rPr>
          <w:rtl w:val="0"/>
        </w:rPr>
        <w:t xml:space="preserve"> is appropriate only if it keeps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PrimaryNavigation</w:t>
      </w:r>
      <w:r w:rsidDel="00000000" w:rsidR="00000000" w:rsidRPr="00000000">
        <w:rPr>
          <w:rtl w:val="0"/>
        </w:rPr>
        <w:t xml:space="preserve"> materially clearer.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o44snoe5rv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Skip link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keyboard-accessible interactive element should permit movement directly to the main content.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9smnymckut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Header/navigation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approved navigation order:</w:t>
      </w:r>
    </w:p>
    <w:p w:rsidR="00000000" w:rsidDel="00000000" w:rsidP="00000000" w:rsidRDefault="00000000" w:rsidRPr="00000000" w14:paraId="0000020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20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RSVP</w:t>
      </w:r>
    </w:p>
    <w:p w:rsidR="00000000" w:rsidDel="00000000" w:rsidP="00000000" w:rsidRDefault="00000000" w:rsidRPr="00000000" w14:paraId="0000020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and Attire</w:t>
      </w:r>
    </w:p>
    <w:p w:rsidR="00000000" w:rsidDel="00000000" w:rsidP="00000000" w:rsidRDefault="00000000" w:rsidRPr="00000000" w14:paraId="0000020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Story</w:t>
      </w:r>
    </w:p>
    <w:p w:rsidR="00000000" w:rsidDel="00000000" w:rsidP="00000000" w:rsidRDefault="00000000" w:rsidRPr="00000000" w14:paraId="0000021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Read, Listen, and Watch</w:t>
      </w:r>
    </w:p>
    <w:p w:rsidR="00000000" w:rsidDel="00000000" w:rsidP="00000000" w:rsidRDefault="00000000" w:rsidRPr="00000000" w14:paraId="0000021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Venues</w:t>
      </w:r>
    </w:p>
    <w:p w:rsidR="00000000" w:rsidDel="00000000" w:rsidP="00000000" w:rsidRDefault="00000000" w:rsidRPr="00000000" w14:paraId="000002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</w:t>
      </w:r>
    </w:p>
    <w:p w:rsidR="00000000" w:rsidDel="00000000" w:rsidP="00000000" w:rsidRDefault="00000000" w:rsidRPr="00000000" w14:paraId="0000021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021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21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Gallery</w:t>
      </w:r>
    </w:p>
    <w:p w:rsidR="00000000" w:rsidDel="00000000" w:rsidP="00000000" w:rsidRDefault="00000000" w:rsidRPr="00000000" w14:paraId="0000021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RSVP visibly prominent.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b3rotw771o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Desktop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desktop behavior:</w:t>
      </w:r>
    </w:p>
    <w:p w:rsidR="00000000" w:rsidDel="00000000" w:rsidP="00000000" w:rsidRDefault="00000000" w:rsidRPr="00000000" w14:paraId="0000021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compact sticky header;</w:t>
      </w:r>
    </w:p>
    <w:p w:rsidR="00000000" w:rsidDel="00000000" w:rsidP="00000000" w:rsidRDefault="00000000" w:rsidRPr="00000000" w14:paraId="0000021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remains visible;</w:t>
      </w:r>
    </w:p>
    <w:p w:rsidR="00000000" w:rsidDel="00000000" w:rsidP="00000000" w:rsidRDefault="00000000" w:rsidRPr="00000000" w14:paraId="0000021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destination can be indicated;</w:t>
      </w:r>
    </w:p>
    <w:p w:rsidR="00000000" w:rsidDel="00000000" w:rsidP="00000000" w:rsidRDefault="00000000" w:rsidRPr="00000000" w14:paraId="0000021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overlap;</w:t>
      </w:r>
    </w:p>
    <w:p w:rsidR="00000000" w:rsidDel="00000000" w:rsidP="00000000" w:rsidRDefault="00000000" w:rsidRPr="00000000" w14:paraId="0000021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RSVP remains prominent.</w:t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8e6lsqejh9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Mobile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mobile behavior: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labeled Menu control;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programmatically exposed expanded/collapsed state;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single-column menu;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touch-friendly links;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closes after navigation;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accidental keyboard trap;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RSVP remains readily available.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sticky-header height remains provisional until actual typography and wrapping are tested.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7q9yjcfwja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pages use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 target for the skip link.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region starts below the sticky header.</w:t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11a64d9eqf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Footer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22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Home;</w:t>
      </w:r>
    </w:p>
    <w:p w:rsidR="00000000" w:rsidDel="00000000" w:rsidP="00000000" w:rsidRDefault="00000000" w:rsidRPr="00000000" w14:paraId="0000022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RSVP;</w:t>
      </w:r>
    </w:p>
    <w:p w:rsidR="00000000" w:rsidDel="00000000" w:rsidP="00000000" w:rsidRDefault="00000000" w:rsidRPr="00000000" w14:paraId="0000023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Privacy;</w:t>
      </w:r>
    </w:p>
    <w:p w:rsidR="00000000" w:rsidDel="00000000" w:rsidP="00000000" w:rsidRDefault="00000000" w:rsidRPr="00000000" w14:paraId="0000023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RSVP assistance location/placeholder;</w:t>
      </w:r>
    </w:p>
    <w:p w:rsidR="00000000" w:rsidDel="00000000" w:rsidP="00000000" w:rsidRDefault="00000000" w:rsidRPr="00000000" w14:paraId="0000023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ownership/copyright location.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finalize prose unnecessarily during this step.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g4gkkaexd6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test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Navigate the shell using only the keyboard and then using a narrow mobile viewport.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essential should depend on hover.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b67cgdjpu3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Step 8 — Implement All Canonical Browser Routes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 45–60 minutes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moves old Phase 9 routing forward into Workstream 1.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Vite and React Router for the site base beneath: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approved browser destinations: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/wedding/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/wedding/rsvp/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/wedding/rsvp/confirmation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/wedding/theme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/wedding/story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/wedding/read-listen-watch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/wedding/venues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/wedding/travel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/wedding/schedule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/wedding/faq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/wedding/gallery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/wedding/privacy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/wedding/not-found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unmatched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/wedding/*</w:t>
      </w:r>
      <w:r w:rsidDel="00000000" w:rsidR="00000000" w:rsidRPr="00000000">
        <w:rPr>
          <w:rtl w:val="0"/>
        </w:rPr>
        <w:t xml:space="preserve"> destination must render the wedding-site Not Found experience.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87wevbsh1w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Placeholder rule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route placeholder is allowed during Workstream 1, but it must:</w:t>
      </w:r>
    </w:p>
    <w:p w:rsidR="00000000" w:rsidDel="00000000" w:rsidP="00000000" w:rsidRDefault="00000000" w:rsidRPr="00000000" w14:paraId="0000024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real shared site shell;</w:t>
      </w:r>
    </w:p>
    <w:p w:rsidR="00000000" w:rsidDel="00000000" w:rsidP="00000000" w:rsidRDefault="00000000" w:rsidRPr="00000000" w14:paraId="000002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real page title;</w:t>
      </w:r>
    </w:p>
    <w:p w:rsidR="00000000" w:rsidDel="00000000" w:rsidP="00000000" w:rsidRDefault="00000000" w:rsidRPr="00000000" w14:paraId="000002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correct route;</w:t>
      </w:r>
    </w:p>
    <w:p w:rsidR="00000000" w:rsidDel="00000000" w:rsidP="00000000" w:rsidRDefault="00000000" w:rsidRPr="00000000" w14:paraId="000002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contain lorem ipsum;</w:t>
      </w:r>
    </w:p>
    <w:p w:rsidR="00000000" w:rsidDel="00000000" w:rsidP="00000000" w:rsidRDefault="00000000" w:rsidRPr="00000000" w14:paraId="0000025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claim unfinished information is final.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 and Attire — page content is being prepared.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spend this workstream constructing every public page.</w:t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uhlhzf8t08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RSVP placeholder constraints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RSVP route may currently display only the public structural shell/placeholder.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fake working lookup behavior.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confirmation route may display the approved safe refresh/fallback concept if useful for route testing, but it must not pretend a submission has occurred.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kol29wtstu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test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canonical route loads, shares the same navigation/footer, and unmatched routes remain inside the wedding application rather than falling into the main Loreweaver site's generic error behavior.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vq52vy0glf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Step 9 — Establish Centralized Public Content and Event Configuration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 30–45 minutes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scatter wedding facts across page components.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client/src/data/siteContent.js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client/src/data/eventConfigurations.js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 may vary if a cleaner division emerges, but the centralized responsibility must remain.</w:t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e1r4obrrbi" w:id="57"/>
      <w:bookmarkEnd w:id="5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siteContent.js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with stable shared public information such as:</w:t>
      </w:r>
    </w:p>
    <w:p w:rsidR="00000000" w:rsidDel="00000000" w:rsidP="00000000" w:rsidRDefault="00000000" w:rsidRPr="00000000" w14:paraId="0000026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wedding date;</w:t>
      </w:r>
    </w:p>
    <w:p w:rsidR="00000000" w:rsidDel="00000000" w:rsidP="00000000" w:rsidRDefault="00000000" w:rsidRPr="00000000" w14:paraId="000002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location;</w:t>
      </w:r>
    </w:p>
    <w:p w:rsidR="00000000" w:rsidDel="00000000" w:rsidP="00000000" w:rsidRDefault="00000000" w:rsidRPr="00000000" w14:paraId="000002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RSVP deadline;</w:t>
      </w:r>
    </w:p>
    <w:p w:rsidR="00000000" w:rsidDel="00000000" w:rsidP="00000000" w:rsidRDefault="00000000" w:rsidRPr="00000000" w14:paraId="000002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RSVP assistance address;</w:t>
      </w:r>
    </w:p>
    <w:p w:rsidR="00000000" w:rsidDel="00000000" w:rsidP="00000000" w:rsidRDefault="00000000" w:rsidRPr="00000000" w14:paraId="000002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labels;</w:t>
      </w:r>
    </w:p>
    <w:p w:rsidR="00000000" w:rsidDel="00000000" w:rsidP="00000000" w:rsidRDefault="00000000" w:rsidRPr="00000000" w14:paraId="000002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gift-policy source text when ready;</w:t>
      </w:r>
    </w:p>
    <w:p w:rsidR="00000000" w:rsidDel="00000000" w:rsidP="00000000" w:rsidRDefault="00000000" w:rsidRPr="00000000" w14:paraId="0000026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site labels.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put secrets here.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wrmimvzkrlq" w:id="58"/>
      <w:bookmarkEnd w:id="5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eventConfigurations.js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Represent: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297a2apnao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Configuration A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Warinanco Park ceremony + Sphinx reception.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0pq7vg3b6y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Configuration B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Sphinx ceremony + reception.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the public data necessary later for:</w:t>
      </w:r>
    </w:p>
    <w:p w:rsidR="00000000" w:rsidDel="00000000" w:rsidP="00000000" w:rsidRDefault="00000000" w:rsidRPr="00000000" w14:paraId="0000027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Home;</w:t>
      </w:r>
    </w:p>
    <w:p w:rsidR="00000000" w:rsidDel="00000000" w:rsidP="00000000" w:rsidRDefault="00000000" w:rsidRPr="00000000" w14:paraId="000002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Venues;</w:t>
      </w:r>
    </w:p>
    <w:p w:rsidR="00000000" w:rsidDel="00000000" w:rsidP="00000000" w:rsidRDefault="00000000" w:rsidRPr="00000000" w14:paraId="000002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Travel;</w:t>
      </w:r>
    </w:p>
    <w:p w:rsidR="00000000" w:rsidDel="00000000" w:rsidP="00000000" w:rsidRDefault="00000000" w:rsidRPr="00000000" w14:paraId="000002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Schedule;</w:t>
      </w:r>
    </w:p>
    <w:p w:rsidR="00000000" w:rsidDel="00000000" w:rsidP="00000000" w:rsidRDefault="00000000" w:rsidRPr="00000000" w14:paraId="0000027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one active identifier.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 conceptually: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activeEventConfiguration = "A"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another simple maintainable equivalent.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put the active selection separately inside five pages.</w:t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c3bt386ac5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Configuration proof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ending the step:</w:t>
      </w:r>
    </w:p>
    <w:p w:rsidR="00000000" w:rsidDel="00000000" w:rsidP="00000000" w:rsidRDefault="00000000" w:rsidRPr="00000000" w14:paraId="0000028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one small active-configuration-dependent region on a placeholder page.</w:t>
      </w:r>
    </w:p>
    <w:p w:rsidR="00000000" w:rsidDel="00000000" w:rsidP="00000000" w:rsidRDefault="00000000" w:rsidRPr="00000000" w14:paraId="000002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the central active value.</w:t>
      </w:r>
    </w:p>
    <w:p w:rsidR="00000000" w:rsidDel="00000000" w:rsidP="00000000" w:rsidRDefault="00000000" w:rsidRPr="00000000" w14:paraId="000002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displayed data changes.</w:t>
      </w:r>
    </w:p>
    <w:p w:rsidR="00000000" w:rsidDel="00000000" w:rsidP="00000000" w:rsidRDefault="00000000" w:rsidRPr="00000000" w14:paraId="0000028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 it back.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proves the architecture before significant page code depends on it.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23xifs1cgh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test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Changing one configuration selection changes the representative guest-facing output without editing a React page component.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i29vau5kim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Step 10 — Create the Temporary Browser Calibration Surface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 45–60 minutes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replaces the old Phase 4 Step 15 approval process.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development-only</w:t>
      </w:r>
      <w:r w:rsidDel="00000000" w:rsidR="00000000" w:rsidRPr="00000000">
        <w:rPr>
          <w:rtl w:val="0"/>
        </w:rPr>
        <w:t xml:space="preserve"> design-system calibration surface.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be:</w:t>
      </w:r>
    </w:p>
    <w:p w:rsidR="00000000" w:rsidDel="00000000" w:rsidP="00000000" w:rsidRDefault="00000000" w:rsidRPr="00000000" w14:paraId="0000029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temporary route enabled only in development; or</w:t>
      </w:r>
    </w:p>
    <w:p w:rsidR="00000000" w:rsidDel="00000000" w:rsidP="00000000" w:rsidRDefault="00000000" w:rsidRPr="00000000" w14:paraId="0000029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temporary development component mounted manually.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development path: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/wedding/dev/design-system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must not appear in the production route set.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representative examples of:</w:t>
      </w:r>
    </w:p>
    <w:p w:rsidR="00000000" w:rsidDel="00000000" w:rsidP="00000000" w:rsidRDefault="00000000" w:rsidRPr="00000000" w14:paraId="0000029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decorative title containing letters and numerals;</w:t>
      </w:r>
    </w:p>
    <w:p w:rsidR="00000000" w:rsidDel="00000000" w:rsidP="00000000" w:rsidRDefault="00000000" w:rsidRPr="00000000" w14:paraId="0000029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H1–H4;</w:t>
      </w:r>
    </w:p>
    <w:p w:rsidR="00000000" w:rsidDel="00000000" w:rsidP="00000000" w:rsidRDefault="00000000" w:rsidRPr="00000000" w14:paraId="0000029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Felix-only functional heading;</w:t>
      </w:r>
    </w:p>
    <w:p w:rsidR="00000000" w:rsidDel="00000000" w:rsidP="00000000" w:rsidRDefault="00000000" w:rsidRPr="00000000" w14:paraId="0000029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subtitle;</w:t>
      </w:r>
    </w:p>
    <w:p w:rsidR="00000000" w:rsidDel="00000000" w:rsidP="00000000" w:rsidRDefault="00000000" w:rsidRPr="00000000" w14:paraId="0000029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paragraphs;</w:t>
      </w:r>
    </w:p>
    <w:p w:rsidR="00000000" w:rsidDel="00000000" w:rsidP="00000000" w:rsidRDefault="00000000" w:rsidRPr="00000000" w14:paraId="0000029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ordinary link;</w:t>
      </w:r>
    </w:p>
    <w:p w:rsidR="00000000" w:rsidDel="00000000" w:rsidP="00000000" w:rsidRDefault="00000000" w:rsidRPr="00000000" w14:paraId="0000029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visited-style example where practical;</w:t>
      </w:r>
    </w:p>
    <w:p w:rsidR="00000000" w:rsidDel="00000000" w:rsidP="00000000" w:rsidRDefault="00000000" w:rsidRPr="00000000" w14:paraId="0000029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link;</w:t>
      </w:r>
    </w:p>
    <w:p w:rsidR="00000000" w:rsidDel="00000000" w:rsidP="00000000" w:rsidRDefault="00000000" w:rsidRPr="00000000" w14:paraId="0000029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button;</w:t>
      </w:r>
    </w:p>
    <w:p w:rsidR="00000000" w:rsidDel="00000000" w:rsidP="00000000" w:rsidRDefault="00000000" w:rsidRPr="00000000" w14:paraId="000002A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button;</w:t>
      </w:r>
    </w:p>
    <w:p w:rsidR="00000000" w:rsidDel="00000000" w:rsidP="00000000" w:rsidRDefault="00000000" w:rsidRPr="00000000" w14:paraId="000002A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 button;</w:t>
      </w:r>
    </w:p>
    <w:p w:rsidR="00000000" w:rsidDel="00000000" w:rsidP="00000000" w:rsidRDefault="00000000" w:rsidRPr="00000000" w14:paraId="000002A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input;</w:t>
      </w:r>
    </w:p>
    <w:p w:rsidR="00000000" w:rsidDel="00000000" w:rsidP="00000000" w:rsidRDefault="00000000" w:rsidRPr="00000000" w14:paraId="000002A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select;</w:t>
      </w:r>
    </w:p>
    <w:p w:rsidR="00000000" w:rsidDel="00000000" w:rsidP="00000000" w:rsidRDefault="00000000" w:rsidRPr="00000000" w14:paraId="000002A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 group;</w:t>
      </w:r>
    </w:p>
    <w:p w:rsidR="00000000" w:rsidDel="00000000" w:rsidP="00000000" w:rsidRDefault="00000000" w:rsidRPr="00000000" w14:paraId="000002A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checkbox;</w:t>
      </w:r>
    </w:p>
    <w:p w:rsidR="00000000" w:rsidDel="00000000" w:rsidP="00000000" w:rsidRDefault="00000000" w:rsidRPr="00000000" w14:paraId="000002A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control;</w:t>
      </w:r>
    </w:p>
    <w:p w:rsidR="00000000" w:rsidDel="00000000" w:rsidP="00000000" w:rsidRDefault="00000000" w:rsidRPr="00000000" w14:paraId="000002A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StatusMessage informational;</w:t>
      </w:r>
    </w:p>
    <w:p w:rsidR="00000000" w:rsidDel="00000000" w:rsidP="00000000" w:rsidRDefault="00000000" w:rsidRPr="00000000" w14:paraId="000002A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error;</w:t>
      </w:r>
    </w:p>
    <w:p w:rsidR="00000000" w:rsidDel="00000000" w:rsidP="00000000" w:rsidRDefault="00000000" w:rsidRPr="00000000" w14:paraId="000002A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warning;</w:t>
      </w:r>
    </w:p>
    <w:p w:rsidR="00000000" w:rsidDel="00000000" w:rsidP="00000000" w:rsidRDefault="00000000" w:rsidRPr="00000000" w14:paraId="000002A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success;</w:t>
      </w:r>
    </w:p>
    <w:p w:rsidR="00000000" w:rsidDel="00000000" w:rsidP="00000000" w:rsidRDefault="00000000" w:rsidRPr="00000000" w14:paraId="000002A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uncertainty;</w:t>
      </w:r>
    </w:p>
    <w:p w:rsidR="00000000" w:rsidDel="00000000" w:rsidP="00000000" w:rsidRDefault="00000000" w:rsidRPr="00000000" w14:paraId="000002A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closed;</w:t>
      </w:r>
    </w:p>
    <w:p w:rsidR="00000000" w:rsidDel="00000000" w:rsidP="00000000" w:rsidRDefault="00000000" w:rsidRPr="00000000" w14:paraId="000002A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Card;</w:t>
      </w:r>
    </w:p>
    <w:p w:rsidR="00000000" w:rsidDel="00000000" w:rsidP="00000000" w:rsidRDefault="00000000" w:rsidRPr="00000000" w14:paraId="000002A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border;</w:t>
      </w:r>
    </w:p>
    <w:p w:rsidR="00000000" w:rsidDel="00000000" w:rsidP="00000000" w:rsidRDefault="00000000" w:rsidRPr="00000000" w14:paraId="000002A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 surface;</w:t>
      </w:r>
    </w:p>
    <w:p w:rsidR="00000000" w:rsidDel="00000000" w:rsidP="00000000" w:rsidRDefault="00000000" w:rsidRPr="00000000" w14:paraId="000002B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muted surface;</w:t>
      </w:r>
    </w:p>
    <w:p w:rsidR="00000000" w:rsidDel="00000000" w:rsidP="00000000" w:rsidRDefault="00000000" w:rsidRPr="00000000" w14:paraId="000002B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background-image treatment if an approved background is already available;</w:t>
      </w:r>
    </w:p>
    <w:p w:rsidR="00000000" w:rsidDel="00000000" w:rsidP="00000000" w:rsidRDefault="00000000" w:rsidRPr="00000000" w14:paraId="000002B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representative decorative icon if an approved icon is already available.</w:t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7cnko9mg1z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widths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approximately as categories rather than chasing every possible device:</w:t>
      </w:r>
    </w:p>
    <w:p w:rsidR="00000000" w:rsidDel="00000000" w:rsidP="00000000" w:rsidRDefault="00000000" w:rsidRPr="00000000" w14:paraId="000002B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narrow phone;</w:t>
      </w:r>
    </w:p>
    <w:p w:rsidR="00000000" w:rsidDel="00000000" w:rsidP="00000000" w:rsidRDefault="00000000" w:rsidRPr="00000000" w14:paraId="000002B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wider phone;</w:t>
      </w:r>
    </w:p>
    <w:p w:rsidR="00000000" w:rsidDel="00000000" w:rsidP="00000000" w:rsidRDefault="00000000" w:rsidRPr="00000000" w14:paraId="000002B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tablet;</w:t>
      </w:r>
    </w:p>
    <w:p w:rsidR="00000000" w:rsidDel="00000000" w:rsidP="00000000" w:rsidRDefault="00000000" w:rsidRPr="00000000" w14:paraId="000002B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laptop;</w:t>
      </w:r>
    </w:p>
    <w:p w:rsidR="00000000" w:rsidDel="00000000" w:rsidP="00000000" w:rsidRDefault="00000000" w:rsidRPr="00000000" w14:paraId="000002B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desktop.</w:t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by74kgul3x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calibrate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2B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readability;</w:t>
      </w:r>
    </w:p>
    <w:p w:rsidR="00000000" w:rsidDel="00000000" w:rsidP="00000000" w:rsidRDefault="00000000" w:rsidRPr="00000000" w14:paraId="000002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hierarchy;</w:t>
      </w:r>
    </w:p>
    <w:p w:rsidR="00000000" w:rsidDel="00000000" w:rsidP="00000000" w:rsidRDefault="00000000" w:rsidRPr="00000000" w14:paraId="000002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heading size;</w:t>
      </w:r>
    </w:p>
    <w:p w:rsidR="00000000" w:rsidDel="00000000" w:rsidP="00000000" w:rsidRDefault="00000000" w:rsidRPr="00000000" w14:paraId="000002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wrapping;</w:t>
      </w:r>
    </w:p>
    <w:p w:rsidR="00000000" w:rsidDel="00000000" w:rsidP="00000000" w:rsidRDefault="00000000" w:rsidRPr="00000000" w14:paraId="000002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clarity;</w:t>
      </w:r>
    </w:p>
    <w:p w:rsidR="00000000" w:rsidDel="00000000" w:rsidP="00000000" w:rsidRDefault="00000000" w:rsidRPr="00000000" w14:paraId="000002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form-control size;</w:t>
      </w:r>
    </w:p>
    <w:p w:rsidR="00000000" w:rsidDel="00000000" w:rsidP="00000000" w:rsidRDefault="00000000" w:rsidRPr="00000000" w14:paraId="000002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padding;</w:t>
      </w:r>
    </w:p>
    <w:p w:rsidR="00000000" w:rsidDel="00000000" w:rsidP="00000000" w:rsidRDefault="00000000" w:rsidRPr="00000000" w14:paraId="000002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form/prose width;</w:t>
      </w:r>
    </w:p>
    <w:p w:rsidR="00000000" w:rsidDel="00000000" w:rsidP="00000000" w:rsidRDefault="00000000" w:rsidRPr="00000000" w14:paraId="000002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visibility;</w:t>
      </w:r>
    </w:p>
    <w:p w:rsidR="00000000" w:rsidDel="00000000" w:rsidP="00000000" w:rsidRDefault="00000000" w:rsidRPr="00000000" w14:paraId="000002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status-message distinction;</w:t>
      </w:r>
    </w:p>
    <w:p w:rsidR="00000000" w:rsidDel="00000000" w:rsidP="00000000" w:rsidRDefault="00000000" w:rsidRPr="00000000" w14:paraId="000002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decorative text legibility;</w:t>
      </w:r>
    </w:p>
    <w:p w:rsidR="00000000" w:rsidDel="00000000" w:rsidP="00000000" w:rsidRDefault="00000000" w:rsidRPr="00000000" w14:paraId="000002C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 that looks obviously too dense or too loose.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this pass to pursue perfection.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provisional token clearly fails, change the </w:t>
      </w:r>
      <w:r w:rsidDel="00000000" w:rsidR="00000000" w:rsidRPr="00000000">
        <w:rPr>
          <w:b w:val="1"/>
          <w:bCs w:val="1"/>
          <w:rtl w:val="0"/>
        </w:rPr>
        <w:t xml:space="preserve">shared 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patch one individual component.</w:t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luj0vedcxh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 rule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calibration:</w:t>
      </w:r>
    </w:p>
    <w:p w:rsidR="00000000" w:rsidDel="00000000" w:rsidP="00000000" w:rsidRDefault="00000000" w:rsidRPr="00000000" w14:paraId="000002C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any materially changed shared values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visual-design-system.md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C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append pages of prose describing values that worked as originally specified.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h3i1phuzw2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test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shared design vocabulary looks coherent and functional across representative widths and the temporary calibration route cannot accidentally appear in the production build.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vmvbazyx41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Step 11 — Minimal Asset Review for the First Weekend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 20–30 minutes maximum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execute the old full Phase 5 asset inventory.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only assets required to prove the design system or shell.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Likely candidates:</w:t>
      </w:r>
    </w:p>
    <w:p w:rsidR="00000000" w:rsidDel="00000000" w:rsidP="00000000" w:rsidRDefault="00000000" w:rsidRPr="00000000" w14:paraId="000002D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licensed fonts;</w:t>
      </w:r>
    </w:p>
    <w:p w:rsidR="00000000" w:rsidDel="00000000" w:rsidP="00000000" w:rsidRDefault="00000000" w:rsidRPr="00000000" w14:paraId="000002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background treatment;</w:t>
      </w:r>
    </w:p>
    <w:p w:rsidR="00000000" w:rsidDel="00000000" w:rsidP="00000000" w:rsidRDefault="00000000" w:rsidRPr="00000000" w14:paraId="000002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decorative motif/border;</w:t>
      </w:r>
    </w:p>
    <w:p w:rsidR="00000000" w:rsidDel="00000000" w:rsidP="00000000" w:rsidRDefault="00000000" w:rsidRPr="00000000" w14:paraId="000002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logo or wedding mark if already finalized;</w:t>
      </w:r>
    </w:p>
    <w:p w:rsidR="00000000" w:rsidDel="00000000" w:rsidP="00000000" w:rsidRDefault="00000000" w:rsidRPr="00000000" w14:paraId="000002D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representative icon if useful.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asset admitted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client/src/assets/</w:t>
      </w:r>
      <w:r w:rsidDel="00000000" w:rsidR="00000000" w:rsidRPr="00000000">
        <w:rPr>
          <w:rtl w:val="0"/>
        </w:rPr>
        <w:t xml:space="preserve">, establish:</w:t>
      </w:r>
    </w:p>
    <w:p w:rsidR="00000000" w:rsidDel="00000000" w:rsidP="00000000" w:rsidRDefault="00000000" w:rsidRPr="00000000" w14:paraId="000002D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public-use authorization;</w:t>
      </w:r>
    </w:p>
    <w:p w:rsidR="00000000" w:rsidDel="00000000" w:rsidP="00000000" w:rsidRDefault="00000000" w:rsidRPr="00000000" w14:paraId="000002D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it is meaningful or decorative;</w:t>
      </w:r>
    </w:p>
    <w:p w:rsidR="00000000" w:rsidDel="00000000" w:rsidP="00000000" w:rsidRDefault="00000000" w:rsidRPr="00000000" w14:paraId="000002D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alternative text is needed;</w:t>
      </w:r>
    </w:p>
    <w:p w:rsidR="00000000" w:rsidDel="00000000" w:rsidP="00000000" w:rsidRDefault="00000000" w:rsidRPr="00000000" w14:paraId="000002E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browser copy is reasonably optimized.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import:</w:t>
      </w:r>
    </w:p>
    <w:p w:rsidR="00000000" w:rsidDel="00000000" w:rsidP="00000000" w:rsidRDefault="00000000" w:rsidRPr="00000000" w14:paraId="000002E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inspiration references;</w:t>
      </w:r>
    </w:p>
    <w:p w:rsidR="00000000" w:rsidDel="00000000" w:rsidP="00000000" w:rsidRDefault="00000000" w:rsidRPr="00000000" w14:paraId="000002E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unreviewed fan art;</w:t>
      </w:r>
    </w:p>
    <w:p w:rsidR="00000000" w:rsidDel="00000000" w:rsidP="00000000" w:rsidRDefault="00000000" w:rsidRPr="00000000" w14:paraId="000002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copyrighted thematic source-media artwork without authorization;</w:t>
      </w:r>
    </w:p>
    <w:p w:rsidR="00000000" w:rsidDel="00000000" w:rsidP="00000000" w:rsidRDefault="00000000" w:rsidRPr="00000000" w14:paraId="000002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source-resolution masters that the browser does not need;</w:t>
      </w:r>
    </w:p>
    <w:p w:rsidR="00000000" w:rsidDel="00000000" w:rsidP="00000000" w:rsidRDefault="00000000" w:rsidRPr="00000000" w14:paraId="000002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invitation data;</w:t>
      </w:r>
    </w:p>
    <w:p w:rsidR="00000000" w:rsidDel="00000000" w:rsidP="00000000" w:rsidRDefault="00000000" w:rsidRPr="00000000" w14:paraId="000002E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hosted ebook/audiobook/movie content.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homepage hero, complete Theme imagery, and other page-specific assets can wait for Workstream 4 unless they are already prepared and useful during calibration.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43nkqj3gvq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test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asset currently inside the public client tree is intentionally there.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rrcm3xmr0x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Step 12 — Configure the Client-to-Server Development Boundary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 20–30 minutes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reserve: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client/src/services/api.js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Browser API access must derive from the relative configured base: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/wedding/api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put: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http://localhost:...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throughout components.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the Vite development proxy so a future browser request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/wedding/api/</w:t>
      </w:r>
      <w:r w:rsidDel="00000000" w:rsidR="00000000" w:rsidRPr="00000000">
        <w:rPr>
          <w:rtl w:val="0"/>
        </w:rPr>
        <w:t xml:space="preserve"> reaches the local Express server without changing the browser-facing API path.</w:t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oj33hdl0fg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Minimal Express proof endpoint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this workstream specifically requires an early deployment proof, one non-RSVP infrastructure endpoint may be implemented </w:t>
      </w:r>
      <w:r w:rsidDel="00000000" w:rsidR="00000000" w:rsidRPr="00000000">
        <w:rPr>
          <w:b w:val="1"/>
          <w:bCs w:val="1"/>
          <w:rtl w:val="0"/>
        </w:rPr>
        <w:t xml:space="preserve">only if it cannot be confused with the finalized RSVP API contract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an internal health/readiness endpoint beneath the application API namespace may be used for deployment verification.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invent temporary versions of:</w:t>
      </w:r>
    </w:p>
    <w:p w:rsidR="00000000" w:rsidDel="00000000" w:rsidP="00000000" w:rsidRDefault="00000000" w:rsidRPr="00000000" w14:paraId="000002F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/rsvp/lookup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F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/rsvp/submit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any other endpoint whose temporary behavior might later conflict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rsvp-api-contract.md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znhkrfkqb5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test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React application can call the Express proof endpoint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/wedding/api/...</w:t>
      </w:r>
      <w:r w:rsidDel="00000000" w:rsidR="00000000" w:rsidRPr="00000000">
        <w:rPr>
          <w:rtl w:val="0"/>
        </w:rPr>
        <w:t xml:space="preserve"> locally without knowing the backend hostname or port.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50c7gz76yj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Step 13 — Perform the Early Ubuntu Deployment Proof</w:t>
      </w:r>
    </w:p>
    <w:p w:rsidR="00000000" w:rsidDel="00000000" w:rsidP="00000000" w:rsidRDefault="00000000" w:rsidRPr="00000000" w14:paraId="000003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 60–75 minutes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schedule-risk reduction in Workstream 1.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final production deployment.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no production RSVP data or production secrets.</w:t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hdiw5yj6s4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Transfer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the actual intended Git-based transfer model:</w:t>
      </w:r>
    </w:p>
    <w:p w:rsidR="00000000" w:rsidDel="00000000" w:rsidP="00000000" w:rsidRDefault="00000000" w:rsidRPr="00000000" w14:paraId="000003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 the current source.</w:t>
      </w:r>
    </w:p>
    <w:p w:rsidR="00000000" w:rsidDel="00000000" w:rsidP="00000000" w:rsidRDefault="00000000" w:rsidRPr="00000000" w14:paraId="000003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to the private repository if remote source control is being used.</w:t>
      </w:r>
    </w:p>
    <w:p w:rsidR="00000000" w:rsidDel="00000000" w:rsidP="00000000" w:rsidRDefault="00000000" w:rsidRPr="00000000" w14:paraId="0000030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Clone/pull the repository on Ubuntu.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copy Windows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m0rvlgfxll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Ubuntu dependency proof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dependencies using committed manifests/lockfiles.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that the application is genuinely portable rather than merely working on the Windows development PC.</w:t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w65n7g8vvb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 build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React client on Ubuntu.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asset paths honor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7j929kty64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Express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the Express foundation.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only development or harmless proof configuration.</w:t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mpxmrgh4nf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Reverse proxy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the actual intended path relationship sufficiently to prove: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/wedding/        → React application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/wedding/api/    → Express backend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permanent service/process-management configuration can be completed later.</w:t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lihhwhwzda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browser checks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 browser, test:</w:t>
      </w:r>
    </w:p>
    <w:p w:rsidR="00000000" w:rsidDel="00000000" w:rsidP="00000000" w:rsidRDefault="00000000" w:rsidRPr="00000000" w14:paraId="0000031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</w:t>
      </w:r>
    </w:p>
    <w:p w:rsidR="00000000" w:rsidDel="00000000" w:rsidP="00000000" w:rsidRDefault="00000000" w:rsidRPr="00000000" w14:paraId="000003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/wedding/theme</w:t>
      </w:r>
    </w:p>
    <w:p w:rsidR="00000000" w:rsidDel="00000000" w:rsidP="00000000" w:rsidRDefault="00000000" w:rsidRPr="00000000" w14:paraId="000003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nested public route</w:t>
      </w:r>
    </w:p>
    <w:p w:rsidR="00000000" w:rsidDel="00000000" w:rsidP="00000000" w:rsidRDefault="00000000" w:rsidRPr="00000000" w14:paraId="000003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invalid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/wedding/...</w:t>
      </w:r>
      <w:r w:rsidDel="00000000" w:rsidR="00000000" w:rsidRPr="00000000">
        <w:rPr>
          <w:rtl w:val="0"/>
        </w:rPr>
        <w:t xml:space="preserve"> route</w:t>
      </w:r>
    </w:p>
    <w:p w:rsidR="00000000" w:rsidDel="00000000" w:rsidP="00000000" w:rsidRDefault="00000000" w:rsidRPr="00000000" w14:paraId="0000032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/wedding/api/&lt;proof-endpoint&gt;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directly enter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/wedding/theme</w:t>
      </w:r>
      <w:r w:rsidDel="00000000" w:rsidR="00000000" w:rsidRPr="00000000">
        <w:rPr>
          <w:rtl w:val="0"/>
        </w:rPr>
        <w:t xml:space="preserve"> into the address bar;</w:t>
      </w:r>
    </w:p>
    <w:p w:rsidR="00000000" w:rsidDel="00000000" w:rsidP="00000000" w:rsidRDefault="00000000" w:rsidRPr="00000000" w14:paraId="000003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refresh;</w:t>
      </w:r>
    </w:p>
    <w:p w:rsidR="00000000" w:rsidDel="00000000" w:rsidP="00000000" w:rsidRDefault="00000000" w:rsidRPr="00000000" w14:paraId="000003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wedding application still loads instead of receiving a server 404.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with another nested route.</w:t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k0sf3kym2t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boundary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production invitation workbook, Google credential, guest data, administrative email, or SMS credential is needed for this proof.</w:t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d434q35gq9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test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fundamental Windows → Git → Ubuntu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/wedding/api/</w:t>
      </w:r>
      <w:r w:rsidDel="00000000" w:rsidR="00000000" w:rsidRPr="00000000">
        <w:rPr>
          <w:rtl w:val="0"/>
        </w:rPr>
        <w:t xml:space="preserve"> deployment path works while the project is still simple enough to troubleshoot cheaply.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work, correcting it takes priority over decorative refinement.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t0vnt06cgi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Step 14 — Begin Parallel Launch Content Without Letting It Consume the Weekend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 30–45 minutes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Workstream 1 should begin addressing the newly identified content bottleneck, but it should not become a content-writing weekend.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small content batch containing only:</w:t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3w30k0ykif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Homepage</w:t>
      </w:r>
    </w:p>
    <w:p w:rsidR="00000000" w:rsidDel="00000000" w:rsidP="00000000" w:rsidRDefault="00000000" w:rsidRPr="00000000" w14:paraId="0000033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welcome-message draft;</w:t>
      </w:r>
    </w:p>
    <w:p w:rsidR="00000000" w:rsidDel="00000000" w:rsidP="00000000" w:rsidRDefault="00000000" w:rsidRPr="00000000" w14:paraId="000003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RSVP CTA;</w:t>
      </w:r>
    </w:p>
    <w:p w:rsidR="00000000" w:rsidDel="00000000" w:rsidP="00000000" w:rsidRDefault="00000000" w:rsidRPr="00000000" w14:paraId="0000033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short introductory wedding information required for the shell.</w:t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1jgvr6xhdk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RSVP</w:t>
      </w:r>
    </w:p>
    <w:p w:rsidR="00000000" w:rsidDel="00000000" w:rsidP="00000000" w:rsidRDefault="00000000" w:rsidRPr="00000000" w14:paraId="0000033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entry-page introductory wording;</w:t>
      </w:r>
    </w:p>
    <w:p w:rsidR="00000000" w:rsidDel="00000000" w:rsidP="00000000" w:rsidRDefault="00000000" w:rsidRPr="00000000" w14:paraId="0000033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assistance wording;</w:t>
      </w:r>
    </w:p>
    <w:p w:rsidR="00000000" w:rsidDel="00000000" w:rsidP="00000000" w:rsidRDefault="00000000" w:rsidRPr="00000000" w14:paraId="0000033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concise privacy/link wording.</w:t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ljtmyjwe6h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Privacy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at least a structured draft from the already approved privacy requirements.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research new privacy policy concepts; translate existing requirements into guest-facing language.</w:t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wcasbm1onr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Story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attempt to write the entire relationship story while programming.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create either:</w:t>
      </w:r>
    </w:p>
    <w:p w:rsidR="00000000" w:rsidDel="00000000" w:rsidP="00000000" w:rsidRDefault="00000000" w:rsidRPr="00000000" w14:paraId="0000033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first draft if the material is already readily available; or</w:t>
      </w:r>
    </w:p>
    <w:p w:rsidR="00000000" w:rsidDel="00000000" w:rsidP="00000000" w:rsidRDefault="00000000" w:rsidRPr="00000000" w14:paraId="0000034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concise set of content prompts/sections that can be filled in during a non-programming block later.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prevent Workstream 4 from discovering that no prose exists.</w:t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v64kp9s006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Content-inventory update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update entries whose status actually changed.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rewrite the inventory.</w:t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hodue6e4kq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test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least the homepage and basic RSVP shell no longer depend entirely on generic placeholder prose, and a concrete path exists for completing the personal narrative content.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tadnk0kz7j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Step 15 — Final Workstream 1 Audit and Commit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 20–30 minutes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declaring the workstream complete:</w:t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287ggg98bf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production client build again.</w:t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s77i64mh2s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 audit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for:</w:t>
      </w:r>
    </w:p>
    <w:p w:rsidR="00000000" w:rsidDel="00000000" w:rsidP="00000000" w:rsidRDefault="00000000" w:rsidRPr="00000000" w14:paraId="0000034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credentials;</w:t>
      </w:r>
    </w:p>
    <w:p w:rsidR="00000000" w:rsidDel="00000000" w:rsidP="00000000" w:rsidRDefault="00000000" w:rsidRPr="00000000" w14:paraId="000003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invitation codes;</w:t>
      </w:r>
    </w:p>
    <w:p w:rsidR="00000000" w:rsidDel="00000000" w:rsidP="00000000" w:rsidRDefault="00000000" w:rsidRPr="00000000" w14:paraId="000003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names/data;</w:t>
      </w:r>
    </w:p>
    <w:p w:rsidR="00000000" w:rsidDel="00000000" w:rsidP="00000000" w:rsidRDefault="00000000" w:rsidRPr="00000000" w14:paraId="000003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drive-letter paths;</w:t>
      </w:r>
    </w:p>
    <w:p w:rsidR="00000000" w:rsidDel="00000000" w:rsidP="00000000" w:rsidRDefault="00000000" w:rsidRPr="00000000" w14:paraId="0000035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hard-coded Ubuntu directories;</w:t>
      </w:r>
    </w:p>
    <w:p w:rsidR="00000000" w:rsidDel="00000000" w:rsidP="00000000" w:rsidRDefault="00000000" w:rsidRPr="00000000" w14:paraId="000003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hard-coded localhost API URLs;</w:t>
      </w:r>
    </w:p>
    <w:p w:rsidR="00000000" w:rsidDel="00000000" w:rsidP="00000000" w:rsidRDefault="00000000" w:rsidRPr="00000000" w14:paraId="000003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accidental staging files;</w:t>
      </w:r>
    </w:p>
    <w:p w:rsidR="00000000" w:rsidDel="00000000" w:rsidP="00000000" w:rsidRDefault="00000000" w:rsidRPr="00000000" w14:paraId="0000035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build output if it should remain ignored.</w:t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jrubl0ziq3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audit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development occurs on Windows and deployment occurs on Linux:</w:t>
      </w:r>
    </w:p>
    <w:p w:rsidR="00000000" w:rsidDel="00000000" w:rsidP="00000000" w:rsidRDefault="00000000" w:rsidRPr="00000000" w14:paraId="0000035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filename capitalization must match imports exactly;</w:t>
      </w:r>
    </w:p>
    <w:p w:rsidR="00000000" w:rsidDel="00000000" w:rsidP="00000000" w:rsidRDefault="00000000" w:rsidRPr="00000000" w14:paraId="0000035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files differing only by case;</w:t>
      </w:r>
    </w:p>
    <w:p w:rsidR="00000000" w:rsidDel="00000000" w:rsidP="00000000" w:rsidRDefault="00000000" w:rsidRPr="00000000" w14:paraId="0000035C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consistent component naming.</w:t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iv6ti61k2n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 audit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every canonical route.</w:t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2kccss67l7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Shell audit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36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skip link;</w:t>
      </w:r>
    </w:p>
    <w:p w:rsidR="00000000" w:rsidDel="00000000" w:rsidP="00000000" w:rsidRDefault="00000000" w:rsidRPr="00000000" w14:paraId="0000036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navigation;</w:t>
      </w:r>
    </w:p>
    <w:p w:rsidR="00000000" w:rsidDel="00000000" w:rsidP="00000000" w:rsidRDefault="00000000" w:rsidRPr="00000000" w14:paraId="0000036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menu;</w:t>
      </w:r>
    </w:p>
    <w:p w:rsidR="00000000" w:rsidDel="00000000" w:rsidP="00000000" w:rsidRDefault="00000000" w:rsidRPr="00000000" w14:paraId="0000036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RSVP prominence;</w:t>
      </w:r>
    </w:p>
    <w:p w:rsidR="00000000" w:rsidDel="00000000" w:rsidP="00000000" w:rsidRDefault="00000000" w:rsidRPr="00000000" w14:paraId="000003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footer;</w:t>
      </w:r>
    </w:p>
    <w:p w:rsidR="00000000" w:rsidDel="00000000" w:rsidP="00000000" w:rsidRDefault="00000000" w:rsidRPr="00000000" w14:paraId="0000036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Found.</w:t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qmb4pd0w9r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audit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36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body typography;</w:t>
      </w:r>
    </w:p>
    <w:p w:rsidR="00000000" w:rsidDel="00000000" w:rsidP="00000000" w:rsidRDefault="00000000" w:rsidRPr="00000000" w14:paraId="000003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headings;</w:t>
      </w:r>
    </w:p>
    <w:p w:rsidR="00000000" w:rsidDel="00000000" w:rsidP="00000000" w:rsidRDefault="00000000" w:rsidRPr="00000000" w14:paraId="000003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states;</w:t>
      </w:r>
    </w:p>
    <w:p w:rsidR="00000000" w:rsidDel="00000000" w:rsidP="00000000" w:rsidRDefault="00000000" w:rsidRPr="00000000" w14:paraId="000003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buttons;</w:t>
      </w:r>
    </w:p>
    <w:p w:rsidR="00000000" w:rsidDel="00000000" w:rsidP="00000000" w:rsidRDefault="00000000" w:rsidRPr="00000000" w14:paraId="000003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controls;</w:t>
      </w:r>
    </w:p>
    <w:p w:rsidR="00000000" w:rsidDel="00000000" w:rsidP="00000000" w:rsidRDefault="00000000" w:rsidRPr="00000000" w14:paraId="000003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focus;</w:t>
      </w:r>
    </w:p>
    <w:p w:rsidR="00000000" w:rsidDel="00000000" w:rsidP="00000000" w:rsidRDefault="00000000" w:rsidRPr="00000000" w14:paraId="000003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messages;</w:t>
      </w:r>
    </w:p>
    <w:p w:rsidR="00000000" w:rsidDel="00000000" w:rsidP="00000000" w:rsidRDefault="00000000" w:rsidRPr="00000000" w14:paraId="000003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motion;</w:t>
      </w:r>
    </w:p>
    <w:p w:rsidR="00000000" w:rsidDel="00000000" w:rsidP="00000000" w:rsidRDefault="00000000" w:rsidRPr="00000000" w14:paraId="000003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card;</w:t>
      </w:r>
    </w:p>
    <w:p w:rsidR="00000000" w:rsidDel="00000000" w:rsidP="00000000" w:rsidRDefault="00000000" w:rsidRPr="00000000" w14:paraId="0000037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narrow-screen behavior.</w:t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ga6tq84u72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Ubuntu proof record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a long report.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only enough information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to record:</w:t>
      </w:r>
    </w:p>
    <w:p w:rsidR="00000000" w:rsidDel="00000000" w:rsidP="00000000" w:rsidRDefault="00000000" w:rsidRPr="00000000" w14:paraId="0000037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 start commands;</w:t>
      </w:r>
    </w:p>
    <w:p w:rsidR="00000000" w:rsidDel="00000000" w:rsidP="00000000" w:rsidRDefault="00000000" w:rsidRPr="00000000" w14:paraId="000003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client build command;</w:t>
      </w:r>
    </w:p>
    <w:p w:rsidR="00000000" w:rsidDel="00000000" w:rsidP="00000000" w:rsidRDefault="00000000" w:rsidRPr="00000000" w14:paraId="000003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client/server structure;</w:t>
      </w:r>
    </w:p>
    <w:p w:rsidR="00000000" w:rsidDel="00000000" w:rsidP="00000000" w:rsidRDefault="00000000" w:rsidRPr="00000000" w14:paraId="000003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examples;</w:t>
      </w:r>
    </w:p>
    <w:p w:rsidR="00000000" w:rsidDel="00000000" w:rsidP="00000000" w:rsidRDefault="00000000" w:rsidRPr="00000000" w14:paraId="000003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</w:t>
      </w:r>
      <w:r w:rsidDel="00000000" w:rsidR="00000000" w:rsidRPr="00000000">
        <w:rPr>
          <w:rtl w:val="0"/>
        </w:rPr>
        <w:t xml:space="preserve"> browser base;</w:t>
      </w:r>
    </w:p>
    <w:p w:rsidR="00000000" w:rsidDel="00000000" w:rsidP="00000000" w:rsidRDefault="00000000" w:rsidRPr="00000000" w14:paraId="000003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/wedding/api/</w:t>
      </w:r>
      <w:r w:rsidDel="00000000" w:rsidR="00000000" w:rsidRPr="00000000">
        <w:rPr>
          <w:rtl w:val="0"/>
        </w:rPr>
        <w:t xml:space="preserve"> API base;</w:t>
      </w:r>
    </w:p>
    <w:p w:rsidR="00000000" w:rsidDel="00000000" w:rsidP="00000000" w:rsidRDefault="00000000" w:rsidRPr="00000000" w14:paraId="000003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Windows-to-Ubuntu expectation;</w:t>
      </w:r>
    </w:p>
    <w:p w:rsidR="00000000" w:rsidDel="00000000" w:rsidP="00000000" w:rsidRDefault="00000000" w:rsidRPr="00000000" w14:paraId="000003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fact that secrets and production data are transferred separately;</w:t>
      </w:r>
    </w:p>
    <w:p w:rsidR="00000000" w:rsidDel="00000000" w:rsidP="00000000" w:rsidRDefault="00000000" w:rsidRPr="00000000" w14:paraId="000003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essential lesson discovered during the deployment proof.</w:t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ia51afrey6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Commit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clean checkpoint representing the working application foundation.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suitable conceptual commit is: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Establish accelerated wedding-site application foundation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yrv2mi9hwt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test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future clean checkout can reasonably reproduce the foundation without needing undocumented knowledge from the Windows machine.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gfir8qlyva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Recommended Weekend Execution Order</w:t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pvx0g9g53u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Saturday — Foundation and Visible Application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Approximate target: 4–5 hours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Complete, in order:</w:t>
      </w:r>
    </w:p>
    <w:p w:rsidR="00000000" w:rsidDel="00000000" w:rsidP="00000000" w:rsidRDefault="00000000" w:rsidRPr="00000000" w14:paraId="0000038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Existing-work checkpoint.</w:t>
      </w:r>
    </w:p>
    <w:p w:rsidR="00000000" w:rsidDel="00000000" w:rsidP="00000000" w:rsidRDefault="00000000" w:rsidRPr="00000000" w14:paraId="0000038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React/Express scaffold.</w:t>
      </w:r>
    </w:p>
    <w:p w:rsidR="00000000" w:rsidDel="00000000" w:rsidP="00000000" w:rsidRDefault="00000000" w:rsidRPr="00000000" w14:paraId="0000038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and Git boundaries.</w:t>
      </w:r>
    </w:p>
    <w:p w:rsidR="00000000" w:rsidDel="00000000" w:rsidP="00000000" w:rsidRDefault="00000000" w:rsidRPr="00000000" w14:paraId="0000038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CSS token/global-style files.</w:t>
      </w:r>
    </w:p>
    <w:p w:rsidR="00000000" w:rsidDel="00000000" w:rsidP="00000000" w:rsidRDefault="00000000" w:rsidRPr="00000000" w14:paraId="0000038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Licensed font setup.</w:t>
      </w:r>
    </w:p>
    <w:p w:rsidR="00000000" w:rsidDel="00000000" w:rsidP="00000000" w:rsidRDefault="00000000" w:rsidRPr="00000000" w14:paraId="0000038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controls.</w:t>
      </w:r>
    </w:p>
    <w:p w:rsidR="00000000" w:rsidDel="00000000" w:rsidP="00000000" w:rsidRDefault="00000000" w:rsidRPr="00000000" w14:paraId="0000039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navigation/layout shell.</w:t>
      </w:r>
    </w:p>
    <w:p w:rsidR="00000000" w:rsidDel="00000000" w:rsidP="00000000" w:rsidRDefault="00000000" w:rsidRPr="00000000" w14:paraId="0000039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routes.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Saturday stopping point:</w:t>
      </w:r>
      <w:r w:rsidDel="00000000" w:rsidR="00000000" w:rsidRPr="00000000">
        <w:rPr>
          <w:rtl w:val="0"/>
        </w:rPr>
        <w:t xml:space="preserve"> every canonical page should be navigable inside a recognizable wedding-site shell on the Windows development PC.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stay up fixing decorative minutiae if that milestone has been reached.</w:t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0qnv56x2ee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Sunday — Calibration, Configuration, and Deployment Proof</w:t>
      </w:r>
    </w:p>
    <w:p w:rsidR="00000000" w:rsidDel="00000000" w:rsidP="00000000" w:rsidRDefault="00000000" w:rsidRPr="00000000" w14:paraId="000003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Approximate target: 4–5 hours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Complete, in order:</w:t>
      </w:r>
    </w:p>
    <w:p w:rsidR="00000000" w:rsidDel="00000000" w:rsidP="00000000" w:rsidRDefault="00000000" w:rsidRPr="00000000" w14:paraId="0000039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site content.</w:t>
      </w:r>
    </w:p>
    <w:p w:rsidR="00000000" w:rsidDel="00000000" w:rsidP="00000000" w:rsidRDefault="00000000" w:rsidRPr="00000000" w14:paraId="0000039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Configuration A/B data.</w:t>
      </w:r>
    </w:p>
    <w:p w:rsidR="00000000" w:rsidDel="00000000" w:rsidP="00000000" w:rsidRDefault="00000000" w:rsidRPr="00000000" w14:paraId="0000039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design-system calibration surface.</w:t>
      </w:r>
    </w:p>
    <w:p w:rsidR="00000000" w:rsidDel="00000000" w:rsidP="00000000" w:rsidRDefault="00000000" w:rsidRPr="00000000" w14:paraId="0000039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calibration.</w:t>
      </w:r>
    </w:p>
    <w:p w:rsidR="00000000" w:rsidDel="00000000" w:rsidP="00000000" w:rsidRDefault="00000000" w:rsidRPr="00000000" w14:paraId="0000039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asset review.</w:t>
      </w:r>
    </w:p>
    <w:p w:rsidR="00000000" w:rsidDel="00000000" w:rsidP="00000000" w:rsidRDefault="00000000" w:rsidRPr="00000000" w14:paraId="0000039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 client/API boundary.</w:t>
      </w:r>
    </w:p>
    <w:p w:rsidR="00000000" w:rsidDel="00000000" w:rsidP="00000000" w:rsidRDefault="00000000" w:rsidRPr="00000000" w14:paraId="0000039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Ubuntu transfer/build/reverse-proxy proof.</w:t>
      </w:r>
    </w:p>
    <w:p w:rsidR="00000000" w:rsidDel="00000000" w:rsidP="00000000" w:rsidRDefault="00000000" w:rsidRPr="00000000" w14:paraId="0000039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content batch.</w:t>
      </w:r>
    </w:p>
    <w:p w:rsidR="00000000" w:rsidDel="00000000" w:rsidP="00000000" w:rsidRDefault="00000000" w:rsidRPr="00000000" w14:paraId="0000039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audit.</w:t>
      </w:r>
    </w:p>
    <w:p w:rsidR="00000000" w:rsidDel="00000000" w:rsidP="00000000" w:rsidRDefault="00000000" w:rsidRPr="00000000" w14:paraId="000003A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update and commit.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Sunday stopping point:</w:t>
      </w:r>
      <w:r w:rsidDel="00000000" w:rsidR="00000000" w:rsidRPr="00000000">
        <w:rPr>
          <w:rtl w:val="0"/>
        </w:rPr>
        <w:t xml:space="preserve"> a clean application foundation has been proven both locally and on Ubuntu.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e320cy3sf8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Time-Pressure Fallback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only </w:t>
      </w:r>
      <w:r w:rsidDel="00000000" w:rsidR="00000000" w:rsidRPr="00000000">
        <w:rPr>
          <w:b w:val="1"/>
          <w:bCs w:val="1"/>
          <w:rtl w:val="0"/>
        </w:rPr>
        <w:t xml:space="preserve">8 hours</w:t>
      </w:r>
      <w:r w:rsidDel="00000000" w:rsidR="00000000" w:rsidRPr="00000000">
        <w:rPr>
          <w:rtl w:val="0"/>
        </w:rPr>
        <w:t xml:space="preserve"> are available, preserve:</w:t>
      </w:r>
    </w:p>
    <w:p w:rsidR="00000000" w:rsidDel="00000000" w:rsidP="00000000" w:rsidRDefault="00000000" w:rsidRPr="00000000" w14:paraId="000003A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scaffolding;</w:t>
      </w:r>
    </w:p>
    <w:p w:rsidR="00000000" w:rsidDel="00000000" w:rsidP="00000000" w:rsidRDefault="00000000" w:rsidRPr="00000000" w14:paraId="000003A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Git/environment safety;</w:t>
      </w:r>
    </w:p>
    <w:p w:rsidR="00000000" w:rsidDel="00000000" w:rsidP="00000000" w:rsidRDefault="00000000" w:rsidRPr="00000000" w14:paraId="000003A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structure;</w:t>
      </w:r>
    </w:p>
    <w:p w:rsidR="00000000" w:rsidDel="00000000" w:rsidP="00000000" w:rsidRDefault="00000000" w:rsidRPr="00000000" w14:paraId="000003A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shell;</w:t>
      </w:r>
    </w:p>
    <w:p w:rsidR="00000000" w:rsidDel="00000000" w:rsidP="00000000" w:rsidRDefault="00000000" w:rsidRPr="00000000" w14:paraId="000003A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tokens/global CSS;</w:t>
      </w:r>
    </w:p>
    <w:p w:rsidR="00000000" w:rsidDel="00000000" w:rsidP="00000000" w:rsidRDefault="00000000" w:rsidRPr="00000000" w14:paraId="000003A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buttons/forms/focus/status foundation;</w:t>
      </w:r>
    </w:p>
    <w:p w:rsidR="00000000" w:rsidDel="00000000" w:rsidP="00000000" w:rsidRDefault="00000000" w:rsidRPr="00000000" w14:paraId="000003A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configuration;</w:t>
      </w:r>
    </w:p>
    <w:p w:rsidR="00000000" w:rsidDel="00000000" w:rsidP="00000000" w:rsidRDefault="00000000" w:rsidRPr="00000000" w14:paraId="000003A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client build;</w:t>
      </w:r>
    </w:p>
    <w:p w:rsidR="00000000" w:rsidDel="00000000" w:rsidP="00000000" w:rsidRDefault="00000000" w:rsidRPr="00000000" w14:paraId="000003A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Ubuntu deployment proof.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or postpone:</w:t>
      </w:r>
    </w:p>
    <w:p w:rsidR="00000000" w:rsidDel="00000000" w:rsidP="00000000" w:rsidRDefault="00000000" w:rsidRPr="00000000" w14:paraId="000003A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decorative backgrounds;</w:t>
      </w:r>
    </w:p>
    <w:p w:rsidR="00000000" w:rsidDel="00000000" w:rsidP="00000000" w:rsidRDefault="00000000" w:rsidRPr="00000000" w14:paraId="000003B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representative icons;</w:t>
      </w:r>
    </w:p>
    <w:p w:rsidR="00000000" w:rsidDel="00000000" w:rsidP="00000000" w:rsidRDefault="00000000" w:rsidRPr="00000000" w14:paraId="000003B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sophisticated card treatment;</w:t>
      </w:r>
    </w:p>
    <w:p w:rsidR="00000000" w:rsidDel="00000000" w:rsidP="00000000" w:rsidRDefault="00000000" w:rsidRPr="00000000" w14:paraId="000003B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homepage hero work;</w:t>
      </w:r>
    </w:p>
    <w:p w:rsidR="00000000" w:rsidDel="00000000" w:rsidP="00000000" w:rsidRDefault="00000000" w:rsidRPr="00000000" w14:paraId="000003B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extensive browser aesthetic calibration;</w:t>
      </w:r>
    </w:p>
    <w:p w:rsidR="00000000" w:rsidDel="00000000" w:rsidP="00000000" w:rsidRDefault="00000000" w:rsidRPr="00000000" w14:paraId="000003B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Story drafting.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postpone the Ubuntu proof.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/wedding/</w:t>
      </w:r>
      <w:r w:rsidDel="00000000" w:rsidR="00000000" w:rsidRPr="00000000">
        <w:rPr>
          <w:rtl w:val="0"/>
        </w:rPr>
        <w:t xml:space="preserve"> deployment-path problem in September is cheap.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it on October 17 is not.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24pgsprayo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Workstream 1 Documentation Rule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conclusion of this workstream,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go back and mark old Phases 4–9 complete one-by-one.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accelerated plan is now the scheduling authority.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only:</w:t>
      </w:r>
    </w:p>
    <w:p w:rsidR="00000000" w:rsidDel="00000000" w:rsidP="00000000" w:rsidRDefault="00000000" w:rsidRPr="00000000" w14:paraId="000003B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implementation itself;</w:t>
      </w:r>
    </w:p>
    <w:p w:rsidR="00000000" w:rsidDel="00000000" w:rsidP="00000000" w:rsidRDefault="00000000" w:rsidRPr="00000000" w14:paraId="000003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visual-design-system.md</w:t>
      </w:r>
      <w:r w:rsidDel="00000000" w:rsidR="00000000" w:rsidRPr="00000000">
        <w:rPr>
          <w:rtl w:val="0"/>
        </w:rPr>
        <w:t xml:space="preserve"> when actual calibrated design decisions changed;</w:t>
      </w:r>
    </w:p>
    <w:p w:rsidR="00000000" w:rsidDel="00000000" w:rsidP="00000000" w:rsidRDefault="00000000" w:rsidRPr="00000000" w14:paraId="000003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decisions.md</w:t>
      </w:r>
      <w:r w:rsidDel="00000000" w:rsidR="00000000" w:rsidRPr="00000000">
        <w:rPr>
          <w:rtl w:val="0"/>
        </w:rPr>
        <w:t xml:space="preserve"> when an actual governing decision changed;</w:t>
      </w:r>
    </w:p>
    <w:p w:rsidR="00000000" w:rsidDel="00000000" w:rsidP="00000000" w:rsidRDefault="00000000" w:rsidRPr="00000000" w14:paraId="000003C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content-inventory.md</w:t>
      </w:r>
      <w:r w:rsidDel="00000000" w:rsidR="00000000" w:rsidRPr="00000000">
        <w:rPr>
          <w:rtl w:val="0"/>
        </w:rPr>
        <w:t xml:space="preserve"> when readiness status changed.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other existing documents remain reference specifications unless implementation reveals a genuine contradiction or changed requirement.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hv331f686n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Handoff to Workstream 2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Workstream 2 may begin immediately when the Workstream 1 exit criteria pass.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expected handoff state is: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React/Vite              READY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Express                  READY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Canonical routes         READY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Shared site shell        READY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Design tokens            READY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Shared controls          READY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Configuration A/B        READY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Relative API boundary    READY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Dev/prod env boundary    READY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Git/privacy boundary     READY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Windows build            READY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Ubuntu build             READY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/wedding/ routing        PROVEN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/wedding/api/ proxy      PROVEN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RSVP architecture        SPECIFIED, NOT YET IMPLEMENTED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Google Sheets            NOT YET IMPLEMENTED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Email delivery           NOT YET IMPLEMENTED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SMS                      DISABLED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Production invitations   NOT PRESENT IN DEVELOPMENT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Workstream 2 then begins with the RSVP backend and data layer rather than revisiting application architecture.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sectPr>
      <w:pgSz w:h="14173" w:w="9978" w:orient="portrait"/>
      <w:pgMar w:bottom="1324.8000000000002" w:top="1324.8000000000002" w:left="1396.8000000000002" w:right="1396.8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