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33CC" w14:textId="2C0F89C4" w:rsidR="00DC206B" w:rsidRPr="00303352" w:rsidRDefault="00DC206B" w:rsidP="00415374">
      <w:pPr>
        <w:pStyle w:val="Sinespaciado"/>
        <w:jc w:val="center"/>
        <w:rPr>
          <w:rFonts w:asciiTheme="majorHAnsi" w:hAnsiTheme="majorHAnsi" w:cs="Aparajita"/>
          <w:b/>
          <w:sz w:val="20"/>
          <w:szCs w:val="20"/>
        </w:rPr>
      </w:pPr>
      <w:bookmarkStart w:id="0" w:name="_Hlk96952125"/>
      <w:r w:rsidRPr="00303352">
        <w:rPr>
          <w:rFonts w:asciiTheme="majorHAnsi" w:hAnsiTheme="majorHAnsi" w:cs="Aparajita"/>
          <w:b/>
          <w:sz w:val="20"/>
          <w:szCs w:val="20"/>
        </w:rPr>
        <w:t xml:space="preserve">  </w:t>
      </w:r>
    </w:p>
    <w:p w14:paraId="2616E7E0" w14:textId="527DF745" w:rsidR="00E92AE4" w:rsidRPr="00303352" w:rsidRDefault="00605E2B" w:rsidP="00415374">
      <w:pPr>
        <w:pStyle w:val="Sinespaciado"/>
        <w:jc w:val="center"/>
        <w:rPr>
          <w:rFonts w:asciiTheme="majorHAnsi" w:hAnsiTheme="majorHAnsi" w:cs="Aparajita"/>
          <w:b/>
          <w:sz w:val="20"/>
          <w:szCs w:val="20"/>
        </w:rPr>
      </w:pPr>
      <w:r w:rsidRPr="00303352">
        <w:rPr>
          <w:rFonts w:asciiTheme="majorHAnsi" w:hAnsiTheme="majorHAnsi" w:cs="Aparajita"/>
          <w:b/>
          <w:sz w:val="20"/>
          <w:szCs w:val="20"/>
        </w:rPr>
        <w:t>A</w:t>
      </w:r>
      <w:r w:rsidR="000B3AD6" w:rsidRPr="00303352">
        <w:rPr>
          <w:rFonts w:asciiTheme="majorHAnsi" w:hAnsiTheme="majorHAnsi" w:cs="Aparajita"/>
          <w:b/>
          <w:sz w:val="20"/>
          <w:szCs w:val="20"/>
        </w:rPr>
        <w:t>GRUPACIÓN DE VIVIENDA URBANIZACN MAZUR</w:t>
      </w:r>
      <w:r w:rsidR="00DE428D" w:rsidRPr="00303352">
        <w:rPr>
          <w:rFonts w:asciiTheme="majorHAnsi" w:hAnsiTheme="majorHAnsi" w:cs="Aparajita"/>
          <w:b/>
          <w:sz w:val="20"/>
          <w:szCs w:val="20"/>
        </w:rPr>
        <w:t>É</w:t>
      </w:r>
      <w:r w:rsidR="000B3AD6" w:rsidRPr="00303352">
        <w:rPr>
          <w:rFonts w:asciiTheme="majorHAnsi" w:hAnsiTheme="majorHAnsi" w:cs="Aparajita"/>
          <w:b/>
          <w:sz w:val="20"/>
          <w:szCs w:val="20"/>
        </w:rPr>
        <w:t>N 13 P.H.</w:t>
      </w:r>
    </w:p>
    <w:p w14:paraId="57CA3565" w14:textId="77777777" w:rsidR="00DE428D" w:rsidRPr="00303352" w:rsidRDefault="00DE428D" w:rsidP="00415374">
      <w:pPr>
        <w:pStyle w:val="Sinespaciado"/>
        <w:jc w:val="center"/>
        <w:rPr>
          <w:rFonts w:asciiTheme="majorHAnsi" w:hAnsiTheme="majorHAnsi" w:cs="Aparajita"/>
          <w:b/>
          <w:sz w:val="20"/>
          <w:szCs w:val="20"/>
        </w:rPr>
      </w:pPr>
      <w:r w:rsidRPr="00303352">
        <w:rPr>
          <w:rFonts w:asciiTheme="majorHAnsi" w:hAnsiTheme="majorHAnsi" w:cs="Aparajita"/>
          <w:b/>
          <w:sz w:val="20"/>
          <w:szCs w:val="20"/>
        </w:rPr>
        <w:t>NIT. 900.090.307-5</w:t>
      </w:r>
    </w:p>
    <w:p w14:paraId="036F464D" w14:textId="42355254" w:rsidR="000B3AD6" w:rsidRPr="00303352" w:rsidRDefault="000B3AD6" w:rsidP="00415374">
      <w:pPr>
        <w:pStyle w:val="Sinespaciado"/>
        <w:jc w:val="center"/>
        <w:rPr>
          <w:rFonts w:asciiTheme="majorHAnsi" w:hAnsiTheme="majorHAnsi" w:cs="Aparajita"/>
          <w:b/>
          <w:color w:val="FF0000"/>
          <w:sz w:val="20"/>
          <w:szCs w:val="20"/>
        </w:rPr>
      </w:pPr>
      <w:r w:rsidRPr="00303352">
        <w:rPr>
          <w:rFonts w:asciiTheme="majorHAnsi" w:hAnsiTheme="majorHAnsi" w:cs="Aparajita"/>
          <w:b/>
          <w:sz w:val="20"/>
          <w:szCs w:val="20"/>
        </w:rPr>
        <w:t xml:space="preserve">ACTA </w:t>
      </w:r>
      <w:r w:rsidR="00DE428D" w:rsidRPr="00303352">
        <w:rPr>
          <w:rFonts w:asciiTheme="majorHAnsi" w:hAnsiTheme="majorHAnsi" w:cs="Aparajita"/>
          <w:b/>
          <w:sz w:val="20"/>
          <w:szCs w:val="20"/>
        </w:rPr>
        <w:t>CONSEJO</w:t>
      </w:r>
      <w:r w:rsidR="003422DB" w:rsidRPr="00303352">
        <w:rPr>
          <w:rFonts w:asciiTheme="majorHAnsi" w:hAnsiTheme="majorHAnsi" w:cs="Aparajita"/>
          <w:b/>
          <w:sz w:val="20"/>
          <w:szCs w:val="20"/>
        </w:rPr>
        <w:t xml:space="preserve"> No.</w:t>
      </w:r>
      <w:r w:rsidR="000809EB" w:rsidRPr="00303352">
        <w:rPr>
          <w:rFonts w:asciiTheme="majorHAnsi" w:hAnsiTheme="majorHAnsi" w:cs="Aparajita"/>
          <w:b/>
          <w:sz w:val="20"/>
          <w:szCs w:val="20"/>
        </w:rPr>
        <w:t>3</w:t>
      </w:r>
      <w:r w:rsidR="00EF6A51" w:rsidRPr="00303352">
        <w:rPr>
          <w:rFonts w:asciiTheme="majorHAnsi" w:hAnsiTheme="majorHAnsi" w:cs="Aparajita"/>
          <w:b/>
          <w:sz w:val="20"/>
          <w:szCs w:val="20"/>
        </w:rPr>
        <w:t>3</w:t>
      </w:r>
      <w:r w:rsidR="00B17731" w:rsidRPr="00303352">
        <w:rPr>
          <w:rFonts w:asciiTheme="majorHAnsi" w:hAnsiTheme="majorHAnsi" w:cs="Aparajita"/>
          <w:b/>
          <w:sz w:val="20"/>
          <w:szCs w:val="20"/>
        </w:rPr>
        <w:t>8</w:t>
      </w:r>
      <w:r w:rsidR="005B157D" w:rsidRPr="00303352">
        <w:rPr>
          <w:rFonts w:asciiTheme="majorHAnsi" w:hAnsiTheme="majorHAnsi" w:cs="Aparajita"/>
          <w:b/>
          <w:sz w:val="20"/>
          <w:szCs w:val="20"/>
        </w:rPr>
        <w:t xml:space="preserve"> </w:t>
      </w:r>
      <w:r w:rsidR="00DE428D" w:rsidRPr="00303352">
        <w:rPr>
          <w:rFonts w:asciiTheme="majorHAnsi" w:hAnsiTheme="majorHAnsi" w:cs="Aparajita"/>
          <w:b/>
          <w:sz w:val="20"/>
          <w:szCs w:val="20"/>
        </w:rPr>
        <w:t xml:space="preserve">DE ADMINISTRACIÓN </w:t>
      </w:r>
      <w:r w:rsidR="003422DB" w:rsidRPr="00303352">
        <w:rPr>
          <w:rFonts w:asciiTheme="majorHAnsi" w:hAnsiTheme="majorHAnsi" w:cs="Aparajita"/>
          <w:b/>
          <w:sz w:val="20"/>
          <w:szCs w:val="20"/>
        </w:rPr>
        <w:t>ORDINDARIA</w:t>
      </w:r>
    </w:p>
    <w:p w14:paraId="5EE8ACF2" w14:textId="77777777" w:rsidR="000B3AD6" w:rsidRPr="00303352" w:rsidRDefault="000B3AD6" w:rsidP="00415374">
      <w:pPr>
        <w:pStyle w:val="Sinespaciado"/>
        <w:jc w:val="both"/>
        <w:rPr>
          <w:rFonts w:asciiTheme="majorHAnsi" w:hAnsiTheme="majorHAnsi" w:cs="Aparajita"/>
          <w:sz w:val="20"/>
          <w:szCs w:val="20"/>
        </w:rPr>
      </w:pPr>
    </w:p>
    <w:p w14:paraId="1F3FA9DD" w14:textId="73350EB3" w:rsidR="003143BE" w:rsidRPr="00303352" w:rsidRDefault="00DE428D" w:rsidP="00415374">
      <w:pPr>
        <w:pStyle w:val="Sinespaciado"/>
        <w:jc w:val="both"/>
        <w:rPr>
          <w:rFonts w:asciiTheme="majorHAnsi" w:hAnsiTheme="majorHAnsi" w:cs="Aparajita"/>
          <w:sz w:val="20"/>
          <w:szCs w:val="20"/>
        </w:rPr>
      </w:pPr>
      <w:r w:rsidRPr="00303352">
        <w:rPr>
          <w:rFonts w:asciiTheme="majorHAnsi" w:hAnsiTheme="majorHAnsi" w:cs="Aparajita"/>
          <w:sz w:val="20"/>
          <w:szCs w:val="20"/>
        </w:rPr>
        <w:t xml:space="preserve">El día </w:t>
      </w:r>
      <w:r w:rsidR="00B17731" w:rsidRPr="00303352">
        <w:rPr>
          <w:rFonts w:asciiTheme="majorHAnsi" w:hAnsiTheme="majorHAnsi" w:cs="Aparajita"/>
          <w:sz w:val="20"/>
          <w:szCs w:val="20"/>
        </w:rPr>
        <w:t xml:space="preserve">29 </w:t>
      </w:r>
      <w:r w:rsidR="006A6576" w:rsidRPr="00303352">
        <w:rPr>
          <w:rFonts w:asciiTheme="majorHAnsi" w:hAnsiTheme="majorHAnsi" w:cs="Aparajita"/>
          <w:sz w:val="20"/>
          <w:szCs w:val="20"/>
        </w:rPr>
        <w:t>de</w:t>
      </w:r>
      <w:r w:rsidR="00543CE9" w:rsidRPr="00303352">
        <w:rPr>
          <w:rFonts w:asciiTheme="majorHAnsi" w:hAnsiTheme="majorHAnsi" w:cs="Aparajita"/>
          <w:sz w:val="20"/>
          <w:szCs w:val="20"/>
        </w:rPr>
        <w:t xml:space="preserve"> septiembre </w:t>
      </w:r>
      <w:r w:rsidR="00F766F7" w:rsidRPr="00303352">
        <w:rPr>
          <w:rFonts w:asciiTheme="majorHAnsi" w:hAnsiTheme="majorHAnsi" w:cs="Aparajita"/>
          <w:sz w:val="20"/>
          <w:szCs w:val="20"/>
        </w:rPr>
        <w:t xml:space="preserve">de </w:t>
      </w:r>
      <w:r w:rsidR="006859F2" w:rsidRPr="00303352">
        <w:rPr>
          <w:rFonts w:asciiTheme="majorHAnsi" w:hAnsiTheme="majorHAnsi" w:cs="Aparajita"/>
          <w:sz w:val="20"/>
          <w:szCs w:val="20"/>
        </w:rPr>
        <w:t xml:space="preserve">2022 </w:t>
      </w:r>
      <w:r w:rsidR="00C36BC1" w:rsidRPr="00303352">
        <w:rPr>
          <w:rFonts w:asciiTheme="majorHAnsi" w:hAnsiTheme="majorHAnsi" w:cs="Aparajita"/>
          <w:sz w:val="20"/>
          <w:szCs w:val="20"/>
        </w:rPr>
        <w:t xml:space="preserve">a las </w:t>
      </w:r>
      <w:r w:rsidR="00B17731" w:rsidRPr="00303352">
        <w:rPr>
          <w:rFonts w:asciiTheme="majorHAnsi" w:hAnsiTheme="majorHAnsi" w:cs="Aparajita"/>
          <w:sz w:val="20"/>
          <w:szCs w:val="20"/>
        </w:rPr>
        <w:t>6:00</w:t>
      </w:r>
      <w:r w:rsidR="005166FC" w:rsidRPr="00303352">
        <w:rPr>
          <w:rFonts w:asciiTheme="majorHAnsi" w:hAnsiTheme="majorHAnsi" w:cs="Aparajita"/>
          <w:sz w:val="20"/>
          <w:szCs w:val="20"/>
        </w:rPr>
        <w:t xml:space="preserve"> </w:t>
      </w:r>
      <w:r w:rsidR="00D11DF8" w:rsidRPr="00303352">
        <w:rPr>
          <w:rFonts w:asciiTheme="majorHAnsi" w:hAnsiTheme="majorHAnsi" w:cs="Aparajita"/>
          <w:sz w:val="20"/>
          <w:szCs w:val="20"/>
        </w:rPr>
        <w:t>p</w:t>
      </w:r>
      <w:r w:rsidR="00C36BC1" w:rsidRPr="00303352">
        <w:rPr>
          <w:rFonts w:asciiTheme="majorHAnsi" w:hAnsiTheme="majorHAnsi" w:cs="Aparajita"/>
          <w:sz w:val="20"/>
          <w:szCs w:val="20"/>
        </w:rPr>
        <w:t>.m.,</w:t>
      </w:r>
      <w:r w:rsidR="001337E0" w:rsidRPr="00303352">
        <w:rPr>
          <w:rFonts w:asciiTheme="majorHAnsi" w:hAnsiTheme="majorHAnsi" w:cs="Aparajita"/>
          <w:sz w:val="20"/>
          <w:szCs w:val="20"/>
        </w:rPr>
        <w:t xml:space="preserve"> se reunieron los miembros</w:t>
      </w:r>
      <w:r w:rsidR="00B915CF" w:rsidRPr="00303352">
        <w:rPr>
          <w:rFonts w:asciiTheme="majorHAnsi" w:hAnsiTheme="majorHAnsi" w:cs="Aparajita"/>
          <w:sz w:val="20"/>
          <w:szCs w:val="20"/>
        </w:rPr>
        <w:t xml:space="preserve"> </w:t>
      </w:r>
      <w:r w:rsidR="001337E0" w:rsidRPr="00303352">
        <w:rPr>
          <w:rFonts w:asciiTheme="majorHAnsi" w:hAnsiTheme="majorHAnsi" w:cs="Aparajita"/>
          <w:sz w:val="20"/>
          <w:szCs w:val="20"/>
        </w:rPr>
        <w:t>d</w:t>
      </w:r>
      <w:r w:rsidRPr="00303352">
        <w:rPr>
          <w:rFonts w:asciiTheme="majorHAnsi" w:hAnsiTheme="majorHAnsi" w:cs="Aparajita"/>
          <w:sz w:val="20"/>
          <w:szCs w:val="20"/>
        </w:rPr>
        <w:t>el Consejo de Administración</w:t>
      </w:r>
      <w:r w:rsidR="008F4602" w:rsidRPr="00303352">
        <w:rPr>
          <w:rFonts w:asciiTheme="majorHAnsi" w:hAnsiTheme="majorHAnsi" w:cs="Aparajita"/>
          <w:sz w:val="20"/>
          <w:szCs w:val="20"/>
        </w:rPr>
        <w:t>,</w:t>
      </w:r>
      <w:r w:rsidR="00416698" w:rsidRPr="00303352">
        <w:rPr>
          <w:rFonts w:asciiTheme="majorHAnsi" w:hAnsiTheme="majorHAnsi" w:cs="Aparajita"/>
          <w:sz w:val="20"/>
          <w:szCs w:val="20"/>
        </w:rPr>
        <w:t xml:space="preserve"> en forma </w:t>
      </w:r>
      <w:r w:rsidR="00543CE9" w:rsidRPr="00303352">
        <w:rPr>
          <w:rFonts w:asciiTheme="majorHAnsi" w:hAnsiTheme="majorHAnsi" w:cs="Aparajita"/>
          <w:sz w:val="20"/>
          <w:szCs w:val="20"/>
        </w:rPr>
        <w:t>extra</w:t>
      </w:r>
      <w:r w:rsidR="00416698" w:rsidRPr="00303352">
        <w:rPr>
          <w:rFonts w:asciiTheme="majorHAnsi" w:hAnsiTheme="majorHAnsi" w:cs="Aparajita"/>
          <w:sz w:val="20"/>
          <w:szCs w:val="20"/>
        </w:rPr>
        <w:t>ordinaria</w:t>
      </w:r>
      <w:r w:rsidR="001F2E20" w:rsidRPr="00303352">
        <w:rPr>
          <w:rFonts w:asciiTheme="majorHAnsi" w:hAnsiTheme="majorHAnsi" w:cs="Aparajita"/>
          <w:sz w:val="20"/>
          <w:szCs w:val="20"/>
        </w:rPr>
        <w:t xml:space="preserve"> presencial</w:t>
      </w:r>
      <w:r w:rsidRPr="00303352">
        <w:rPr>
          <w:rFonts w:asciiTheme="majorHAnsi" w:hAnsiTheme="majorHAnsi" w:cs="Aparajita"/>
          <w:sz w:val="20"/>
          <w:szCs w:val="20"/>
        </w:rPr>
        <w:t>, para desarro</w:t>
      </w:r>
      <w:r w:rsidR="00305C55" w:rsidRPr="00303352">
        <w:rPr>
          <w:rFonts w:asciiTheme="majorHAnsi" w:hAnsiTheme="majorHAnsi" w:cs="Aparajita"/>
          <w:sz w:val="20"/>
          <w:szCs w:val="20"/>
        </w:rPr>
        <w:t>llar el siguiente Orden del Día:</w:t>
      </w:r>
    </w:p>
    <w:p w14:paraId="686456FA" w14:textId="77777777" w:rsidR="00626A22" w:rsidRPr="00303352" w:rsidRDefault="00626A22" w:rsidP="00FE405B">
      <w:pPr>
        <w:pStyle w:val="Sinespaciado"/>
        <w:jc w:val="center"/>
        <w:rPr>
          <w:rFonts w:asciiTheme="majorHAnsi" w:hAnsiTheme="majorHAnsi" w:cs="Aparajita"/>
          <w:b/>
          <w:bCs/>
          <w:sz w:val="20"/>
          <w:szCs w:val="20"/>
        </w:rPr>
      </w:pPr>
    </w:p>
    <w:p w14:paraId="1CB0D41A" w14:textId="49533603" w:rsidR="00095402" w:rsidRPr="00303352" w:rsidRDefault="00095402" w:rsidP="00FE405B">
      <w:pPr>
        <w:shd w:val="clear" w:color="auto" w:fill="FFFFFF"/>
        <w:spacing w:before="100" w:after="200" w:line="230" w:lineRule="atLeast"/>
        <w:jc w:val="center"/>
        <w:rPr>
          <w:rFonts w:asciiTheme="majorHAnsi" w:eastAsia="Times New Roman" w:hAnsiTheme="majorHAnsi" w:cstheme="majorHAnsi"/>
          <w:b/>
          <w:bCs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b/>
          <w:bCs/>
          <w:color w:val="222222"/>
          <w:sz w:val="20"/>
          <w:szCs w:val="20"/>
          <w:lang w:val="es-CO" w:eastAsia="es-CO"/>
        </w:rPr>
        <w:t>ORDEN DEL DÍA</w:t>
      </w:r>
    </w:p>
    <w:p w14:paraId="46C5AF5A" w14:textId="77777777" w:rsidR="00095402" w:rsidRPr="00303352" w:rsidRDefault="00095402" w:rsidP="00095402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1. Verificación Quórum.</w:t>
      </w:r>
    </w:p>
    <w:p w14:paraId="28E4FB98" w14:textId="65C2C96E" w:rsidR="00095402" w:rsidRPr="00303352" w:rsidRDefault="00095402" w:rsidP="00095402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2.</w:t>
      </w:r>
      <w:r w:rsidR="00F766F7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Lectura y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Aprobación Orden del día</w:t>
      </w:r>
    </w:p>
    <w:p w14:paraId="6ED33B0C" w14:textId="5443758C" w:rsidR="000B67B2" w:rsidRPr="00303352" w:rsidRDefault="00095402" w:rsidP="00095402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3</w:t>
      </w:r>
      <w:r w:rsidR="000B67B2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. </w:t>
      </w:r>
      <w:r w:rsidR="00B1773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Aprobación de las actas # 329, # 336 y # 337</w:t>
      </w:r>
      <w:r w:rsidR="000B67B2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</w:p>
    <w:p w14:paraId="1E25D8AD" w14:textId="6F568BE2" w:rsidR="00067723" w:rsidRPr="00303352" w:rsidRDefault="00EA61AF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4.</w:t>
      </w:r>
      <w:r w:rsidR="00927952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</w:t>
      </w:r>
      <w:r w:rsidR="00B1773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Presentación y Aprobación Estados financieros agosto de 2022</w:t>
      </w:r>
      <w:r w:rsidR="004E32F6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</w:p>
    <w:p w14:paraId="2FA5B0C5" w14:textId="2F244ADE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5. Informe Revisor fiscal agosto 2022.</w:t>
      </w:r>
    </w:p>
    <w:p w14:paraId="1E58F7CC" w14:textId="6288289F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6. Informe de gestión administrativa agosto 2022.</w:t>
      </w:r>
    </w:p>
    <w:p w14:paraId="1C8B5992" w14:textId="0E2F3948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 Proposiciones y varios.</w:t>
      </w:r>
    </w:p>
    <w:p w14:paraId="44B52AFD" w14:textId="30353C44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7.1 Próximas audiencias y </w:t>
      </w:r>
      <w:proofErr w:type="gramStart"/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link</w:t>
      </w:r>
      <w:proofErr w:type="gramEnd"/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de conexión.</w:t>
      </w:r>
    </w:p>
    <w:p w14:paraId="0555B6C7" w14:textId="33A616EA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7.2 Control Parqueadero de visitantes, instalación cepo.</w:t>
      </w:r>
    </w:p>
    <w:p w14:paraId="7EC11A87" w14:textId="25AD9FF1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7.3 Pozo 7 de aguas residuales y sanitarias.</w:t>
      </w:r>
    </w:p>
    <w:p w14:paraId="10DDA2DE" w14:textId="07747961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7.4 Vigilancia Superior, empalme y contrato.</w:t>
      </w:r>
    </w:p>
    <w:p w14:paraId="1A613311" w14:textId="4180E106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7.5 Presentación de inventario actualizado de la agrupación.</w:t>
      </w:r>
    </w:p>
    <w:p w14:paraId="08457D2C" w14:textId="43A552FD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7.6 Mantenimiento de luminarias portería.</w:t>
      </w:r>
    </w:p>
    <w:p w14:paraId="386D9013" w14:textId="2238C909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7.7 Gestión ante autoridades distritales</w:t>
      </w:r>
      <w:r w:rsidR="00F12EEB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sobre problemática del pozo 7.</w:t>
      </w:r>
    </w:p>
    <w:p w14:paraId="3C78EA69" w14:textId="01B57BDA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7.8 Mantenimiento CCTV.</w:t>
      </w:r>
    </w:p>
    <w:p w14:paraId="2A5CFD0A" w14:textId="39D8A5C0" w:rsidR="00B17731" w:rsidRPr="00303352" w:rsidRDefault="00B1773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7.9 Visita del </w:t>
      </w:r>
      <w:proofErr w:type="spellStart"/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Idiger</w:t>
      </w:r>
      <w:proofErr w:type="spellEnd"/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a la agrupación</w:t>
      </w:r>
      <w:r w:rsidR="00E3361C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</w:p>
    <w:p w14:paraId="0B296C5D" w14:textId="24A814E6" w:rsidR="00165DB2" w:rsidRPr="00303352" w:rsidRDefault="00E3361C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7.10Problematica T2, con el gas domiciliario.</w:t>
      </w:r>
    </w:p>
    <w:p w14:paraId="5232764A" w14:textId="77777777" w:rsidR="00165DB2" w:rsidRPr="00303352" w:rsidRDefault="00165DB2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</w:p>
    <w:p w14:paraId="78F8CF58" w14:textId="4F2ED1C6" w:rsidR="00067723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PRIMERO: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ab/>
        <w:t xml:space="preserve"> VERIFICACIÓN DEL QUORUM.</w:t>
      </w:r>
    </w:p>
    <w:p w14:paraId="758AEDCB" w14:textId="5FE66D2B" w:rsidR="00067723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Antes de iniciar la reunión el Sr. Administrador Mario Alejandro Villa T. procede a solicitar el debido permiso para que la sesión sea grabada, los asistentes dan su aprobación, de manera personal cada asistente aprueba grabar la reunión de consejo.</w:t>
      </w:r>
    </w:p>
    <w:p w14:paraId="17624CFF" w14:textId="1A7F3AB5" w:rsidR="00067723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ASISTENTES</w:t>
      </w:r>
    </w:p>
    <w:p w14:paraId="31308F1B" w14:textId="77777777" w:rsidR="00067723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1.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ab/>
        <w:t>Raúl Méndez Martínez. 2-801</w:t>
      </w:r>
    </w:p>
    <w:p w14:paraId="2EEEC8B0" w14:textId="77777777" w:rsidR="00067723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2.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ab/>
        <w:t>Adriana Melo Bonilla.    3-103</w:t>
      </w:r>
    </w:p>
    <w:p w14:paraId="746C6BA6" w14:textId="13498A02" w:rsidR="00067723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lastRenderedPageBreak/>
        <w:t>3.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ab/>
        <w:t>Joaquín Guevara.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ab/>
      </w:r>
      <w:r w:rsidR="003B420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   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2-703</w:t>
      </w:r>
    </w:p>
    <w:p w14:paraId="57148B69" w14:textId="2D6B9440" w:rsidR="00165DB2" w:rsidRPr="00303352" w:rsidRDefault="00165DB2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4.         Andrés Gómez. </w:t>
      </w:r>
      <w:r w:rsidR="003B420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              3-604     </w:t>
      </w:r>
    </w:p>
    <w:p w14:paraId="6152C3C3" w14:textId="1DFBFABD" w:rsidR="00067723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INVITADOS</w:t>
      </w:r>
    </w:p>
    <w:p w14:paraId="463F00ED" w14:textId="77777777" w:rsidR="003B4201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5.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ab/>
        <w:t>Mario Alejandro Villa Tabares (Administrador)</w:t>
      </w:r>
    </w:p>
    <w:p w14:paraId="65AF8B68" w14:textId="619F8F7A" w:rsidR="00067723" w:rsidRPr="00303352" w:rsidRDefault="000B67B2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</w:t>
      </w:r>
      <w:r w:rsidR="003B420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SEGUNDO LECTURA Y APROBACION DEL ORDEN DEL DÍA</w:t>
      </w:r>
      <w:r w:rsidR="008346AE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</w:p>
    <w:p w14:paraId="620672C4" w14:textId="00B92524" w:rsidR="00067723" w:rsidRPr="00303352" w:rsidRDefault="00067723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El orden del día se aprueba por unanimidad por parte de los consejeros presentes</w:t>
      </w:r>
    </w:p>
    <w:p w14:paraId="0878C79E" w14:textId="20363B93" w:rsidR="00067723" w:rsidRPr="00303352" w:rsidRDefault="00067723" w:rsidP="004E32F6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TERCER</w:t>
      </w:r>
      <w:r w:rsidR="00B90FE7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O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: </w:t>
      </w:r>
      <w:r w:rsidR="003B420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APROBACION ACTAS 329, 326 Y 337</w:t>
      </w:r>
      <w:r w:rsidR="000B67B2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</w:p>
    <w:p w14:paraId="2CAC8065" w14:textId="53B02C7F" w:rsidR="000D7095" w:rsidRPr="00303352" w:rsidRDefault="003B4201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El consejo aprueba por unanimidad el acta 336 y siguen pendientes por aprobar las actas 329 y 337.</w:t>
      </w:r>
    </w:p>
    <w:p w14:paraId="0E65091E" w14:textId="3C1AEBA1" w:rsidR="00351B27" w:rsidRPr="00303352" w:rsidRDefault="00351B27" w:rsidP="004E32F6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CUARTO: </w:t>
      </w:r>
      <w:r w:rsidR="003B420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PRESENTACIÓN Y APROBACION ESTADOS FINANCIEROS A CORTE AGOSTO 2022 </w:t>
      </w:r>
    </w:p>
    <w:p w14:paraId="3588BF30" w14:textId="4F45F6B0" w:rsidR="00EE69D1" w:rsidRPr="00303352" w:rsidRDefault="003B4201" w:rsidP="004E32F6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Los estados financieros fueron enviados por correo electrónico para conocimiento de los consejeros, queda pendiente su presentación y aprobación.</w:t>
      </w:r>
    </w:p>
    <w:p w14:paraId="66A309C0" w14:textId="7144CF2E" w:rsidR="00F91790" w:rsidRPr="00303352" w:rsidRDefault="00543CE9" w:rsidP="004E32F6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QUINTO:</w:t>
      </w:r>
      <w:r w:rsidR="008E4E98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INFORME REVISOR FISCAL</w:t>
      </w:r>
    </w:p>
    <w:p w14:paraId="1E2AA01B" w14:textId="73262E92" w:rsidR="004E32F6" w:rsidRPr="00303352" w:rsidRDefault="008E4E98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El informe del revisor fiscal queda pendiente de su presentación, ya que se </w:t>
      </w:r>
      <w:proofErr w:type="spellStart"/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excuso</w:t>
      </w:r>
      <w:proofErr w:type="spellEnd"/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por no asistir a la reunión de consejo.</w:t>
      </w:r>
    </w:p>
    <w:p w14:paraId="2A996D02" w14:textId="3FD2090E" w:rsidR="008E4E98" w:rsidRPr="00303352" w:rsidRDefault="008E4E98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SEXTO: INFORME DE GESTION ADMINISTRATIVA AGOSTO 2022</w:t>
      </w:r>
    </w:p>
    <w:p w14:paraId="68ABC6D4" w14:textId="2E4CB4E0" w:rsidR="008E4E98" w:rsidRPr="00303352" w:rsidRDefault="008E4E98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El administrador presentó al consejo las acciones realizadas dentro del mes de agosto, donde resaltó las siguien</w:t>
      </w:r>
      <w:r w:rsidR="003C74F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t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es actividades</w:t>
      </w:r>
      <w:r w:rsidR="003C74F1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</w:p>
    <w:p w14:paraId="3FD9FE30" w14:textId="1A2B3FEF" w:rsidR="003C74F1" w:rsidRPr="00303352" w:rsidRDefault="003C74F1" w:rsidP="003C74F1">
      <w:pPr>
        <w:pStyle w:val="Prrafodelista"/>
        <w:numPr>
          <w:ilvl w:val="0"/>
          <w:numId w:val="20"/>
        </w:num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Reparación tubo principal torre 1.</w:t>
      </w:r>
    </w:p>
    <w:p w14:paraId="08408367" w14:textId="7AEE57C3" w:rsidR="003C74F1" w:rsidRPr="00303352" w:rsidRDefault="003C74F1" w:rsidP="003C74F1">
      <w:pPr>
        <w:pStyle w:val="Prrafodelista"/>
        <w:numPr>
          <w:ilvl w:val="0"/>
          <w:numId w:val="20"/>
        </w:num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Reparación flauta primer piso torre 1.</w:t>
      </w:r>
    </w:p>
    <w:p w14:paraId="24A9D6E4" w14:textId="4558379D" w:rsidR="003C74F1" w:rsidRPr="00303352" w:rsidRDefault="003C74F1" w:rsidP="003C74F1">
      <w:pPr>
        <w:pStyle w:val="Prrafodelista"/>
        <w:numPr>
          <w:ilvl w:val="0"/>
          <w:numId w:val="20"/>
        </w:num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Cambio luminaria torre 5.</w:t>
      </w:r>
    </w:p>
    <w:p w14:paraId="645A6D41" w14:textId="6240678B" w:rsidR="003C74F1" w:rsidRPr="00303352" w:rsidRDefault="003C74F1" w:rsidP="003C74F1">
      <w:pPr>
        <w:pStyle w:val="Prrafodelista"/>
        <w:numPr>
          <w:ilvl w:val="0"/>
          <w:numId w:val="20"/>
        </w:num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Arreglo y Demarcación parqueaderos visitantes.</w:t>
      </w:r>
    </w:p>
    <w:p w14:paraId="5BD1227A" w14:textId="0A8D6DAB" w:rsidR="003C74F1" w:rsidRPr="00303352" w:rsidRDefault="003C74F1" w:rsidP="003C74F1">
      <w:pPr>
        <w:pStyle w:val="Prrafodelista"/>
        <w:numPr>
          <w:ilvl w:val="0"/>
          <w:numId w:val="20"/>
        </w:num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Pago deuda apto 3-204.</w:t>
      </w:r>
    </w:p>
    <w:p w14:paraId="110B34A9" w14:textId="1E2ABF18" w:rsidR="003C74F1" w:rsidRPr="00303352" w:rsidRDefault="003C74F1" w:rsidP="003C74F1">
      <w:pPr>
        <w:pStyle w:val="Prrafodelista"/>
        <w:numPr>
          <w:ilvl w:val="0"/>
          <w:numId w:val="20"/>
        </w:num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Solicitud de reintegro valor agregado empresa de vigilancia.</w:t>
      </w:r>
    </w:p>
    <w:p w14:paraId="68F1AE71" w14:textId="6EB50159" w:rsidR="003C74F1" w:rsidRPr="00303352" w:rsidRDefault="003C74F1" w:rsidP="003C74F1">
      <w:pPr>
        <w:pStyle w:val="Prrafodelista"/>
        <w:numPr>
          <w:ilvl w:val="0"/>
          <w:numId w:val="20"/>
        </w:num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Acuerdo de pago 4-103.</w:t>
      </w:r>
    </w:p>
    <w:p w14:paraId="4F243C14" w14:textId="5F368150" w:rsidR="003C74F1" w:rsidRPr="00303352" w:rsidRDefault="003C74F1" w:rsidP="003C74F1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SEPTIMO: PROPOSICIONES Y VARIOS</w:t>
      </w:r>
    </w:p>
    <w:p w14:paraId="71F00CAB" w14:textId="09C985CF" w:rsidR="003C74F1" w:rsidRPr="00303352" w:rsidRDefault="003C74F1" w:rsidP="003C74F1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7.1 PROXIMAS AUDIENCIAS 4 Y 24 DE OCTUBRE DE 2022</w:t>
      </w:r>
    </w:p>
    <w:p w14:paraId="131F1DE9" w14:textId="1BFEE466" w:rsidR="003C74F1" w:rsidRPr="00303352" w:rsidRDefault="003C74F1" w:rsidP="003C74F1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El administrador enviará el </w:t>
      </w:r>
      <w:proofErr w:type="gramStart"/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link</w:t>
      </w:r>
      <w:proofErr w:type="gramEnd"/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con antelación a los consejeros que deseen participar como invitados en la audiencia.</w:t>
      </w:r>
    </w:p>
    <w:p w14:paraId="1C8CD16F" w14:textId="3075A771" w:rsidR="003C74F1" w:rsidRPr="00303352" w:rsidRDefault="003C74F1" w:rsidP="003C74F1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7.2 CONTROL PARQUEADERO DE VISITANTES</w:t>
      </w:r>
    </w:p>
    <w:p w14:paraId="2CA55818" w14:textId="087D654D" w:rsidR="003C74F1" w:rsidRPr="00303352" w:rsidRDefault="003C74F1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Se define capacitar al personal de vigilancia para </w:t>
      </w:r>
      <w:r w:rsidR="00BF1ECF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poner 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en funcionamiento el software </w:t>
      </w:r>
      <w:r w:rsidR="00BF1ECF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actual, se instalará el cepo para evaluar su efectividad e instalar los restantes, se recuerda enviar una comunicación a los residentes sobre el uso del parqueadero de visitantes.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 </w:t>
      </w:r>
    </w:p>
    <w:p w14:paraId="4DA3E7A1" w14:textId="11816EBF" w:rsidR="00BF1ECF" w:rsidRPr="00303352" w:rsidRDefault="00BF1ECF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7.3 POZO 7 AGUAS RESIDUALES O SANITARIAS</w:t>
      </w:r>
    </w:p>
    <w:p w14:paraId="4CABFC30" w14:textId="52710807" w:rsidR="00BF1ECF" w:rsidRPr="00303352" w:rsidRDefault="00BF1ECF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Se menciona </w:t>
      </w:r>
      <w:r w:rsidR="001B5AE0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el mal uso dado por la comunidad 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hacia las tuberías, ya que se obstruyen por vertimiento de grasas, y residuos sólidos.</w:t>
      </w:r>
    </w:p>
    <w:p w14:paraId="2D82505B" w14:textId="0CF3AE5A" w:rsidR="00BF1ECF" w:rsidRPr="00303352" w:rsidRDefault="00BF1ECF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lastRenderedPageBreak/>
        <w:t>Los consejeros recomiendan al administrador conseguir ingenieros hidráulicos que presente posibles soluciones al problema actual. que por parte de la comunidad no hay colaboración</w:t>
      </w:r>
      <w:r w:rsidR="001B5AE0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</w:p>
    <w:p w14:paraId="7B7463B2" w14:textId="51FAF75E" w:rsidR="001B5AE0" w:rsidRPr="00303352" w:rsidRDefault="001B5AE0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7.4 VIGILANCIA SUPERIOR EMPAL ME Y CONTRATO:</w:t>
      </w:r>
    </w:p>
    <w:p w14:paraId="23F0A585" w14:textId="2AC91613" w:rsidR="001B5AE0" w:rsidRPr="00303352" w:rsidRDefault="001B5AE0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El administrador informa que el empalme entre las dos empresas de vigilancia se realizará desde el día 29 de septiembre hasta el sábado 1 de octubre</w:t>
      </w:r>
      <w:r w:rsidR="000A72B4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, comenta que el borrador del contrato fue enviado a los consejeros y revisor fiscal para que realicen sus aportes, a la fecha sólo se ha recibido aportes al borrador por parte del revisor fiscal.</w:t>
      </w:r>
    </w:p>
    <w:p w14:paraId="1BB7B9DE" w14:textId="0639C313" w:rsidR="000A72B4" w:rsidRPr="00303352" w:rsidRDefault="000A72B4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Se enfatiza que se deben exigir las pólizas de garantía específicas del contrato como cumplimiento del contrato, salarios</w:t>
      </w:r>
      <w:r w:rsidR="00A34683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, entre otras.</w:t>
      </w:r>
    </w:p>
    <w:p w14:paraId="70FD55D0" w14:textId="4D6EC556" w:rsidR="00A34683" w:rsidRPr="00303352" w:rsidRDefault="00A34683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7.5 PRESENTACION DEL INVENTARIO ACTUALIZADO DE LA AGRUPACION:</w:t>
      </w:r>
    </w:p>
    <w:p w14:paraId="2D955B0C" w14:textId="02974E41" w:rsidR="00A34683" w:rsidRPr="00303352" w:rsidRDefault="00A34683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El administrador se compromete a entregar el inventario de la copropiedad antes de la próxima reunión de consejo.</w:t>
      </w:r>
    </w:p>
    <w:p w14:paraId="01A1B32A" w14:textId="3F3C855E" w:rsidR="00A34683" w:rsidRPr="00303352" w:rsidRDefault="00A34683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7.6 MANTENIMIENTO LUMINARIAS PORTERIA</w:t>
      </w:r>
    </w:p>
    <w:p w14:paraId="0FD537A0" w14:textId="3E3941FD" w:rsidR="00A34683" w:rsidRPr="00303352" w:rsidRDefault="00A34683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Se informa que, debido a la fal</w:t>
      </w:r>
      <w:r w:rsidR="00A0699A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ta de dinero en la caja menor, no se ha cambiado la luminaria ubicada en la portería, la tesorera manifiesta que no se han presentado las cuentas y los soportes para tramitarla, el presidente del consejo ofrece el préstamo del dinero para solucionar el problema.</w:t>
      </w:r>
    </w:p>
    <w:p w14:paraId="35A55297" w14:textId="3A5FBE28" w:rsidR="00A0699A" w:rsidRPr="00303352" w:rsidRDefault="00A0699A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7.7 GESTI</w:t>
      </w:r>
      <w:r w:rsidR="0040108A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Ó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N ANTE AUTORIDADES DISTRITALES SOBRE PROBLEMÁTICA POZO 7.</w:t>
      </w:r>
    </w:p>
    <w:p w14:paraId="46BB4423" w14:textId="38919083" w:rsidR="00A0699A" w:rsidRPr="00303352" w:rsidRDefault="00A0699A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El </w:t>
      </w:r>
      <w:r w:rsidR="006578FF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administrador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informa que se han hecho las solicitudes ante acueducto y </w:t>
      </w:r>
      <w:r w:rsidR="006578FF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alcantarillado, alcaldía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local y no se ha logrado </w:t>
      </w:r>
      <w:r w:rsidR="006578FF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algo positivo, el consejo recomienda continuar con esta labor.</w:t>
      </w:r>
    </w:p>
    <w:p w14:paraId="4361C12A" w14:textId="142C3EA4" w:rsidR="006578FF" w:rsidRPr="00303352" w:rsidRDefault="006578FF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7.8 HACER MANTENIMIENTO AL CCTV</w:t>
      </w:r>
    </w:p>
    <w:p w14:paraId="006BDCDE" w14:textId="02CD2D60" w:rsidR="006578FF" w:rsidRPr="00303352" w:rsidRDefault="006578FF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Se indica que con el dinero del valor agregado </w:t>
      </w:r>
      <w:r w:rsidR="0040108A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entregado 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por la empresa de vigilancia superior se podrá reforzar las falencias actuales que tiene la copropie</w:t>
      </w:r>
      <w:r w:rsidR="00EC17DF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d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ad en el CCTV, el consejero Joaquín Guevara queda encargado de facilitar la compra de 2 tv de 32 pulgadas para la porte</w:t>
      </w:r>
      <w:r w:rsidR="0040108A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r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ía</w:t>
      </w:r>
      <w:r w:rsidR="0040108A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</w:p>
    <w:p w14:paraId="2858FB9C" w14:textId="416D1AD2" w:rsidR="0040108A" w:rsidRPr="00303352" w:rsidRDefault="0040108A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7.9</w:t>
      </w:r>
      <w:r w:rsidR="00EC17DF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VISITA DE IDIGER A LA AGRUPACIÓN</w:t>
      </w:r>
    </w:p>
    <w:p w14:paraId="11AAC807" w14:textId="54B24EFC" w:rsidR="00EC17DF" w:rsidRPr="00303352" w:rsidRDefault="00EC17DF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El 13 de septiembre de 2022 el presidente del consejo atendió al señor Julián Marroquín del IDEGER, quien ven</w:t>
      </w:r>
      <w:r w:rsidR="00803927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ía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a verificar la certificación del transporte vertical y la puerta vehicular de la copropiedad, solicito la autorización</w:t>
      </w:r>
      <w:r w:rsidR="00803927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escrita por parte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del administrador</w:t>
      </w:r>
      <w:r w:rsidR="00803927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, ya que no se encontraba en el país</w:t>
      </w:r>
      <w:r w:rsidR="00976EDC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, dado que no se contaba con este documento, la visita se declaró fallida, el Representante Legal deberá </w:t>
      </w:r>
      <w:r w:rsidR="009F2DC4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solicitar una nueva visita.</w:t>
      </w:r>
    </w:p>
    <w:p w14:paraId="15C441F4" w14:textId="78853808" w:rsidR="009F2DC4" w:rsidRPr="00303352" w:rsidRDefault="009F2DC4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7.10 PROBLEMÁTICA T2 CON EL GAS DOMICILIARIO.</w:t>
      </w:r>
    </w:p>
    <w:p w14:paraId="64BD8AE6" w14:textId="490BB806" w:rsidR="000A72B4" w:rsidRPr="00303352" w:rsidRDefault="00DD76EB" w:rsidP="00BF1ECF">
      <w:pPr>
        <w:shd w:val="clear" w:color="auto" w:fill="FFFFFF"/>
        <w:spacing w:before="100" w:after="200" w:line="230" w:lineRule="atLeast"/>
        <w:jc w:val="both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Se presentaron los residentes de los apartamentos de la torre 2, 204, 2-304, 2-404 y 2-504, manifestando la baja presión en el servicio de gas, la administración aclara que este problema se presentó en la administración pasada, sin embargo, se consiguió una cotización por valor de $4.100.000, la cual será cubierta con la póliza de zonas comunes de la copropiedad, donde los residentes deberán asumir el valor del deducible por valor de $1.000.000</w:t>
      </w:r>
      <w:r w:rsidR="001E3169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.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</w:t>
      </w:r>
    </w:p>
    <w:p w14:paraId="07B4E7F0" w14:textId="628C4CD5" w:rsidR="00067723" w:rsidRPr="00303352" w:rsidRDefault="008322BD" w:rsidP="00067723">
      <w:pPr>
        <w:shd w:val="clear" w:color="auto" w:fill="FFFFFF"/>
        <w:spacing w:before="100" w:after="200" w:line="230" w:lineRule="atLeast"/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</w:pP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Siendo las </w:t>
      </w:r>
      <w:r w:rsidR="00803927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9:</w:t>
      </w:r>
      <w:r w:rsidR="00976EDC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0</w:t>
      </w:r>
      <w:r w:rsidR="00803927"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>0 pm</w:t>
      </w:r>
      <w:r w:rsidRPr="00303352">
        <w:rPr>
          <w:rFonts w:asciiTheme="majorHAnsi" w:eastAsia="Times New Roman" w:hAnsiTheme="majorHAnsi" w:cstheme="majorHAnsi"/>
          <w:color w:val="222222"/>
          <w:sz w:val="20"/>
          <w:szCs w:val="20"/>
          <w:lang w:val="es-CO" w:eastAsia="es-CO"/>
        </w:rPr>
        <w:t xml:space="preserve"> se dio por finalizado la reunión </w:t>
      </w:r>
    </w:p>
    <w:p w14:paraId="58EE2DC6" w14:textId="77777777" w:rsidR="00D8133C" w:rsidRPr="00303352" w:rsidRDefault="00D8133C" w:rsidP="00415374">
      <w:pPr>
        <w:pStyle w:val="Sinespaciado"/>
        <w:jc w:val="both"/>
        <w:rPr>
          <w:rFonts w:asciiTheme="majorHAnsi" w:hAnsiTheme="majorHAnsi" w:cs="Aparajita"/>
          <w:sz w:val="20"/>
          <w:szCs w:val="20"/>
        </w:rPr>
      </w:pPr>
    </w:p>
    <w:p w14:paraId="0DC1C2DD" w14:textId="1A4F87EB" w:rsidR="00E96528" w:rsidRPr="00303352" w:rsidRDefault="00E96528" w:rsidP="00E96528">
      <w:pPr>
        <w:pStyle w:val="Sinespaciado"/>
        <w:jc w:val="both"/>
        <w:rPr>
          <w:rFonts w:asciiTheme="majorHAnsi" w:hAnsiTheme="majorHAnsi" w:cs="Aparajita"/>
          <w:b/>
          <w:sz w:val="20"/>
          <w:szCs w:val="20"/>
        </w:rPr>
      </w:pPr>
      <w:r w:rsidRPr="00303352">
        <w:rPr>
          <w:rFonts w:asciiTheme="majorHAnsi" w:hAnsiTheme="majorHAnsi" w:cs="Aparajita"/>
          <w:b/>
          <w:sz w:val="20"/>
          <w:szCs w:val="20"/>
        </w:rPr>
        <w:t>RAUL MENDEZ</w:t>
      </w:r>
      <w:r w:rsidRPr="00303352">
        <w:rPr>
          <w:rFonts w:asciiTheme="majorHAnsi" w:hAnsiTheme="majorHAnsi" w:cs="Aparajita"/>
          <w:b/>
          <w:sz w:val="20"/>
          <w:szCs w:val="20"/>
        </w:rPr>
        <w:tab/>
      </w:r>
      <w:r w:rsidR="008C1459" w:rsidRPr="00303352">
        <w:rPr>
          <w:rFonts w:asciiTheme="majorHAnsi" w:hAnsiTheme="majorHAnsi" w:cs="Aparajita"/>
          <w:b/>
          <w:sz w:val="20"/>
          <w:szCs w:val="20"/>
        </w:rPr>
        <w:t>MARTINEZ</w:t>
      </w:r>
      <w:r w:rsidRPr="00303352">
        <w:rPr>
          <w:rFonts w:asciiTheme="majorHAnsi" w:hAnsiTheme="majorHAnsi" w:cs="Aparajita"/>
          <w:b/>
          <w:sz w:val="20"/>
          <w:szCs w:val="20"/>
        </w:rPr>
        <w:tab/>
      </w:r>
      <w:r w:rsidRPr="00303352">
        <w:rPr>
          <w:rFonts w:asciiTheme="majorHAnsi" w:hAnsiTheme="majorHAnsi" w:cs="Aparajita"/>
          <w:b/>
          <w:sz w:val="20"/>
          <w:szCs w:val="20"/>
        </w:rPr>
        <w:tab/>
      </w:r>
      <w:r w:rsidRPr="00303352">
        <w:rPr>
          <w:rFonts w:asciiTheme="majorHAnsi" w:hAnsiTheme="majorHAnsi" w:cs="Aparajita"/>
          <w:b/>
          <w:sz w:val="20"/>
          <w:szCs w:val="20"/>
        </w:rPr>
        <w:tab/>
        <w:t>MARIO</w:t>
      </w:r>
      <w:r w:rsidR="008C1459" w:rsidRPr="00303352">
        <w:rPr>
          <w:rFonts w:asciiTheme="majorHAnsi" w:hAnsiTheme="majorHAnsi" w:cs="Aparajita"/>
          <w:b/>
          <w:sz w:val="20"/>
          <w:szCs w:val="20"/>
        </w:rPr>
        <w:t xml:space="preserve"> ALEJANDRO</w:t>
      </w:r>
      <w:r w:rsidRPr="00303352">
        <w:rPr>
          <w:rFonts w:asciiTheme="majorHAnsi" w:hAnsiTheme="majorHAnsi" w:cs="Aparajita"/>
          <w:b/>
          <w:sz w:val="20"/>
          <w:szCs w:val="20"/>
        </w:rPr>
        <w:t xml:space="preserve"> VILLA</w:t>
      </w:r>
      <w:r w:rsidR="008C1459" w:rsidRPr="00303352">
        <w:rPr>
          <w:rFonts w:asciiTheme="majorHAnsi" w:hAnsiTheme="majorHAnsi" w:cs="Aparajita"/>
          <w:b/>
          <w:sz w:val="20"/>
          <w:szCs w:val="20"/>
        </w:rPr>
        <w:t xml:space="preserve"> T</w:t>
      </w:r>
    </w:p>
    <w:p w14:paraId="1D137023" w14:textId="3395132A" w:rsidR="00E96528" w:rsidRPr="00303352" w:rsidRDefault="00E96528" w:rsidP="00415374">
      <w:pPr>
        <w:pStyle w:val="Sinespaciado"/>
        <w:jc w:val="both"/>
        <w:rPr>
          <w:rFonts w:asciiTheme="majorHAnsi" w:hAnsiTheme="majorHAnsi" w:cs="Aparajita"/>
          <w:sz w:val="20"/>
          <w:szCs w:val="20"/>
        </w:rPr>
      </w:pPr>
    </w:p>
    <w:p w14:paraId="7A03E22F" w14:textId="605EE4B1" w:rsidR="00DF5955" w:rsidRPr="00303352" w:rsidRDefault="00DF5955" w:rsidP="00DF5955">
      <w:pPr>
        <w:pStyle w:val="Sinespaciado"/>
        <w:jc w:val="both"/>
        <w:rPr>
          <w:rFonts w:asciiTheme="majorHAnsi" w:hAnsiTheme="majorHAnsi" w:cs="Aparajita"/>
          <w:sz w:val="20"/>
          <w:szCs w:val="20"/>
        </w:rPr>
      </w:pPr>
      <w:r w:rsidRPr="00303352">
        <w:rPr>
          <w:rFonts w:asciiTheme="majorHAnsi" w:hAnsiTheme="majorHAnsi" w:cs="Aparajita"/>
          <w:b/>
          <w:sz w:val="20"/>
          <w:szCs w:val="20"/>
        </w:rPr>
        <w:t xml:space="preserve">Presidente </w:t>
      </w:r>
      <w:r w:rsidRPr="00303352">
        <w:rPr>
          <w:rFonts w:asciiTheme="majorHAnsi" w:hAnsiTheme="majorHAnsi" w:cs="Aparajita"/>
          <w:b/>
          <w:sz w:val="20"/>
          <w:szCs w:val="20"/>
        </w:rPr>
        <w:tab/>
      </w:r>
      <w:r w:rsidRPr="00303352">
        <w:rPr>
          <w:rFonts w:asciiTheme="majorHAnsi" w:hAnsiTheme="majorHAnsi" w:cs="Aparajita"/>
          <w:b/>
          <w:sz w:val="20"/>
          <w:szCs w:val="20"/>
        </w:rPr>
        <w:tab/>
      </w:r>
      <w:r w:rsidRPr="00303352">
        <w:rPr>
          <w:rFonts w:asciiTheme="majorHAnsi" w:hAnsiTheme="majorHAnsi" w:cs="Aparajita"/>
          <w:b/>
          <w:sz w:val="20"/>
          <w:szCs w:val="20"/>
        </w:rPr>
        <w:tab/>
      </w:r>
      <w:r w:rsidRPr="00303352">
        <w:rPr>
          <w:rFonts w:asciiTheme="majorHAnsi" w:hAnsiTheme="majorHAnsi" w:cs="Aparajita"/>
          <w:b/>
          <w:sz w:val="20"/>
          <w:szCs w:val="20"/>
        </w:rPr>
        <w:tab/>
      </w:r>
      <w:r w:rsidRPr="00303352">
        <w:rPr>
          <w:rFonts w:asciiTheme="majorHAnsi" w:hAnsiTheme="majorHAnsi" w:cs="Aparajita"/>
          <w:b/>
          <w:sz w:val="20"/>
          <w:szCs w:val="20"/>
        </w:rPr>
        <w:tab/>
      </w:r>
      <w:proofErr w:type="gramStart"/>
      <w:r w:rsidRPr="00303352">
        <w:rPr>
          <w:rFonts w:asciiTheme="majorHAnsi" w:hAnsiTheme="majorHAnsi" w:cs="Aparajita"/>
          <w:b/>
          <w:sz w:val="20"/>
          <w:szCs w:val="20"/>
        </w:rPr>
        <w:t>Secretario</w:t>
      </w:r>
      <w:proofErr w:type="gramEnd"/>
    </w:p>
    <w:p w14:paraId="2A181C56" w14:textId="77777777" w:rsidR="00DF5955" w:rsidRPr="00303352" w:rsidRDefault="00DF5955" w:rsidP="00415374">
      <w:pPr>
        <w:pStyle w:val="Sinespaciado"/>
        <w:jc w:val="both"/>
        <w:rPr>
          <w:rFonts w:asciiTheme="majorHAnsi" w:hAnsiTheme="majorHAnsi" w:cs="Aparajita"/>
          <w:sz w:val="20"/>
          <w:szCs w:val="20"/>
        </w:rPr>
      </w:pPr>
    </w:p>
    <w:bookmarkEnd w:id="0"/>
    <w:p w14:paraId="22B6B95F" w14:textId="77777777" w:rsidR="00613643" w:rsidRPr="00303352" w:rsidRDefault="00613643" w:rsidP="00415374">
      <w:pPr>
        <w:pStyle w:val="Sinespaciado"/>
        <w:jc w:val="both"/>
        <w:rPr>
          <w:rFonts w:asciiTheme="majorHAnsi" w:hAnsiTheme="majorHAnsi" w:cs="Aparajita"/>
          <w:sz w:val="20"/>
          <w:szCs w:val="20"/>
        </w:rPr>
      </w:pPr>
    </w:p>
    <w:sectPr w:rsidR="00613643" w:rsidRPr="00303352" w:rsidSect="00B84119">
      <w:pgSz w:w="12240" w:h="15840" w:code="1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4343" w14:textId="77777777" w:rsidR="00106507" w:rsidRDefault="00106507" w:rsidP="00C759D7">
      <w:r>
        <w:separator/>
      </w:r>
    </w:p>
  </w:endnote>
  <w:endnote w:type="continuationSeparator" w:id="0">
    <w:p w14:paraId="0BC6F5A0" w14:textId="77777777" w:rsidR="00106507" w:rsidRDefault="00106507" w:rsidP="00C7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936D0" w14:textId="77777777" w:rsidR="00106507" w:rsidRDefault="00106507" w:rsidP="00C759D7">
      <w:r>
        <w:separator/>
      </w:r>
    </w:p>
  </w:footnote>
  <w:footnote w:type="continuationSeparator" w:id="0">
    <w:p w14:paraId="6BF3021B" w14:textId="77777777" w:rsidR="00106507" w:rsidRDefault="00106507" w:rsidP="00C7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BD8"/>
    <w:multiLevelType w:val="hybridMultilevel"/>
    <w:tmpl w:val="265C22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4E50"/>
    <w:multiLevelType w:val="hybridMultilevel"/>
    <w:tmpl w:val="49AE29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3288"/>
    <w:multiLevelType w:val="hybridMultilevel"/>
    <w:tmpl w:val="A1FCD6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7ABB"/>
    <w:multiLevelType w:val="multilevel"/>
    <w:tmpl w:val="145A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4" w15:restartNumberingAfterBreak="0">
    <w:nsid w:val="18E07A7E"/>
    <w:multiLevelType w:val="multilevel"/>
    <w:tmpl w:val="19CAE0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E27DE3"/>
    <w:multiLevelType w:val="multilevel"/>
    <w:tmpl w:val="78A865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42734C3"/>
    <w:multiLevelType w:val="hybridMultilevel"/>
    <w:tmpl w:val="9E7C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D1843"/>
    <w:multiLevelType w:val="hybridMultilevel"/>
    <w:tmpl w:val="08BEC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D7EA8"/>
    <w:multiLevelType w:val="hybridMultilevel"/>
    <w:tmpl w:val="6032F71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47270"/>
    <w:multiLevelType w:val="hybridMultilevel"/>
    <w:tmpl w:val="EEA6F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657DF"/>
    <w:multiLevelType w:val="multilevel"/>
    <w:tmpl w:val="0B7C0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25877B3"/>
    <w:multiLevelType w:val="hybridMultilevel"/>
    <w:tmpl w:val="608C67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51C1"/>
    <w:multiLevelType w:val="multilevel"/>
    <w:tmpl w:val="631EE6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F7D2CFE"/>
    <w:multiLevelType w:val="hybridMultilevel"/>
    <w:tmpl w:val="7E9C8D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03A29"/>
    <w:multiLevelType w:val="multilevel"/>
    <w:tmpl w:val="145A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5" w15:restartNumberingAfterBreak="0">
    <w:nsid w:val="54883895"/>
    <w:multiLevelType w:val="multilevel"/>
    <w:tmpl w:val="D158D4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5B1036E5"/>
    <w:multiLevelType w:val="hybridMultilevel"/>
    <w:tmpl w:val="360000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2AB0"/>
    <w:multiLevelType w:val="hybridMultilevel"/>
    <w:tmpl w:val="19DEAC6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816D6"/>
    <w:multiLevelType w:val="multilevel"/>
    <w:tmpl w:val="A4A24E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7624E85"/>
    <w:multiLevelType w:val="multilevel"/>
    <w:tmpl w:val="EF2888A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872455718">
    <w:abstractNumId w:val="14"/>
  </w:num>
  <w:num w:numId="2" w16cid:durableId="536770592">
    <w:abstractNumId w:val="11"/>
  </w:num>
  <w:num w:numId="3" w16cid:durableId="60568793">
    <w:abstractNumId w:val="3"/>
  </w:num>
  <w:num w:numId="4" w16cid:durableId="1911959368">
    <w:abstractNumId w:val="8"/>
  </w:num>
  <w:num w:numId="5" w16cid:durableId="2135363366">
    <w:abstractNumId w:val="17"/>
  </w:num>
  <w:num w:numId="6" w16cid:durableId="378477506">
    <w:abstractNumId w:val="10"/>
  </w:num>
  <w:num w:numId="7" w16cid:durableId="276722500">
    <w:abstractNumId w:val="12"/>
  </w:num>
  <w:num w:numId="8" w16cid:durableId="886844002">
    <w:abstractNumId w:val="19"/>
  </w:num>
  <w:num w:numId="9" w16cid:durableId="158889743">
    <w:abstractNumId w:val="4"/>
  </w:num>
  <w:num w:numId="10" w16cid:durableId="32584859">
    <w:abstractNumId w:val="15"/>
  </w:num>
  <w:num w:numId="11" w16cid:durableId="1652753945">
    <w:abstractNumId w:val="6"/>
  </w:num>
  <w:num w:numId="12" w16cid:durableId="1467888863">
    <w:abstractNumId w:val="1"/>
  </w:num>
  <w:num w:numId="13" w16cid:durableId="1672175402">
    <w:abstractNumId w:val="2"/>
  </w:num>
  <w:num w:numId="14" w16cid:durableId="991102198">
    <w:abstractNumId w:val="18"/>
  </w:num>
  <w:num w:numId="15" w16cid:durableId="399141086">
    <w:abstractNumId w:val="5"/>
  </w:num>
  <w:num w:numId="16" w16cid:durableId="2024476766">
    <w:abstractNumId w:val="7"/>
  </w:num>
  <w:num w:numId="17" w16cid:durableId="851604146">
    <w:abstractNumId w:val="16"/>
  </w:num>
  <w:num w:numId="18" w16cid:durableId="55276817">
    <w:abstractNumId w:val="13"/>
  </w:num>
  <w:num w:numId="19" w16cid:durableId="417483470">
    <w:abstractNumId w:val="0"/>
  </w:num>
  <w:num w:numId="20" w16cid:durableId="21878293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D6"/>
    <w:rsid w:val="00000CCE"/>
    <w:rsid w:val="00001CF7"/>
    <w:rsid w:val="00002FB3"/>
    <w:rsid w:val="00003737"/>
    <w:rsid w:val="00003793"/>
    <w:rsid w:val="00010AB5"/>
    <w:rsid w:val="000111BA"/>
    <w:rsid w:val="0002185A"/>
    <w:rsid w:val="00021988"/>
    <w:rsid w:val="00023A8E"/>
    <w:rsid w:val="000263EE"/>
    <w:rsid w:val="000311D8"/>
    <w:rsid w:val="00031F04"/>
    <w:rsid w:val="00036546"/>
    <w:rsid w:val="0003776B"/>
    <w:rsid w:val="0004014A"/>
    <w:rsid w:val="00042B3C"/>
    <w:rsid w:val="00043493"/>
    <w:rsid w:val="000436C8"/>
    <w:rsid w:val="00043870"/>
    <w:rsid w:val="0004490F"/>
    <w:rsid w:val="00044F2D"/>
    <w:rsid w:val="000470A7"/>
    <w:rsid w:val="0005210E"/>
    <w:rsid w:val="00055A18"/>
    <w:rsid w:val="00055EFF"/>
    <w:rsid w:val="000562FA"/>
    <w:rsid w:val="000616B1"/>
    <w:rsid w:val="00061D38"/>
    <w:rsid w:val="00061F5C"/>
    <w:rsid w:val="0006237D"/>
    <w:rsid w:val="00063E4C"/>
    <w:rsid w:val="00065155"/>
    <w:rsid w:val="0006747E"/>
    <w:rsid w:val="00067723"/>
    <w:rsid w:val="00070179"/>
    <w:rsid w:val="00071161"/>
    <w:rsid w:val="0007312B"/>
    <w:rsid w:val="00073EDB"/>
    <w:rsid w:val="000745EB"/>
    <w:rsid w:val="00074764"/>
    <w:rsid w:val="000751E7"/>
    <w:rsid w:val="000809EB"/>
    <w:rsid w:val="00081D74"/>
    <w:rsid w:val="00082D74"/>
    <w:rsid w:val="000837BF"/>
    <w:rsid w:val="00085123"/>
    <w:rsid w:val="00090729"/>
    <w:rsid w:val="00090C3F"/>
    <w:rsid w:val="00092DBD"/>
    <w:rsid w:val="00095402"/>
    <w:rsid w:val="00095B4F"/>
    <w:rsid w:val="00097C9A"/>
    <w:rsid w:val="000A0A20"/>
    <w:rsid w:val="000A20AD"/>
    <w:rsid w:val="000A72B4"/>
    <w:rsid w:val="000B0072"/>
    <w:rsid w:val="000B17F8"/>
    <w:rsid w:val="000B3AD6"/>
    <w:rsid w:val="000B47F4"/>
    <w:rsid w:val="000B67B2"/>
    <w:rsid w:val="000C0442"/>
    <w:rsid w:val="000C2301"/>
    <w:rsid w:val="000C3049"/>
    <w:rsid w:val="000C48DB"/>
    <w:rsid w:val="000C6CFC"/>
    <w:rsid w:val="000C7DC1"/>
    <w:rsid w:val="000D3302"/>
    <w:rsid w:val="000D413F"/>
    <w:rsid w:val="000D4B9F"/>
    <w:rsid w:val="000D4C00"/>
    <w:rsid w:val="000D7095"/>
    <w:rsid w:val="000E0EF8"/>
    <w:rsid w:val="000E1D2E"/>
    <w:rsid w:val="000E3B6A"/>
    <w:rsid w:val="000E41DA"/>
    <w:rsid w:val="000E4B2D"/>
    <w:rsid w:val="000E6EE8"/>
    <w:rsid w:val="000E77EB"/>
    <w:rsid w:val="000E7B45"/>
    <w:rsid w:val="000F0258"/>
    <w:rsid w:val="000F16D7"/>
    <w:rsid w:val="000F2B7F"/>
    <w:rsid w:val="000F3A8C"/>
    <w:rsid w:val="000F708D"/>
    <w:rsid w:val="00102B38"/>
    <w:rsid w:val="00102D31"/>
    <w:rsid w:val="00103005"/>
    <w:rsid w:val="00106507"/>
    <w:rsid w:val="001108D5"/>
    <w:rsid w:val="00111C16"/>
    <w:rsid w:val="00112497"/>
    <w:rsid w:val="00112E90"/>
    <w:rsid w:val="00114008"/>
    <w:rsid w:val="001148BA"/>
    <w:rsid w:val="00120BA2"/>
    <w:rsid w:val="0012223A"/>
    <w:rsid w:val="00126176"/>
    <w:rsid w:val="0012662C"/>
    <w:rsid w:val="00127D6D"/>
    <w:rsid w:val="001306A6"/>
    <w:rsid w:val="00130FD4"/>
    <w:rsid w:val="00132AF9"/>
    <w:rsid w:val="001337E0"/>
    <w:rsid w:val="001341CF"/>
    <w:rsid w:val="0013523A"/>
    <w:rsid w:val="00137A95"/>
    <w:rsid w:val="00140666"/>
    <w:rsid w:val="00150346"/>
    <w:rsid w:val="001518B2"/>
    <w:rsid w:val="001573A3"/>
    <w:rsid w:val="001573A5"/>
    <w:rsid w:val="00161E7C"/>
    <w:rsid w:val="001620EB"/>
    <w:rsid w:val="00163069"/>
    <w:rsid w:val="00163A05"/>
    <w:rsid w:val="0016438C"/>
    <w:rsid w:val="00165DB2"/>
    <w:rsid w:val="00177B76"/>
    <w:rsid w:val="00180372"/>
    <w:rsid w:val="00181013"/>
    <w:rsid w:val="001821C9"/>
    <w:rsid w:val="00182987"/>
    <w:rsid w:val="00184C19"/>
    <w:rsid w:val="001867A6"/>
    <w:rsid w:val="001872E8"/>
    <w:rsid w:val="001918C5"/>
    <w:rsid w:val="00192A36"/>
    <w:rsid w:val="00192C59"/>
    <w:rsid w:val="00192E9E"/>
    <w:rsid w:val="001941B7"/>
    <w:rsid w:val="001A0E5C"/>
    <w:rsid w:val="001A46CC"/>
    <w:rsid w:val="001B0094"/>
    <w:rsid w:val="001B4687"/>
    <w:rsid w:val="001B4F89"/>
    <w:rsid w:val="001B5AE0"/>
    <w:rsid w:val="001B7058"/>
    <w:rsid w:val="001B7217"/>
    <w:rsid w:val="001B7814"/>
    <w:rsid w:val="001B7F51"/>
    <w:rsid w:val="001C0670"/>
    <w:rsid w:val="001C1A8C"/>
    <w:rsid w:val="001D0085"/>
    <w:rsid w:val="001D07C8"/>
    <w:rsid w:val="001D1E3A"/>
    <w:rsid w:val="001D25DB"/>
    <w:rsid w:val="001D2E4F"/>
    <w:rsid w:val="001D4235"/>
    <w:rsid w:val="001E0EE4"/>
    <w:rsid w:val="001E3169"/>
    <w:rsid w:val="001E6851"/>
    <w:rsid w:val="001F143F"/>
    <w:rsid w:val="001F1B7D"/>
    <w:rsid w:val="001F1C39"/>
    <w:rsid w:val="001F2E20"/>
    <w:rsid w:val="001F461A"/>
    <w:rsid w:val="001F6907"/>
    <w:rsid w:val="001F6F6C"/>
    <w:rsid w:val="00200030"/>
    <w:rsid w:val="002019A0"/>
    <w:rsid w:val="00202856"/>
    <w:rsid w:val="0020540B"/>
    <w:rsid w:val="0020594E"/>
    <w:rsid w:val="00205E61"/>
    <w:rsid w:val="00207218"/>
    <w:rsid w:val="002106A3"/>
    <w:rsid w:val="00210B64"/>
    <w:rsid w:val="00217939"/>
    <w:rsid w:val="00220FF2"/>
    <w:rsid w:val="00221606"/>
    <w:rsid w:val="00223EDF"/>
    <w:rsid w:val="00225FE3"/>
    <w:rsid w:val="002263AC"/>
    <w:rsid w:val="00226820"/>
    <w:rsid w:val="002318AE"/>
    <w:rsid w:val="002319B3"/>
    <w:rsid w:val="00235A1A"/>
    <w:rsid w:val="002368C8"/>
    <w:rsid w:val="002421DF"/>
    <w:rsid w:val="00242A5B"/>
    <w:rsid w:val="00243A8A"/>
    <w:rsid w:val="002462B1"/>
    <w:rsid w:val="00246503"/>
    <w:rsid w:val="00246E7C"/>
    <w:rsid w:val="0025159E"/>
    <w:rsid w:val="00253943"/>
    <w:rsid w:val="0025486A"/>
    <w:rsid w:val="00256837"/>
    <w:rsid w:val="0025769C"/>
    <w:rsid w:val="00257F08"/>
    <w:rsid w:val="0026138D"/>
    <w:rsid w:val="00261A49"/>
    <w:rsid w:val="00266215"/>
    <w:rsid w:val="00271E69"/>
    <w:rsid w:val="00273526"/>
    <w:rsid w:val="002763F6"/>
    <w:rsid w:val="00280048"/>
    <w:rsid w:val="002815BC"/>
    <w:rsid w:val="0028351B"/>
    <w:rsid w:val="002841B3"/>
    <w:rsid w:val="00286560"/>
    <w:rsid w:val="00286B23"/>
    <w:rsid w:val="0029183E"/>
    <w:rsid w:val="00293280"/>
    <w:rsid w:val="002949E4"/>
    <w:rsid w:val="0029516F"/>
    <w:rsid w:val="00295B08"/>
    <w:rsid w:val="00296182"/>
    <w:rsid w:val="002A1561"/>
    <w:rsid w:val="002A1F2B"/>
    <w:rsid w:val="002A2A45"/>
    <w:rsid w:val="002A3B90"/>
    <w:rsid w:val="002A3FAF"/>
    <w:rsid w:val="002A7504"/>
    <w:rsid w:val="002B01BA"/>
    <w:rsid w:val="002B750D"/>
    <w:rsid w:val="002C119D"/>
    <w:rsid w:val="002C14F2"/>
    <w:rsid w:val="002C232E"/>
    <w:rsid w:val="002C2F57"/>
    <w:rsid w:val="002C30B7"/>
    <w:rsid w:val="002C611A"/>
    <w:rsid w:val="002C6A77"/>
    <w:rsid w:val="002D190E"/>
    <w:rsid w:val="002D1C78"/>
    <w:rsid w:val="002D217B"/>
    <w:rsid w:val="002D3509"/>
    <w:rsid w:val="002D53A2"/>
    <w:rsid w:val="002D5A19"/>
    <w:rsid w:val="002D6C84"/>
    <w:rsid w:val="002E181A"/>
    <w:rsid w:val="002E20CF"/>
    <w:rsid w:val="002E2640"/>
    <w:rsid w:val="002E29F7"/>
    <w:rsid w:val="002E30A6"/>
    <w:rsid w:val="002E3295"/>
    <w:rsid w:val="002E45A4"/>
    <w:rsid w:val="002E7B7C"/>
    <w:rsid w:val="002F0C8D"/>
    <w:rsid w:val="002F170D"/>
    <w:rsid w:val="002F342A"/>
    <w:rsid w:val="002F5159"/>
    <w:rsid w:val="002F6BFD"/>
    <w:rsid w:val="00302944"/>
    <w:rsid w:val="00303318"/>
    <w:rsid w:val="00303352"/>
    <w:rsid w:val="003045E7"/>
    <w:rsid w:val="00304DB2"/>
    <w:rsid w:val="003054F8"/>
    <w:rsid w:val="00305510"/>
    <w:rsid w:val="00305C55"/>
    <w:rsid w:val="0030789F"/>
    <w:rsid w:val="003119F9"/>
    <w:rsid w:val="00311CD8"/>
    <w:rsid w:val="003143BE"/>
    <w:rsid w:val="00315DC3"/>
    <w:rsid w:val="003161A5"/>
    <w:rsid w:val="00316C7F"/>
    <w:rsid w:val="00322127"/>
    <w:rsid w:val="0032298A"/>
    <w:rsid w:val="00324F1F"/>
    <w:rsid w:val="00326638"/>
    <w:rsid w:val="00327CC7"/>
    <w:rsid w:val="003318EF"/>
    <w:rsid w:val="00337439"/>
    <w:rsid w:val="00337DDC"/>
    <w:rsid w:val="0034176D"/>
    <w:rsid w:val="003422DB"/>
    <w:rsid w:val="003442C3"/>
    <w:rsid w:val="0034673F"/>
    <w:rsid w:val="00346FC4"/>
    <w:rsid w:val="00350F22"/>
    <w:rsid w:val="003515A6"/>
    <w:rsid w:val="0035192D"/>
    <w:rsid w:val="00351B27"/>
    <w:rsid w:val="00354379"/>
    <w:rsid w:val="0035528E"/>
    <w:rsid w:val="003561EB"/>
    <w:rsid w:val="00356EA7"/>
    <w:rsid w:val="00361A82"/>
    <w:rsid w:val="00362228"/>
    <w:rsid w:val="003633D3"/>
    <w:rsid w:val="00367CA0"/>
    <w:rsid w:val="003706C5"/>
    <w:rsid w:val="003718F3"/>
    <w:rsid w:val="003720C3"/>
    <w:rsid w:val="003723AD"/>
    <w:rsid w:val="003755D0"/>
    <w:rsid w:val="00375E93"/>
    <w:rsid w:val="003822C0"/>
    <w:rsid w:val="003826E5"/>
    <w:rsid w:val="0038384A"/>
    <w:rsid w:val="0038385C"/>
    <w:rsid w:val="003841DA"/>
    <w:rsid w:val="00386FF1"/>
    <w:rsid w:val="0038724F"/>
    <w:rsid w:val="0039012A"/>
    <w:rsid w:val="003910A9"/>
    <w:rsid w:val="00392327"/>
    <w:rsid w:val="003928DD"/>
    <w:rsid w:val="0039398C"/>
    <w:rsid w:val="00393C86"/>
    <w:rsid w:val="003952BE"/>
    <w:rsid w:val="00395D99"/>
    <w:rsid w:val="00396954"/>
    <w:rsid w:val="003A049A"/>
    <w:rsid w:val="003A1E76"/>
    <w:rsid w:val="003A2F7B"/>
    <w:rsid w:val="003A3644"/>
    <w:rsid w:val="003A643F"/>
    <w:rsid w:val="003A71A1"/>
    <w:rsid w:val="003A731E"/>
    <w:rsid w:val="003B1431"/>
    <w:rsid w:val="003B311F"/>
    <w:rsid w:val="003B4201"/>
    <w:rsid w:val="003B4C1D"/>
    <w:rsid w:val="003B57B2"/>
    <w:rsid w:val="003B79FF"/>
    <w:rsid w:val="003B7DA3"/>
    <w:rsid w:val="003C0857"/>
    <w:rsid w:val="003C1A63"/>
    <w:rsid w:val="003C3680"/>
    <w:rsid w:val="003C513D"/>
    <w:rsid w:val="003C5181"/>
    <w:rsid w:val="003C5250"/>
    <w:rsid w:val="003C5D60"/>
    <w:rsid w:val="003C74F1"/>
    <w:rsid w:val="003D0014"/>
    <w:rsid w:val="003D015F"/>
    <w:rsid w:val="003D572A"/>
    <w:rsid w:val="003D6768"/>
    <w:rsid w:val="003E0259"/>
    <w:rsid w:val="003E0D89"/>
    <w:rsid w:val="003E132C"/>
    <w:rsid w:val="003E1B80"/>
    <w:rsid w:val="003E2EB4"/>
    <w:rsid w:val="003F0318"/>
    <w:rsid w:val="003F2102"/>
    <w:rsid w:val="003F2588"/>
    <w:rsid w:val="003F2693"/>
    <w:rsid w:val="003F285D"/>
    <w:rsid w:val="003F30F6"/>
    <w:rsid w:val="003F4897"/>
    <w:rsid w:val="003F7769"/>
    <w:rsid w:val="003F78D7"/>
    <w:rsid w:val="003F7BFA"/>
    <w:rsid w:val="0040041B"/>
    <w:rsid w:val="0040108A"/>
    <w:rsid w:val="00401DF1"/>
    <w:rsid w:val="00402587"/>
    <w:rsid w:val="004056BE"/>
    <w:rsid w:val="00405D16"/>
    <w:rsid w:val="004103CE"/>
    <w:rsid w:val="004121F3"/>
    <w:rsid w:val="00412CCF"/>
    <w:rsid w:val="00413B60"/>
    <w:rsid w:val="004140FA"/>
    <w:rsid w:val="00415374"/>
    <w:rsid w:val="00416698"/>
    <w:rsid w:val="00416F90"/>
    <w:rsid w:val="004175A7"/>
    <w:rsid w:val="004207B7"/>
    <w:rsid w:val="0042585F"/>
    <w:rsid w:val="00426AE9"/>
    <w:rsid w:val="0042760B"/>
    <w:rsid w:val="004304C6"/>
    <w:rsid w:val="00431AF6"/>
    <w:rsid w:val="0044326A"/>
    <w:rsid w:val="004466A4"/>
    <w:rsid w:val="00450CD3"/>
    <w:rsid w:val="00452320"/>
    <w:rsid w:val="004530D7"/>
    <w:rsid w:val="004541EF"/>
    <w:rsid w:val="00455AB6"/>
    <w:rsid w:val="00455C71"/>
    <w:rsid w:val="00456411"/>
    <w:rsid w:val="0045708E"/>
    <w:rsid w:val="00457ED8"/>
    <w:rsid w:val="00460293"/>
    <w:rsid w:val="0046124C"/>
    <w:rsid w:val="00461357"/>
    <w:rsid w:val="00466A1D"/>
    <w:rsid w:val="004701BD"/>
    <w:rsid w:val="004719DC"/>
    <w:rsid w:val="00471D83"/>
    <w:rsid w:val="00476176"/>
    <w:rsid w:val="00481E8A"/>
    <w:rsid w:val="00482BC9"/>
    <w:rsid w:val="0048344E"/>
    <w:rsid w:val="00485AD7"/>
    <w:rsid w:val="00486DBD"/>
    <w:rsid w:val="00487392"/>
    <w:rsid w:val="00493081"/>
    <w:rsid w:val="00493228"/>
    <w:rsid w:val="0049323E"/>
    <w:rsid w:val="00494B98"/>
    <w:rsid w:val="00496418"/>
    <w:rsid w:val="00496F03"/>
    <w:rsid w:val="00496FC3"/>
    <w:rsid w:val="00497705"/>
    <w:rsid w:val="004A4A43"/>
    <w:rsid w:val="004A4F2C"/>
    <w:rsid w:val="004A6AAA"/>
    <w:rsid w:val="004B162A"/>
    <w:rsid w:val="004B2A1C"/>
    <w:rsid w:val="004B6AD8"/>
    <w:rsid w:val="004C3C0C"/>
    <w:rsid w:val="004C5530"/>
    <w:rsid w:val="004C7115"/>
    <w:rsid w:val="004C7509"/>
    <w:rsid w:val="004D00D9"/>
    <w:rsid w:val="004D0296"/>
    <w:rsid w:val="004D10C0"/>
    <w:rsid w:val="004D4394"/>
    <w:rsid w:val="004D59D1"/>
    <w:rsid w:val="004D65AC"/>
    <w:rsid w:val="004D759D"/>
    <w:rsid w:val="004E0314"/>
    <w:rsid w:val="004E0426"/>
    <w:rsid w:val="004E32F6"/>
    <w:rsid w:val="004E4E7C"/>
    <w:rsid w:val="004E5CBF"/>
    <w:rsid w:val="004E5FC9"/>
    <w:rsid w:val="004E74EA"/>
    <w:rsid w:val="004E7E77"/>
    <w:rsid w:val="004F0F7F"/>
    <w:rsid w:val="004F3FB7"/>
    <w:rsid w:val="004F5594"/>
    <w:rsid w:val="004F561B"/>
    <w:rsid w:val="004F6075"/>
    <w:rsid w:val="004F7FF5"/>
    <w:rsid w:val="00503152"/>
    <w:rsid w:val="005050C7"/>
    <w:rsid w:val="00506B71"/>
    <w:rsid w:val="00507015"/>
    <w:rsid w:val="005071C5"/>
    <w:rsid w:val="0051221B"/>
    <w:rsid w:val="00512764"/>
    <w:rsid w:val="005146FB"/>
    <w:rsid w:val="005149EB"/>
    <w:rsid w:val="00514C4D"/>
    <w:rsid w:val="00516696"/>
    <w:rsid w:val="005166FC"/>
    <w:rsid w:val="005176AC"/>
    <w:rsid w:val="005228D0"/>
    <w:rsid w:val="00523293"/>
    <w:rsid w:val="00523E10"/>
    <w:rsid w:val="00524319"/>
    <w:rsid w:val="00524A71"/>
    <w:rsid w:val="00525695"/>
    <w:rsid w:val="005276A9"/>
    <w:rsid w:val="0053033F"/>
    <w:rsid w:val="0053239B"/>
    <w:rsid w:val="00532ED4"/>
    <w:rsid w:val="00534568"/>
    <w:rsid w:val="00534A0D"/>
    <w:rsid w:val="00535B5D"/>
    <w:rsid w:val="005406EA"/>
    <w:rsid w:val="00540EFF"/>
    <w:rsid w:val="005410AA"/>
    <w:rsid w:val="0054304A"/>
    <w:rsid w:val="00543CE9"/>
    <w:rsid w:val="00543D42"/>
    <w:rsid w:val="0054605E"/>
    <w:rsid w:val="00546E89"/>
    <w:rsid w:val="00547299"/>
    <w:rsid w:val="00551BCA"/>
    <w:rsid w:val="00551E1A"/>
    <w:rsid w:val="00554683"/>
    <w:rsid w:val="00555236"/>
    <w:rsid w:val="00555781"/>
    <w:rsid w:val="00555AD3"/>
    <w:rsid w:val="00557072"/>
    <w:rsid w:val="00560EAA"/>
    <w:rsid w:val="00560FF0"/>
    <w:rsid w:val="00561821"/>
    <w:rsid w:val="00567C9D"/>
    <w:rsid w:val="00573FC3"/>
    <w:rsid w:val="00577F94"/>
    <w:rsid w:val="00584979"/>
    <w:rsid w:val="00585D78"/>
    <w:rsid w:val="005862BA"/>
    <w:rsid w:val="00586E90"/>
    <w:rsid w:val="00587FD0"/>
    <w:rsid w:val="0059089C"/>
    <w:rsid w:val="00590BDB"/>
    <w:rsid w:val="00594F55"/>
    <w:rsid w:val="00595A01"/>
    <w:rsid w:val="00596860"/>
    <w:rsid w:val="005974FC"/>
    <w:rsid w:val="005977E9"/>
    <w:rsid w:val="005A07EE"/>
    <w:rsid w:val="005A0E3E"/>
    <w:rsid w:val="005A0E56"/>
    <w:rsid w:val="005A6024"/>
    <w:rsid w:val="005A6562"/>
    <w:rsid w:val="005A7AD2"/>
    <w:rsid w:val="005B031A"/>
    <w:rsid w:val="005B157D"/>
    <w:rsid w:val="005B1E28"/>
    <w:rsid w:val="005B24FE"/>
    <w:rsid w:val="005B69AA"/>
    <w:rsid w:val="005B7DEA"/>
    <w:rsid w:val="005C12DC"/>
    <w:rsid w:val="005C2E61"/>
    <w:rsid w:val="005C36AD"/>
    <w:rsid w:val="005C599C"/>
    <w:rsid w:val="005C7C97"/>
    <w:rsid w:val="005D158A"/>
    <w:rsid w:val="005D1A11"/>
    <w:rsid w:val="005D288A"/>
    <w:rsid w:val="005D7752"/>
    <w:rsid w:val="005D7F45"/>
    <w:rsid w:val="005E1699"/>
    <w:rsid w:val="005E18D4"/>
    <w:rsid w:val="005E425D"/>
    <w:rsid w:val="005E5200"/>
    <w:rsid w:val="005E66DE"/>
    <w:rsid w:val="005F0668"/>
    <w:rsid w:val="005F144C"/>
    <w:rsid w:val="005F4F4C"/>
    <w:rsid w:val="005F5AC6"/>
    <w:rsid w:val="00604468"/>
    <w:rsid w:val="0060455C"/>
    <w:rsid w:val="00604AF9"/>
    <w:rsid w:val="00605E2B"/>
    <w:rsid w:val="0060602F"/>
    <w:rsid w:val="00606117"/>
    <w:rsid w:val="00610300"/>
    <w:rsid w:val="00612393"/>
    <w:rsid w:val="00613643"/>
    <w:rsid w:val="00616177"/>
    <w:rsid w:val="00616865"/>
    <w:rsid w:val="00617803"/>
    <w:rsid w:val="00621BC9"/>
    <w:rsid w:val="00622190"/>
    <w:rsid w:val="0062292C"/>
    <w:rsid w:val="00625C20"/>
    <w:rsid w:val="00626A22"/>
    <w:rsid w:val="006331AD"/>
    <w:rsid w:val="00635573"/>
    <w:rsid w:val="00635FB4"/>
    <w:rsid w:val="00636C3C"/>
    <w:rsid w:val="00640117"/>
    <w:rsid w:val="00641CDA"/>
    <w:rsid w:val="00643213"/>
    <w:rsid w:val="00647B3F"/>
    <w:rsid w:val="00651AF5"/>
    <w:rsid w:val="00652192"/>
    <w:rsid w:val="006578FF"/>
    <w:rsid w:val="0065790B"/>
    <w:rsid w:val="00660627"/>
    <w:rsid w:val="00665502"/>
    <w:rsid w:val="00667D8E"/>
    <w:rsid w:val="00670CE8"/>
    <w:rsid w:val="0067131C"/>
    <w:rsid w:val="006725F1"/>
    <w:rsid w:val="00672A03"/>
    <w:rsid w:val="00676DC8"/>
    <w:rsid w:val="00677424"/>
    <w:rsid w:val="0068278F"/>
    <w:rsid w:val="0068306E"/>
    <w:rsid w:val="00684513"/>
    <w:rsid w:val="00685083"/>
    <w:rsid w:val="006859F2"/>
    <w:rsid w:val="00687AB9"/>
    <w:rsid w:val="00690A42"/>
    <w:rsid w:val="00691018"/>
    <w:rsid w:val="00691ACA"/>
    <w:rsid w:val="00692D63"/>
    <w:rsid w:val="00694D92"/>
    <w:rsid w:val="00696536"/>
    <w:rsid w:val="006971A6"/>
    <w:rsid w:val="006A02A0"/>
    <w:rsid w:val="006A158F"/>
    <w:rsid w:val="006A4E26"/>
    <w:rsid w:val="006A6321"/>
    <w:rsid w:val="006A6576"/>
    <w:rsid w:val="006B14B1"/>
    <w:rsid w:val="006B189F"/>
    <w:rsid w:val="006B39AD"/>
    <w:rsid w:val="006B56E0"/>
    <w:rsid w:val="006B7998"/>
    <w:rsid w:val="006B7FC0"/>
    <w:rsid w:val="006C1FD6"/>
    <w:rsid w:val="006C299A"/>
    <w:rsid w:val="006C2D32"/>
    <w:rsid w:val="006C3B5A"/>
    <w:rsid w:val="006C5FB4"/>
    <w:rsid w:val="006C6BF2"/>
    <w:rsid w:val="006C71EE"/>
    <w:rsid w:val="006D17B5"/>
    <w:rsid w:val="006D27C4"/>
    <w:rsid w:val="006D28D4"/>
    <w:rsid w:val="006D2ED0"/>
    <w:rsid w:val="006E3E7D"/>
    <w:rsid w:val="006F049E"/>
    <w:rsid w:val="006F34B9"/>
    <w:rsid w:val="006F5CA1"/>
    <w:rsid w:val="006F75EC"/>
    <w:rsid w:val="00701B08"/>
    <w:rsid w:val="007049BF"/>
    <w:rsid w:val="00710552"/>
    <w:rsid w:val="00716A04"/>
    <w:rsid w:val="0072204C"/>
    <w:rsid w:val="00722BCC"/>
    <w:rsid w:val="007230D1"/>
    <w:rsid w:val="00723619"/>
    <w:rsid w:val="00724A50"/>
    <w:rsid w:val="00732B9B"/>
    <w:rsid w:val="00732D97"/>
    <w:rsid w:val="00733B54"/>
    <w:rsid w:val="00734C74"/>
    <w:rsid w:val="00734E74"/>
    <w:rsid w:val="0073515E"/>
    <w:rsid w:val="007402F3"/>
    <w:rsid w:val="007412F9"/>
    <w:rsid w:val="00742181"/>
    <w:rsid w:val="00750AFC"/>
    <w:rsid w:val="00751068"/>
    <w:rsid w:val="0075159A"/>
    <w:rsid w:val="0075673B"/>
    <w:rsid w:val="007578D7"/>
    <w:rsid w:val="00757981"/>
    <w:rsid w:val="00761652"/>
    <w:rsid w:val="00762B3B"/>
    <w:rsid w:val="00763221"/>
    <w:rsid w:val="00763904"/>
    <w:rsid w:val="00764463"/>
    <w:rsid w:val="00767340"/>
    <w:rsid w:val="007742F6"/>
    <w:rsid w:val="007747F7"/>
    <w:rsid w:val="00776665"/>
    <w:rsid w:val="00776E67"/>
    <w:rsid w:val="007778A3"/>
    <w:rsid w:val="007811D0"/>
    <w:rsid w:val="007825C0"/>
    <w:rsid w:val="0078271C"/>
    <w:rsid w:val="00790C95"/>
    <w:rsid w:val="00791BC4"/>
    <w:rsid w:val="00791DBA"/>
    <w:rsid w:val="00792D0A"/>
    <w:rsid w:val="007930D7"/>
    <w:rsid w:val="00793F22"/>
    <w:rsid w:val="00794DAE"/>
    <w:rsid w:val="00794FD0"/>
    <w:rsid w:val="00795251"/>
    <w:rsid w:val="0079538E"/>
    <w:rsid w:val="00795D92"/>
    <w:rsid w:val="00797410"/>
    <w:rsid w:val="007A1463"/>
    <w:rsid w:val="007A3E92"/>
    <w:rsid w:val="007A5F28"/>
    <w:rsid w:val="007B06AB"/>
    <w:rsid w:val="007B14F3"/>
    <w:rsid w:val="007B30F8"/>
    <w:rsid w:val="007B38B3"/>
    <w:rsid w:val="007B568B"/>
    <w:rsid w:val="007B76A8"/>
    <w:rsid w:val="007C0D88"/>
    <w:rsid w:val="007C0DEE"/>
    <w:rsid w:val="007C17D2"/>
    <w:rsid w:val="007C52B0"/>
    <w:rsid w:val="007C61C4"/>
    <w:rsid w:val="007C6663"/>
    <w:rsid w:val="007C713C"/>
    <w:rsid w:val="007D04F1"/>
    <w:rsid w:val="007D2D98"/>
    <w:rsid w:val="007D4A58"/>
    <w:rsid w:val="007D4DC6"/>
    <w:rsid w:val="007D54C8"/>
    <w:rsid w:val="007D7091"/>
    <w:rsid w:val="007E1490"/>
    <w:rsid w:val="007E2410"/>
    <w:rsid w:val="007E4613"/>
    <w:rsid w:val="007E4B74"/>
    <w:rsid w:val="007E4EEB"/>
    <w:rsid w:val="007E6266"/>
    <w:rsid w:val="007E65A4"/>
    <w:rsid w:val="007E7F0D"/>
    <w:rsid w:val="007F2F89"/>
    <w:rsid w:val="007F75FC"/>
    <w:rsid w:val="007F7C98"/>
    <w:rsid w:val="008008DE"/>
    <w:rsid w:val="00800B7C"/>
    <w:rsid w:val="00803927"/>
    <w:rsid w:val="00804A5F"/>
    <w:rsid w:val="00806002"/>
    <w:rsid w:val="00806E6C"/>
    <w:rsid w:val="008167A3"/>
    <w:rsid w:val="008168F9"/>
    <w:rsid w:val="00816EFB"/>
    <w:rsid w:val="00821124"/>
    <w:rsid w:val="00824182"/>
    <w:rsid w:val="00825B43"/>
    <w:rsid w:val="00827D58"/>
    <w:rsid w:val="008322BD"/>
    <w:rsid w:val="00832485"/>
    <w:rsid w:val="00833DC6"/>
    <w:rsid w:val="008346AE"/>
    <w:rsid w:val="00834769"/>
    <w:rsid w:val="008352E2"/>
    <w:rsid w:val="008369AC"/>
    <w:rsid w:val="00840ECD"/>
    <w:rsid w:val="008509FF"/>
    <w:rsid w:val="0085116E"/>
    <w:rsid w:val="00851882"/>
    <w:rsid w:val="008539E5"/>
    <w:rsid w:val="0085598B"/>
    <w:rsid w:val="008567CF"/>
    <w:rsid w:val="00856F2A"/>
    <w:rsid w:val="00861A61"/>
    <w:rsid w:val="008621D5"/>
    <w:rsid w:val="00862563"/>
    <w:rsid w:val="008627D2"/>
    <w:rsid w:val="00867337"/>
    <w:rsid w:val="008706AB"/>
    <w:rsid w:val="00872305"/>
    <w:rsid w:val="00872857"/>
    <w:rsid w:val="00873555"/>
    <w:rsid w:val="00877222"/>
    <w:rsid w:val="00882733"/>
    <w:rsid w:val="0088336F"/>
    <w:rsid w:val="008842DF"/>
    <w:rsid w:val="0089100D"/>
    <w:rsid w:val="008911A1"/>
    <w:rsid w:val="00891F84"/>
    <w:rsid w:val="00893D87"/>
    <w:rsid w:val="00894666"/>
    <w:rsid w:val="008949FF"/>
    <w:rsid w:val="008979A4"/>
    <w:rsid w:val="00897A40"/>
    <w:rsid w:val="008A0E48"/>
    <w:rsid w:val="008A10C9"/>
    <w:rsid w:val="008A2803"/>
    <w:rsid w:val="008B3B2B"/>
    <w:rsid w:val="008B5D45"/>
    <w:rsid w:val="008C0224"/>
    <w:rsid w:val="008C1459"/>
    <w:rsid w:val="008C21CD"/>
    <w:rsid w:val="008C3ED6"/>
    <w:rsid w:val="008C41F6"/>
    <w:rsid w:val="008C5552"/>
    <w:rsid w:val="008C7BF0"/>
    <w:rsid w:val="008D007C"/>
    <w:rsid w:val="008D0A46"/>
    <w:rsid w:val="008D0CF8"/>
    <w:rsid w:val="008D4F3B"/>
    <w:rsid w:val="008D6395"/>
    <w:rsid w:val="008D66B9"/>
    <w:rsid w:val="008E0C28"/>
    <w:rsid w:val="008E0F62"/>
    <w:rsid w:val="008E4E98"/>
    <w:rsid w:val="008E5DD9"/>
    <w:rsid w:val="008E6ADE"/>
    <w:rsid w:val="008F004F"/>
    <w:rsid w:val="008F0A2A"/>
    <w:rsid w:val="008F1B2A"/>
    <w:rsid w:val="008F25C2"/>
    <w:rsid w:val="008F358D"/>
    <w:rsid w:val="008F4602"/>
    <w:rsid w:val="008F55CF"/>
    <w:rsid w:val="008F7235"/>
    <w:rsid w:val="008F74AC"/>
    <w:rsid w:val="008F7980"/>
    <w:rsid w:val="00900991"/>
    <w:rsid w:val="00905473"/>
    <w:rsid w:val="00905FAA"/>
    <w:rsid w:val="009067B8"/>
    <w:rsid w:val="0091107B"/>
    <w:rsid w:val="00913DA0"/>
    <w:rsid w:val="00914298"/>
    <w:rsid w:val="009166EB"/>
    <w:rsid w:val="00920BE2"/>
    <w:rsid w:val="009213B7"/>
    <w:rsid w:val="009220CB"/>
    <w:rsid w:val="009246D5"/>
    <w:rsid w:val="009268D8"/>
    <w:rsid w:val="00927952"/>
    <w:rsid w:val="00927F86"/>
    <w:rsid w:val="0093087C"/>
    <w:rsid w:val="00931735"/>
    <w:rsid w:val="009408DD"/>
    <w:rsid w:val="009427DA"/>
    <w:rsid w:val="00944FCC"/>
    <w:rsid w:val="009467E3"/>
    <w:rsid w:val="009474F3"/>
    <w:rsid w:val="009618B5"/>
    <w:rsid w:val="00964099"/>
    <w:rsid w:val="00966D95"/>
    <w:rsid w:val="009670B9"/>
    <w:rsid w:val="00971B9B"/>
    <w:rsid w:val="009742CE"/>
    <w:rsid w:val="009751A8"/>
    <w:rsid w:val="00975276"/>
    <w:rsid w:val="00975567"/>
    <w:rsid w:val="00975BB2"/>
    <w:rsid w:val="00975C8D"/>
    <w:rsid w:val="00976EDC"/>
    <w:rsid w:val="009854C2"/>
    <w:rsid w:val="009871E8"/>
    <w:rsid w:val="00990A81"/>
    <w:rsid w:val="00996056"/>
    <w:rsid w:val="00997955"/>
    <w:rsid w:val="009A0500"/>
    <w:rsid w:val="009A067F"/>
    <w:rsid w:val="009A08BE"/>
    <w:rsid w:val="009A10DD"/>
    <w:rsid w:val="009A198A"/>
    <w:rsid w:val="009A2561"/>
    <w:rsid w:val="009A5EE1"/>
    <w:rsid w:val="009A7132"/>
    <w:rsid w:val="009B0390"/>
    <w:rsid w:val="009B110F"/>
    <w:rsid w:val="009B2D2C"/>
    <w:rsid w:val="009B43F3"/>
    <w:rsid w:val="009B4C9C"/>
    <w:rsid w:val="009B579E"/>
    <w:rsid w:val="009B5980"/>
    <w:rsid w:val="009B6E02"/>
    <w:rsid w:val="009B7DEB"/>
    <w:rsid w:val="009C1CF3"/>
    <w:rsid w:val="009C4544"/>
    <w:rsid w:val="009C5050"/>
    <w:rsid w:val="009C5089"/>
    <w:rsid w:val="009C526D"/>
    <w:rsid w:val="009C527D"/>
    <w:rsid w:val="009C5539"/>
    <w:rsid w:val="009C6238"/>
    <w:rsid w:val="009C68F0"/>
    <w:rsid w:val="009C7CDC"/>
    <w:rsid w:val="009D098F"/>
    <w:rsid w:val="009D309B"/>
    <w:rsid w:val="009D3F06"/>
    <w:rsid w:val="009D4319"/>
    <w:rsid w:val="009E27B2"/>
    <w:rsid w:val="009E624A"/>
    <w:rsid w:val="009E78C9"/>
    <w:rsid w:val="009F0849"/>
    <w:rsid w:val="009F1B54"/>
    <w:rsid w:val="009F29BC"/>
    <w:rsid w:val="009F2DC4"/>
    <w:rsid w:val="009F748F"/>
    <w:rsid w:val="00A03C1A"/>
    <w:rsid w:val="00A057CC"/>
    <w:rsid w:val="00A0699A"/>
    <w:rsid w:val="00A12766"/>
    <w:rsid w:val="00A12F63"/>
    <w:rsid w:val="00A14F2E"/>
    <w:rsid w:val="00A230B4"/>
    <w:rsid w:val="00A23416"/>
    <w:rsid w:val="00A248F1"/>
    <w:rsid w:val="00A24F32"/>
    <w:rsid w:val="00A26D39"/>
    <w:rsid w:val="00A26EA9"/>
    <w:rsid w:val="00A34683"/>
    <w:rsid w:val="00A366FA"/>
    <w:rsid w:val="00A4292F"/>
    <w:rsid w:val="00A469D2"/>
    <w:rsid w:val="00A5374A"/>
    <w:rsid w:val="00A55B8B"/>
    <w:rsid w:val="00A55D04"/>
    <w:rsid w:val="00A561CE"/>
    <w:rsid w:val="00A56A8E"/>
    <w:rsid w:val="00A57C62"/>
    <w:rsid w:val="00A60FD7"/>
    <w:rsid w:val="00A61229"/>
    <w:rsid w:val="00A61436"/>
    <w:rsid w:val="00A6204B"/>
    <w:rsid w:val="00A6381A"/>
    <w:rsid w:val="00A64FA1"/>
    <w:rsid w:val="00A65711"/>
    <w:rsid w:val="00A66138"/>
    <w:rsid w:val="00A66146"/>
    <w:rsid w:val="00A6750D"/>
    <w:rsid w:val="00A70157"/>
    <w:rsid w:val="00A70D9E"/>
    <w:rsid w:val="00A80233"/>
    <w:rsid w:val="00A83D52"/>
    <w:rsid w:val="00A90027"/>
    <w:rsid w:val="00A94872"/>
    <w:rsid w:val="00A95266"/>
    <w:rsid w:val="00AA1939"/>
    <w:rsid w:val="00AA2E9D"/>
    <w:rsid w:val="00AA4634"/>
    <w:rsid w:val="00AA63B5"/>
    <w:rsid w:val="00AA79C9"/>
    <w:rsid w:val="00AB318F"/>
    <w:rsid w:val="00AB4D79"/>
    <w:rsid w:val="00AB4DF6"/>
    <w:rsid w:val="00AB52CA"/>
    <w:rsid w:val="00AB5DE8"/>
    <w:rsid w:val="00AC09A3"/>
    <w:rsid w:val="00AC1942"/>
    <w:rsid w:val="00AC3CF3"/>
    <w:rsid w:val="00AC4AF0"/>
    <w:rsid w:val="00AC6105"/>
    <w:rsid w:val="00AC6B8D"/>
    <w:rsid w:val="00AC6FFC"/>
    <w:rsid w:val="00AD00C4"/>
    <w:rsid w:val="00AD1F59"/>
    <w:rsid w:val="00AD5D5B"/>
    <w:rsid w:val="00AD7A47"/>
    <w:rsid w:val="00AD7D53"/>
    <w:rsid w:val="00AE070C"/>
    <w:rsid w:val="00AE18D5"/>
    <w:rsid w:val="00AE1CC0"/>
    <w:rsid w:val="00AE2E97"/>
    <w:rsid w:val="00AE2F3F"/>
    <w:rsid w:val="00AE39A3"/>
    <w:rsid w:val="00AE453C"/>
    <w:rsid w:val="00AE6FB0"/>
    <w:rsid w:val="00AE79AA"/>
    <w:rsid w:val="00AF0E09"/>
    <w:rsid w:val="00AF2863"/>
    <w:rsid w:val="00AF2D76"/>
    <w:rsid w:val="00AF3CDC"/>
    <w:rsid w:val="00AF51F1"/>
    <w:rsid w:val="00AF582A"/>
    <w:rsid w:val="00AF767F"/>
    <w:rsid w:val="00AF76A3"/>
    <w:rsid w:val="00B0067D"/>
    <w:rsid w:val="00B02665"/>
    <w:rsid w:val="00B04540"/>
    <w:rsid w:val="00B07068"/>
    <w:rsid w:val="00B10FD5"/>
    <w:rsid w:val="00B13861"/>
    <w:rsid w:val="00B13F45"/>
    <w:rsid w:val="00B15CAD"/>
    <w:rsid w:val="00B17731"/>
    <w:rsid w:val="00B179DC"/>
    <w:rsid w:val="00B24B44"/>
    <w:rsid w:val="00B26EAB"/>
    <w:rsid w:val="00B31E78"/>
    <w:rsid w:val="00B32698"/>
    <w:rsid w:val="00B3333C"/>
    <w:rsid w:val="00B41070"/>
    <w:rsid w:val="00B42916"/>
    <w:rsid w:val="00B4407B"/>
    <w:rsid w:val="00B44398"/>
    <w:rsid w:val="00B450A7"/>
    <w:rsid w:val="00B45791"/>
    <w:rsid w:val="00B46BDA"/>
    <w:rsid w:val="00B4780A"/>
    <w:rsid w:val="00B47EA8"/>
    <w:rsid w:val="00B56E44"/>
    <w:rsid w:val="00B61B97"/>
    <w:rsid w:val="00B6221C"/>
    <w:rsid w:val="00B6253F"/>
    <w:rsid w:val="00B64BB2"/>
    <w:rsid w:val="00B65F4B"/>
    <w:rsid w:val="00B665EC"/>
    <w:rsid w:val="00B66FAB"/>
    <w:rsid w:val="00B67733"/>
    <w:rsid w:val="00B706BF"/>
    <w:rsid w:val="00B71C23"/>
    <w:rsid w:val="00B73AB3"/>
    <w:rsid w:val="00B73EC7"/>
    <w:rsid w:val="00B761A0"/>
    <w:rsid w:val="00B8269A"/>
    <w:rsid w:val="00B84119"/>
    <w:rsid w:val="00B855B5"/>
    <w:rsid w:val="00B87B05"/>
    <w:rsid w:val="00B90FE7"/>
    <w:rsid w:val="00B911AE"/>
    <w:rsid w:val="00B915CF"/>
    <w:rsid w:val="00B92894"/>
    <w:rsid w:val="00B9301E"/>
    <w:rsid w:val="00B95C7C"/>
    <w:rsid w:val="00B963C0"/>
    <w:rsid w:val="00B97F55"/>
    <w:rsid w:val="00BA1476"/>
    <w:rsid w:val="00BA2692"/>
    <w:rsid w:val="00BA2C27"/>
    <w:rsid w:val="00BA2D9A"/>
    <w:rsid w:val="00BA3EA9"/>
    <w:rsid w:val="00BA424D"/>
    <w:rsid w:val="00BA56C3"/>
    <w:rsid w:val="00BA5D0E"/>
    <w:rsid w:val="00BB04F9"/>
    <w:rsid w:val="00BB34CA"/>
    <w:rsid w:val="00BB6850"/>
    <w:rsid w:val="00BB6D59"/>
    <w:rsid w:val="00BB7A06"/>
    <w:rsid w:val="00BC07D9"/>
    <w:rsid w:val="00BC08FB"/>
    <w:rsid w:val="00BC5AE9"/>
    <w:rsid w:val="00BC6BE1"/>
    <w:rsid w:val="00BD294C"/>
    <w:rsid w:val="00BD3CF0"/>
    <w:rsid w:val="00BD48EA"/>
    <w:rsid w:val="00BD57EF"/>
    <w:rsid w:val="00BD6E1F"/>
    <w:rsid w:val="00BE0633"/>
    <w:rsid w:val="00BE2A73"/>
    <w:rsid w:val="00BE320A"/>
    <w:rsid w:val="00BE4A95"/>
    <w:rsid w:val="00BE4EE7"/>
    <w:rsid w:val="00BE5BDA"/>
    <w:rsid w:val="00BE7277"/>
    <w:rsid w:val="00BE77B2"/>
    <w:rsid w:val="00BF1ECF"/>
    <w:rsid w:val="00BF2861"/>
    <w:rsid w:val="00BF3277"/>
    <w:rsid w:val="00BF6E9F"/>
    <w:rsid w:val="00C00E8C"/>
    <w:rsid w:val="00C01D45"/>
    <w:rsid w:val="00C0408A"/>
    <w:rsid w:val="00C05C6B"/>
    <w:rsid w:val="00C136E3"/>
    <w:rsid w:val="00C145F3"/>
    <w:rsid w:val="00C16E78"/>
    <w:rsid w:val="00C20223"/>
    <w:rsid w:val="00C237A4"/>
    <w:rsid w:val="00C23BA7"/>
    <w:rsid w:val="00C25706"/>
    <w:rsid w:val="00C30AC7"/>
    <w:rsid w:val="00C317BB"/>
    <w:rsid w:val="00C32E39"/>
    <w:rsid w:val="00C35D82"/>
    <w:rsid w:val="00C36BC1"/>
    <w:rsid w:val="00C37072"/>
    <w:rsid w:val="00C40CCC"/>
    <w:rsid w:val="00C42201"/>
    <w:rsid w:val="00C427BF"/>
    <w:rsid w:val="00C42FC2"/>
    <w:rsid w:val="00C44249"/>
    <w:rsid w:val="00C45BCA"/>
    <w:rsid w:val="00C47A47"/>
    <w:rsid w:val="00C51058"/>
    <w:rsid w:val="00C52F97"/>
    <w:rsid w:val="00C54569"/>
    <w:rsid w:val="00C57523"/>
    <w:rsid w:val="00C61770"/>
    <w:rsid w:val="00C62D5E"/>
    <w:rsid w:val="00C64CC7"/>
    <w:rsid w:val="00C65062"/>
    <w:rsid w:val="00C67C33"/>
    <w:rsid w:val="00C71FB0"/>
    <w:rsid w:val="00C72186"/>
    <w:rsid w:val="00C73662"/>
    <w:rsid w:val="00C759D7"/>
    <w:rsid w:val="00C804D5"/>
    <w:rsid w:val="00C81A25"/>
    <w:rsid w:val="00C81A62"/>
    <w:rsid w:val="00C823FC"/>
    <w:rsid w:val="00C82ED4"/>
    <w:rsid w:val="00C831A0"/>
    <w:rsid w:val="00C8392B"/>
    <w:rsid w:val="00C84D8B"/>
    <w:rsid w:val="00C86F67"/>
    <w:rsid w:val="00C90747"/>
    <w:rsid w:val="00C96DF8"/>
    <w:rsid w:val="00C972C4"/>
    <w:rsid w:val="00CA0D35"/>
    <w:rsid w:val="00CA161B"/>
    <w:rsid w:val="00CA3A2D"/>
    <w:rsid w:val="00CA40B4"/>
    <w:rsid w:val="00CA67B2"/>
    <w:rsid w:val="00CA6C35"/>
    <w:rsid w:val="00CB02A2"/>
    <w:rsid w:val="00CB04EE"/>
    <w:rsid w:val="00CB45B5"/>
    <w:rsid w:val="00CB708B"/>
    <w:rsid w:val="00CC59E0"/>
    <w:rsid w:val="00CC5E5B"/>
    <w:rsid w:val="00CC614E"/>
    <w:rsid w:val="00CC6C09"/>
    <w:rsid w:val="00CD2E29"/>
    <w:rsid w:val="00CD30E5"/>
    <w:rsid w:val="00CD40F7"/>
    <w:rsid w:val="00CD554D"/>
    <w:rsid w:val="00CD6F25"/>
    <w:rsid w:val="00CE0CA0"/>
    <w:rsid w:val="00CE24DA"/>
    <w:rsid w:val="00CE59C2"/>
    <w:rsid w:val="00CE5A0B"/>
    <w:rsid w:val="00CF010F"/>
    <w:rsid w:val="00CF41C6"/>
    <w:rsid w:val="00CF4F9C"/>
    <w:rsid w:val="00CF530E"/>
    <w:rsid w:val="00CF592C"/>
    <w:rsid w:val="00D004A2"/>
    <w:rsid w:val="00D01CEC"/>
    <w:rsid w:val="00D02C61"/>
    <w:rsid w:val="00D039C1"/>
    <w:rsid w:val="00D06FB1"/>
    <w:rsid w:val="00D103B9"/>
    <w:rsid w:val="00D111C4"/>
    <w:rsid w:val="00D11DF8"/>
    <w:rsid w:val="00D11EAF"/>
    <w:rsid w:val="00D13C9A"/>
    <w:rsid w:val="00D13E69"/>
    <w:rsid w:val="00D14573"/>
    <w:rsid w:val="00D21F79"/>
    <w:rsid w:val="00D22838"/>
    <w:rsid w:val="00D230F7"/>
    <w:rsid w:val="00D265F2"/>
    <w:rsid w:val="00D30F27"/>
    <w:rsid w:val="00D32EC0"/>
    <w:rsid w:val="00D33A40"/>
    <w:rsid w:val="00D34A58"/>
    <w:rsid w:val="00D34F84"/>
    <w:rsid w:val="00D4123B"/>
    <w:rsid w:val="00D438E5"/>
    <w:rsid w:val="00D46B24"/>
    <w:rsid w:val="00D47DBB"/>
    <w:rsid w:val="00D5103D"/>
    <w:rsid w:val="00D51667"/>
    <w:rsid w:val="00D524C0"/>
    <w:rsid w:val="00D52740"/>
    <w:rsid w:val="00D55C3F"/>
    <w:rsid w:val="00D55F5D"/>
    <w:rsid w:val="00D563B9"/>
    <w:rsid w:val="00D64581"/>
    <w:rsid w:val="00D65ED1"/>
    <w:rsid w:val="00D6646F"/>
    <w:rsid w:val="00D75AC2"/>
    <w:rsid w:val="00D762D2"/>
    <w:rsid w:val="00D77645"/>
    <w:rsid w:val="00D77CE9"/>
    <w:rsid w:val="00D80755"/>
    <w:rsid w:val="00D8133C"/>
    <w:rsid w:val="00D82438"/>
    <w:rsid w:val="00D8254E"/>
    <w:rsid w:val="00D86177"/>
    <w:rsid w:val="00D936E2"/>
    <w:rsid w:val="00D95C4E"/>
    <w:rsid w:val="00D961CA"/>
    <w:rsid w:val="00D97271"/>
    <w:rsid w:val="00DA08D5"/>
    <w:rsid w:val="00DA08E8"/>
    <w:rsid w:val="00DA25CD"/>
    <w:rsid w:val="00DA4280"/>
    <w:rsid w:val="00DA6650"/>
    <w:rsid w:val="00DB1095"/>
    <w:rsid w:val="00DB11C7"/>
    <w:rsid w:val="00DB2CE3"/>
    <w:rsid w:val="00DB4D6A"/>
    <w:rsid w:val="00DB6CED"/>
    <w:rsid w:val="00DB6CF2"/>
    <w:rsid w:val="00DB6E09"/>
    <w:rsid w:val="00DB6F08"/>
    <w:rsid w:val="00DB73E4"/>
    <w:rsid w:val="00DC1EC6"/>
    <w:rsid w:val="00DC1FE5"/>
    <w:rsid w:val="00DC206B"/>
    <w:rsid w:val="00DC359F"/>
    <w:rsid w:val="00DC3C7D"/>
    <w:rsid w:val="00DC525E"/>
    <w:rsid w:val="00DC5CC2"/>
    <w:rsid w:val="00DC62BA"/>
    <w:rsid w:val="00DD011A"/>
    <w:rsid w:val="00DD19D0"/>
    <w:rsid w:val="00DD560C"/>
    <w:rsid w:val="00DD5715"/>
    <w:rsid w:val="00DD76EB"/>
    <w:rsid w:val="00DD793E"/>
    <w:rsid w:val="00DE034B"/>
    <w:rsid w:val="00DE18EA"/>
    <w:rsid w:val="00DE1EAA"/>
    <w:rsid w:val="00DE428D"/>
    <w:rsid w:val="00DE46A6"/>
    <w:rsid w:val="00DE5A8E"/>
    <w:rsid w:val="00DE5CAE"/>
    <w:rsid w:val="00DE5F25"/>
    <w:rsid w:val="00DE600E"/>
    <w:rsid w:val="00DE6A00"/>
    <w:rsid w:val="00DE7F9F"/>
    <w:rsid w:val="00DF12C6"/>
    <w:rsid w:val="00DF2478"/>
    <w:rsid w:val="00DF2644"/>
    <w:rsid w:val="00DF2EFC"/>
    <w:rsid w:val="00DF3341"/>
    <w:rsid w:val="00DF5955"/>
    <w:rsid w:val="00DF5D26"/>
    <w:rsid w:val="00DF5EA2"/>
    <w:rsid w:val="00DF6378"/>
    <w:rsid w:val="00DF63F9"/>
    <w:rsid w:val="00DF71C3"/>
    <w:rsid w:val="00E020F6"/>
    <w:rsid w:val="00E06CC4"/>
    <w:rsid w:val="00E138A6"/>
    <w:rsid w:val="00E20101"/>
    <w:rsid w:val="00E2198C"/>
    <w:rsid w:val="00E248B4"/>
    <w:rsid w:val="00E258F3"/>
    <w:rsid w:val="00E25B11"/>
    <w:rsid w:val="00E269EA"/>
    <w:rsid w:val="00E2737E"/>
    <w:rsid w:val="00E276D8"/>
    <w:rsid w:val="00E27950"/>
    <w:rsid w:val="00E27DCE"/>
    <w:rsid w:val="00E3361C"/>
    <w:rsid w:val="00E36585"/>
    <w:rsid w:val="00E378D1"/>
    <w:rsid w:val="00E37D9C"/>
    <w:rsid w:val="00E40605"/>
    <w:rsid w:val="00E409F3"/>
    <w:rsid w:val="00E4135F"/>
    <w:rsid w:val="00E418C6"/>
    <w:rsid w:val="00E42C59"/>
    <w:rsid w:val="00E43BE7"/>
    <w:rsid w:val="00E44CF8"/>
    <w:rsid w:val="00E47A43"/>
    <w:rsid w:val="00E47B03"/>
    <w:rsid w:val="00E50997"/>
    <w:rsid w:val="00E52108"/>
    <w:rsid w:val="00E52276"/>
    <w:rsid w:val="00E53D09"/>
    <w:rsid w:val="00E53E95"/>
    <w:rsid w:val="00E56FAB"/>
    <w:rsid w:val="00E619CE"/>
    <w:rsid w:val="00E61EBC"/>
    <w:rsid w:val="00E65A0B"/>
    <w:rsid w:val="00E678A1"/>
    <w:rsid w:val="00E721E2"/>
    <w:rsid w:val="00E73941"/>
    <w:rsid w:val="00E73B52"/>
    <w:rsid w:val="00E73C97"/>
    <w:rsid w:val="00E74EDC"/>
    <w:rsid w:val="00E751B4"/>
    <w:rsid w:val="00E80C6C"/>
    <w:rsid w:val="00E81405"/>
    <w:rsid w:val="00E82C42"/>
    <w:rsid w:val="00E85834"/>
    <w:rsid w:val="00E86D59"/>
    <w:rsid w:val="00E8774D"/>
    <w:rsid w:val="00E87A9B"/>
    <w:rsid w:val="00E92727"/>
    <w:rsid w:val="00E92AE4"/>
    <w:rsid w:val="00E930E0"/>
    <w:rsid w:val="00E961FF"/>
    <w:rsid w:val="00E96528"/>
    <w:rsid w:val="00E96CFA"/>
    <w:rsid w:val="00E96D1D"/>
    <w:rsid w:val="00E96F57"/>
    <w:rsid w:val="00EA09C0"/>
    <w:rsid w:val="00EA1EAC"/>
    <w:rsid w:val="00EA4304"/>
    <w:rsid w:val="00EA430D"/>
    <w:rsid w:val="00EA4469"/>
    <w:rsid w:val="00EA4692"/>
    <w:rsid w:val="00EA52C1"/>
    <w:rsid w:val="00EA52DD"/>
    <w:rsid w:val="00EA61AF"/>
    <w:rsid w:val="00EB05FD"/>
    <w:rsid w:val="00EB1EA6"/>
    <w:rsid w:val="00EB2CF5"/>
    <w:rsid w:val="00EC011B"/>
    <w:rsid w:val="00EC04D9"/>
    <w:rsid w:val="00EC065D"/>
    <w:rsid w:val="00EC0734"/>
    <w:rsid w:val="00EC17DF"/>
    <w:rsid w:val="00EC223E"/>
    <w:rsid w:val="00EC762B"/>
    <w:rsid w:val="00EC7ECC"/>
    <w:rsid w:val="00ED087D"/>
    <w:rsid w:val="00ED3D7F"/>
    <w:rsid w:val="00ED4485"/>
    <w:rsid w:val="00ED4EAC"/>
    <w:rsid w:val="00ED6A5C"/>
    <w:rsid w:val="00ED72AA"/>
    <w:rsid w:val="00EE0EB8"/>
    <w:rsid w:val="00EE3284"/>
    <w:rsid w:val="00EE36B9"/>
    <w:rsid w:val="00EE4159"/>
    <w:rsid w:val="00EE69D1"/>
    <w:rsid w:val="00EE6A3D"/>
    <w:rsid w:val="00EF107D"/>
    <w:rsid w:val="00EF69DE"/>
    <w:rsid w:val="00EF6A51"/>
    <w:rsid w:val="00F009C4"/>
    <w:rsid w:val="00F066F3"/>
    <w:rsid w:val="00F06B57"/>
    <w:rsid w:val="00F07974"/>
    <w:rsid w:val="00F07EE7"/>
    <w:rsid w:val="00F10510"/>
    <w:rsid w:val="00F12BD5"/>
    <w:rsid w:val="00F12EEB"/>
    <w:rsid w:val="00F1789B"/>
    <w:rsid w:val="00F2510C"/>
    <w:rsid w:val="00F26A31"/>
    <w:rsid w:val="00F26D17"/>
    <w:rsid w:val="00F30847"/>
    <w:rsid w:val="00F3317C"/>
    <w:rsid w:val="00F35FB2"/>
    <w:rsid w:val="00F36249"/>
    <w:rsid w:val="00F369C3"/>
    <w:rsid w:val="00F4177A"/>
    <w:rsid w:val="00F469B0"/>
    <w:rsid w:val="00F47E8C"/>
    <w:rsid w:val="00F537B8"/>
    <w:rsid w:val="00F5388C"/>
    <w:rsid w:val="00F53A4D"/>
    <w:rsid w:val="00F55342"/>
    <w:rsid w:val="00F6144A"/>
    <w:rsid w:val="00F624E5"/>
    <w:rsid w:val="00F64314"/>
    <w:rsid w:val="00F70038"/>
    <w:rsid w:val="00F705EA"/>
    <w:rsid w:val="00F7419B"/>
    <w:rsid w:val="00F756C2"/>
    <w:rsid w:val="00F761A6"/>
    <w:rsid w:val="00F766F7"/>
    <w:rsid w:val="00F80BFC"/>
    <w:rsid w:val="00F8240D"/>
    <w:rsid w:val="00F8683F"/>
    <w:rsid w:val="00F90F29"/>
    <w:rsid w:val="00F91790"/>
    <w:rsid w:val="00F91FBA"/>
    <w:rsid w:val="00F934D9"/>
    <w:rsid w:val="00F953D2"/>
    <w:rsid w:val="00F9637A"/>
    <w:rsid w:val="00F97075"/>
    <w:rsid w:val="00FA2F3C"/>
    <w:rsid w:val="00FA3E5E"/>
    <w:rsid w:val="00FA4773"/>
    <w:rsid w:val="00FA672B"/>
    <w:rsid w:val="00FA7305"/>
    <w:rsid w:val="00FB11BD"/>
    <w:rsid w:val="00FB1442"/>
    <w:rsid w:val="00FB1DE5"/>
    <w:rsid w:val="00FB3D17"/>
    <w:rsid w:val="00FB4779"/>
    <w:rsid w:val="00FB674D"/>
    <w:rsid w:val="00FC09F0"/>
    <w:rsid w:val="00FC1BD3"/>
    <w:rsid w:val="00FC26D7"/>
    <w:rsid w:val="00FC369A"/>
    <w:rsid w:val="00FC560A"/>
    <w:rsid w:val="00FC5C27"/>
    <w:rsid w:val="00FD1602"/>
    <w:rsid w:val="00FD1770"/>
    <w:rsid w:val="00FD17D6"/>
    <w:rsid w:val="00FD2A9A"/>
    <w:rsid w:val="00FD4903"/>
    <w:rsid w:val="00FD6B70"/>
    <w:rsid w:val="00FD6E87"/>
    <w:rsid w:val="00FE0119"/>
    <w:rsid w:val="00FE2B73"/>
    <w:rsid w:val="00FE405B"/>
    <w:rsid w:val="00FE73CD"/>
    <w:rsid w:val="00FF18C9"/>
    <w:rsid w:val="00FF2EFA"/>
    <w:rsid w:val="00FF53C2"/>
    <w:rsid w:val="00FF5E0B"/>
    <w:rsid w:val="00FF6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02AD35"/>
  <w15:docId w15:val="{19E04758-5C46-48CE-94DB-24186281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72"/>
  </w:style>
  <w:style w:type="paragraph" w:styleId="Ttulo1">
    <w:name w:val="heading 1"/>
    <w:basedOn w:val="Normal"/>
    <w:next w:val="Normal"/>
    <w:link w:val="Ttulo1Car"/>
    <w:uiPriority w:val="9"/>
    <w:qFormat/>
    <w:rsid w:val="006B39AD"/>
    <w:pPr>
      <w:widowControl w:val="0"/>
      <w:autoSpaceDE w:val="0"/>
      <w:autoSpaceDN w:val="0"/>
      <w:adjustRightInd w:val="0"/>
      <w:ind w:left="432" w:hanging="432"/>
      <w:outlineLvl w:val="0"/>
    </w:pPr>
    <w:rPr>
      <w:rFonts w:ascii="Times New Roman" w:eastAsia="Times New Roman" w:hAnsi="Times New Roman" w:cs="Times New Roman"/>
      <w:color w:val="000000"/>
      <w:kern w:val="24"/>
      <w:sz w:val="52"/>
      <w:szCs w:val="52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6B39AD"/>
    <w:pPr>
      <w:widowControl w:val="0"/>
      <w:autoSpaceDE w:val="0"/>
      <w:autoSpaceDN w:val="0"/>
      <w:adjustRightInd w:val="0"/>
      <w:ind w:left="1008" w:hanging="389"/>
      <w:outlineLvl w:val="1"/>
    </w:pPr>
    <w:rPr>
      <w:rFonts w:ascii="Times New Roman" w:eastAsia="Times New Roman" w:hAnsi="Times New Roman" w:cs="Times New Roman"/>
      <w:color w:val="000000"/>
      <w:kern w:val="24"/>
      <w:sz w:val="48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6B39AD"/>
    <w:pPr>
      <w:widowControl w:val="0"/>
      <w:autoSpaceDE w:val="0"/>
      <w:autoSpaceDN w:val="0"/>
      <w:adjustRightInd w:val="0"/>
      <w:ind w:left="1440" w:hanging="389"/>
      <w:outlineLvl w:val="2"/>
    </w:pPr>
    <w:rPr>
      <w:rFonts w:ascii="Times New Roman" w:eastAsia="Times New Roman" w:hAnsi="Times New Roman" w:cs="Times New Roman"/>
      <w:color w:val="000000"/>
      <w:kern w:val="24"/>
      <w:sz w:val="42"/>
      <w:szCs w:val="42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D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D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A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59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59D7"/>
  </w:style>
  <w:style w:type="paragraph" w:styleId="Piedepgina">
    <w:name w:val="footer"/>
    <w:basedOn w:val="Normal"/>
    <w:link w:val="PiedepginaCar"/>
    <w:uiPriority w:val="99"/>
    <w:unhideWhenUsed/>
    <w:rsid w:val="00C75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9D7"/>
  </w:style>
  <w:style w:type="paragraph" w:styleId="Textodeglobo">
    <w:name w:val="Balloon Text"/>
    <w:basedOn w:val="Normal"/>
    <w:link w:val="TextodegloboCar"/>
    <w:uiPriority w:val="99"/>
    <w:semiHidden/>
    <w:unhideWhenUsed/>
    <w:rsid w:val="00FE73C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3CD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B9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B39AD"/>
    <w:rPr>
      <w:rFonts w:ascii="Times New Roman" w:eastAsia="Times New Roman" w:hAnsi="Times New Roman" w:cs="Times New Roman"/>
      <w:color w:val="000000"/>
      <w:kern w:val="24"/>
      <w:sz w:val="52"/>
      <w:szCs w:val="5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6B39AD"/>
    <w:rPr>
      <w:rFonts w:ascii="Times New Roman" w:eastAsia="Times New Roman" w:hAnsi="Times New Roman" w:cs="Times New Roman"/>
      <w:color w:val="000000"/>
      <w:kern w:val="24"/>
      <w:sz w:val="48"/>
      <w:szCs w:val="4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6B39AD"/>
    <w:rPr>
      <w:rFonts w:ascii="Times New Roman" w:eastAsia="Times New Roman" w:hAnsi="Times New Roman" w:cs="Times New Roman"/>
      <w:color w:val="000000"/>
      <w:kern w:val="24"/>
      <w:sz w:val="42"/>
      <w:szCs w:val="4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D8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710552"/>
    <w:rPr>
      <w:color w:val="0000FF" w:themeColor="hyperlink"/>
      <w:u w:val="single"/>
    </w:rPr>
  </w:style>
  <w:style w:type="paragraph" w:customStyle="1" w:styleId="Default">
    <w:name w:val="Default"/>
    <w:rsid w:val="0039012A"/>
    <w:pPr>
      <w:autoSpaceDE w:val="0"/>
      <w:autoSpaceDN w:val="0"/>
      <w:adjustRightInd w:val="0"/>
    </w:pPr>
    <w:rPr>
      <w:rFonts w:ascii="Arial" w:hAnsi="Arial" w:cs="Arial"/>
      <w:color w:val="000000"/>
      <w:lang w:val="es-CO"/>
    </w:rPr>
  </w:style>
  <w:style w:type="paragraph" w:styleId="Sinespaciado">
    <w:name w:val="No Spacing"/>
    <w:uiPriority w:val="1"/>
    <w:qFormat/>
    <w:rsid w:val="001C1A8C"/>
  </w:style>
  <w:style w:type="character" w:styleId="Refdecomentario">
    <w:name w:val="annotation reference"/>
    <w:basedOn w:val="Fuentedeprrafopredeter"/>
    <w:uiPriority w:val="99"/>
    <w:semiHidden/>
    <w:unhideWhenUsed/>
    <w:rsid w:val="00676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6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6D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6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6DC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239B"/>
    <w:pPr>
      <w:spacing w:after="324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20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2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7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6419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0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8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98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23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CA3D9-4715-470D-AFD3-500C7A09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29966</TotalTime>
  <Pages>3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Giohanna Mendez</dc:creator>
  <cp:keywords/>
  <dc:description/>
  <cp:lastModifiedBy>Conjunto Mazuren13</cp:lastModifiedBy>
  <cp:revision>20</cp:revision>
  <cp:lastPrinted>2022-12-09T20:59:00Z</cp:lastPrinted>
  <dcterms:created xsi:type="dcterms:W3CDTF">2022-02-26T15:23:00Z</dcterms:created>
  <dcterms:modified xsi:type="dcterms:W3CDTF">2022-12-09T21:01:00Z</dcterms:modified>
</cp:coreProperties>
</file>