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90F" w:rsidRDefault="001A690F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</w:p>
    <w:p w:rsidR="00057FE0" w:rsidRPr="00057FE0" w:rsidRDefault="00057FE0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  <w:r w:rsidRPr="00057FE0">
        <w:rPr>
          <w:rFonts w:eastAsiaTheme="minorHAnsi"/>
          <w:sz w:val="20"/>
          <w:szCs w:val="20"/>
          <w:lang w:eastAsia="en-US"/>
        </w:rPr>
        <w:t>Bogotá, D.C. 1</w:t>
      </w:r>
      <w:r w:rsidR="008F6338">
        <w:rPr>
          <w:rFonts w:eastAsiaTheme="minorHAnsi"/>
          <w:sz w:val="20"/>
          <w:szCs w:val="20"/>
          <w:lang w:eastAsia="en-US"/>
        </w:rPr>
        <w:t>4</w:t>
      </w:r>
      <w:r w:rsidRPr="00057FE0">
        <w:rPr>
          <w:rFonts w:eastAsiaTheme="minorHAnsi"/>
          <w:sz w:val="20"/>
          <w:szCs w:val="20"/>
          <w:lang w:eastAsia="en-US"/>
        </w:rPr>
        <w:t xml:space="preserve"> de </w:t>
      </w:r>
      <w:r w:rsidR="00161308">
        <w:rPr>
          <w:rFonts w:eastAsiaTheme="minorHAnsi"/>
          <w:sz w:val="20"/>
          <w:szCs w:val="20"/>
          <w:lang w:eastAsia="en-US"/>
        </w:rPr>
        <w:t>Noviembre</w:t>
      </w:r>
      <w:r w:rsidRPr="00057FE0">
        <w:rPr>
          <w:rFonts w:eastAsiaTheme="minorHAnsi"/>
          <w:sz w:val="20"/>
          <w:szCs w:val="20"/>
          <w:lang w:eastAsia="en-US"/>
        </w:rPr>
        <w:t xml:space="preserve"> de 2017</w:t>
      </w:r>
    </w:p>
    <w:p w:rsidR="00057FE0" w:rsidRPr="00057FE0" w:rsidRDefault="00057FE0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</w:p>
    <w:p w:rsidR="002C315E" w:rsidRDefault="002C315E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</w:p>
    <w:p w:rsidR="00161308" w:rsidRDefault="00161308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</w:p>
    <w:p w:rsidR="00161308" w:rsidRDefault="00161308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</w:p>
    <w:p w:rsidR="002C315E" w:rsidRDefault="002C315E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</w:p>
    <w:p w:rsidR="00057FE0" w:rsidRPr="00057FE0" w:rsidRDefault="00057FE0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  <w:r w:rsidRPr="00057FE0">
        <w:rPr>
          <w:rFonts w:eastAsiaTheme="minorHAnsi"/>
          <w:sz w:val="20"/>
          <w:szCs w:val="20"/>
          <w:lang w:eastAsia="en-US"/>
        </w:rPr>
        <w:t>Señores</w:t>
      </w:r>
    </w:p>
    <w:p w:rsidR="00057FE0" w:rsidRPr="00057FE0" w:rsidRDefault="008F6338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COMITÉ DE APOYO DE OBRAS DE MAZURÈN 13</w:t>
      </w:r>
    </w:p>
    <w:p w:rsidR="00057FE0" w:rsidRPr="00057FE0" w:rsidRDefault="00057FE0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  <w:r w:rsidRPr="00057FE0">
        <w:rPr>
          <w:rFonts w:eastAsiaTheme="minorHAnsi"/>
          <w:sz w:val="20"/>
          <w:szCs w:val="20"/>
          <w:lang w:eastAsia="en-US"/>
        </w:rPr>
        <w:t>La Ciudad</w:t>
      </w:r>
    </w:p>
    <w:p w:rsidR="00057FE0" w:rsidRPr="00057FE0" w:rsidRDefault="00057FE0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  <w:r w:rsidRPr="00057FE0">
        <w:rPr>
          <w:rFonts w:eastAsiaTheme="minorHAnsi"/>
          <w:sz w:val="20"/>
          <w:szCs w:val="20"/>
          <w:lang w:eastAsia="en-US"/>
        </w:rPr>
        <w:t xml:space="preserve"> </w:t>
      </w:r>
    </w:p>
    <w:p w:rsidR="00057FE0" w:rsidRPr="00057FE0" w:rsidRDefault="00057FE0" w:rsidP="00057FE0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0"/>
          <w:szCs w:val="20"/>
          <w:lang w:eastAsia="en-US"/>
        </w:rPr>
      </w:pPr>
    </w:p>
    <w:p w:rsidR="00057FE0" w:rsidRPr="00057FE0" w:rsidRDefault="00057FE0" w:rsidP="00057FE0">
      <w:pPr>
        <w:autoSpaceDE w:val="0"/>
        <w:autoSpaceDN w:val="0"/>
        <w:adjustRightInd w:val="0"/>
        <w:jc w:val="both"/>
        <w:rPr>
          <w:rFonts w:eastAsiaTheme="minorHAnsi"/>
          <w:bCs/>
          <w:sz w:val="20"/>
          <w:szCs w:val="20"/>
          <w:lang w:eastAsia="en-US"/>
        </w:rPr>
      </w:pPr>
      <w:r w:rsidRPr="00057FE0">
        <w:rPr>
          <w:rFonts w:eastAsiaTheme="minorHAnsi"/>
          <w:bCs/>
          <w:sz w:val="20"/>
          <w:szCs w:val="20"/>
          <w:lang w:eastAsia="en-US"/>
        </w:rPr>
        <w:t>Respetado Señor</w:t>
      </w:r>
      <w:r w:rsidR="008F6338">
        <w:rPr>
          <w:rFonts w:eastAsiaTheme="minorHAnsi"/>
          <w:bCs/>
          <w:sz w:val="20"/>
          <w:szCs w:val="20"/>
          <w:lang w:eastAsia="en-US"/>
        </w:rPr>
        <w:t>es</w:t>
      </w:r>
      <w:r w:rsidRPr="00057FE0">
        <w:rPr>
          <w:rFonts w:eastAsiaTheme="minorHAnsi"/>
          <w:bCs/>
          <w:sz w:val="20"/>
          <w:szCs w:val="20"/>
          <w:lang w:eastAsia="en-US"/>
        </w:rPr>
        <w:t>:</w:t>
      </w:r>
    </w:p>
    <w:p w:rsidR="00057FE0" w:rsidRDefault="00057FE0" w:rsidP="00057FE0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0"/>
          <w:szCs w:val="20"/>
          <w:lang w:eastAsia="en-US"/>
        </w:rPr>
      </w:pPr>
    </w:p>
    <w:p w:rsidR="008F6338" w:rsidRPr="008F6338" w:rsidRDefault="008F6338" w:rsidP="00057FE0">
      <w:pPr>
        <w:autoSpaceDE w:val="0"/>
        <w:autoSpaceDN w:val="0"/>
        <w:adjustRightInd w:val="0"/>
        <w:jc w:val="both"/>
        <w:rPr>
          <w:rFonts w:eastAsiaTheme="minorHAnsi"/>
          <w:bCs/>
          <w:sz w:val="20"/>
          <w:szCs w:val="20"/>
          <w:lang w:eastAsia="en-US"/>
        </w:rPr>
      </w:pPr>
      <w:r>
        <w:rPr>
          <w:rFonts w:eastAsiaTheme="minorHAnsi"/>
          <w:bCs/>
          <w:sz w:val="20"/>
          <w:szCs w:val="20"/>
          <w:lang w:eastAsia="en-US"/>
        </w:rPr>
        <w:t>De acuerdo con las reuni</w:t>
      </w:r>
      <w:r w:rsidR="00161308">
        <w:rPr>
          <w:rFonts w:eastAsiaTheme="minorHAnsi"/>
          <w:bCs/>
          <w:sz w:val="20"/>
          <w:szCs w:val="20"/>
          <w:lang w:eastAsia="en-US"/>
        </w:rPr>
        <w:t>o</w:t>
      </w:r>
      <w:r>
        <w:rPr>
          <w:rFonts w:eastAsiaTheme="minorHAnsi"/>
          <w:bCs/>
          <w:sz w:val="20"/>
          <w:szCs w:val="20"/>
          <w:lang w:eastAsia="en-US"/>
        </w:rPr>
        <w:t>n</w:t>
      </w:r>
      <w:r w:rsidR="00CC724A">
        <w:rPr>
          <w:rFonts w:eastAsiaTheme="minorHAnsi"/>
          <w:bCs/>
          <w:sz w:val="20"/>
          <w:szCs w:val="20"/>
          <w:lang w:eastAsia="en-US"/>
        </w:rPr>
        <w:t>es</w:t>
      </w:r>
      <w:r>
        <w:rPr>
          <w:rFonts w:eastAsiaTheme="minorHAnsi"/>
          <w:bCs/>
          <w:sz w:val="20"/>
          <w:szCs w:val="20"/>
          <w:lang w:eastAsia="en-US"/>
        </w:rPr>
        <w:t xml:space="preserve"> efectuada</w:t>
      </w:r>
      <w:r w:rsidR="00CC724A">
        <w:rPr>
          <w:rFonts w:eastAsiaTheme="minorHAnsi"/>
          <w:bCs/>
          <w:sz w:val="20"/>
          <w:szCs w:val="20"/>
          <w:lang w:eastAsia="en-US"/>
        </w:rPr>
        <w:t xml:space="preserve"> el 12</w:t>
      </w:r>
      <w:r w:rsidR="000207AA">
        <w:rPr>
          <w:rFonts w:eastAsiaTheme="minorHAnsi"/>
          <w:bCs/>
          <w:sz w:val="20"/>
          <w:szCs w:val="20"/>
          <w:lang w:eastAsia="en-US"/>
        </w:rPr>
        <w:t xml:space="preserve"> y 21</w:t>
      </w:r>
      <w:r w:rsidR="00CC724A">
        <w:rPr>
          <w:rFonts w:eastAsiaTheme="minorHAnsi"/>
          <w:bCs/>
          <w:sz w:val="20"/>
          <w:szCs w:val="20"/>
          <w:lang w:eastAsia="en-US"/>
        </w:rPr>
        <w:t xml:space="preserve">  de Octubre de 2017 </w:t>
      </w:r>
      <w:r w:rsidR="00161308">
        <w:rPr>
          <w:rFonts w:eastAsiaTheme="minorHAnsi"/>
          <w:bCs/>
          <w:sz w:val="20"/>
          <w:szCs w:val="20"/>
          <w:lang w:eastAsia="en-US"/>
        </w:rPr>
        <w:t>según</w:t>
      </w:r>
      <w:r w:rsidR="00CC724A">
        <w:rPr>
          <w:rFonts w:eastAsiaTheme="minorHAnsi"/>
          <w:bCs/>
          <w:sz w:val="20"/>
          <w:szCs w:val="20"/>
          <w:lang w:eastAsia="en-US"/>
        </w:rPr>
        <w:t xml:space="preserve"> consta en las</w:t>
      </w:r>
      <w:r>
        <w:rPr>
          <w:rFonts w:eastAsiaTheme="minorHAnsi"/>
          <w:bCs/>
          <w:sz w:val="20"/>
          <w:szCs w:val="20"/>
          <w:lang w:eastAsia="en-US"/>
        </w:rPr>
        <w:t xml:space="preserve"> Acta</w:t>
      </w:r>
      <w:r w:rsidR="00CC724A">
        <w:rPr>
          <w:rFonts w:eastAsiaTheme="minorHAnsi"/>
          <w:bCs/>
          <w:sz w:val="20"/>
          <w:szCs w:val="20"/>
          <w:lang w:eastAsia="en-US"/>
        </w:rPr>
        <w:t>s</w:t>
      </w:r>
      <w:r>
        <w:rPr>
          <w:rFonts w:eastAsiaTheme="minorHAnsi"/>
          <w:bCs/>
          <w:sz w:val="20"/>
          <w:szCs w:val="20"/>
          <w:lang w:eastAsia="en-US"/>
        </w:rPr>
        <w:t xml:space="preserve"> No.212</w:t>
      </w:r>
      <w:r w:rsidR="00CC724A">
        <w:rPr>
          <w:rFonts w:eastAsiaTheme="minorHAnsi"/>
          <w:bCs/>
          <w:sz w:val="20"/>
          <w:szCs w:val="20"/>
          <w:lang w:eastAsia="en-US"/>
        </w:rPr>
        <w:t xml:space="preserve"> y 214</w:t>
      </w:r>
      <w:r>
        <w:rPr>
          <w:rFonts w:eastAsiaTheme="minorHAnsi"/>
          <w:bCs/>
          <w:sz w:val="20"/>
          <w:szCs w:val="20"/>
          <w:lang w:eastAsia="en-US"/>
        </w:rPr>
        <w:t xml:space="preserve">, se </w:t>
      </w:r>
      <w:r w:rsidR="00161308">
        <w:rPr>
          <w:rFonts w:eastAsiaTheme="minorHAnsi"/>
          <w:bCs/>
          <w:sz w:val="20"/>
          <w:szCs w:val="20"/>
          <w:lang w:eastAsia="en-US"/>
        </w:rPr>
        <w:t>solicitó</w:t>
      </w:r>
      <w:r>
        <w:rPr>
          <w:rFonts w:eastAsiaTheme="minorHAnsi"/>
          <w:bCs/>
          <w:sz w:val="20"/>
          <w:szCs w:val="20"/>
          <w:lang w:eastAsia="en-US"/>
        </w:rPr>
        <w:t xml:space="preserve"> por parte del </w:t>
      </w:r>
      <w:r w:rsidR="00161308">
        <w:rPr>
          <w:rFonts w:eastAsiaTheme="minorHAnsi"/>
          <w:bCs/>
          <w:sz w:val="20"/>
          <w:szCs w:val="20"/>
          <w:lang w:eastAsia="en-US"/>
        </w:rPr>
        <w:t>Comité</w:t>
      </w:r>
      <w:r>
        <w:rPr>
          <w:rFonts w:eastAsiaTheme="minorHAnsi"/>
          <w:bCs/>
          <w:sz w:val="20"/>
          <w:szCs w:val="20"/>
          <w:lang w:eastAsia="en-US"/>
        </w:rPr>
        <w:t xml:space="preserve">, </w:t>
      </w:r>
      <w:r w:rsidR="00CC724A">
        <w:rPr>
          <w:rFonts w:eastAsiaTheme="minorHAnsi"/>
          <w:bCs/>
          <w:sz w:val="20"/>
          <w:szCs w:val="20"/>
          <w:lang w:eastAsia="en-US"/>
        </w:rPr>
        <w:t xml:space="preserve">pedir </w:t>
      </w:r>
      <w:r>
        <w:rPr>
          <w:rFonts w:eastAsiaTheme="minorHAnsi"/>
          <w:bCs/>
          <w:sz w:val="20"/>
          <w:szCs w:val="20"/>
          <w:lang w:eastAsia="en-US"/>
        </w:rPr>
        <w:t xml:space="preserve"> a la empresa ARING</w:t>
      </w:r>
      <w:r w:rsidR="00CC724A">
        <w:rPr>
          <w:rFonts w:eastAsiaTheme="minorHAnsi"/>
          <w:bCs/>
          <w:sz w:val="20"/>
          <w:szCs w:val="20"/>
          <w:lang w:eastAsia="en-US"/>
        </w:rPr>
        <w:t xml:space="preserve"> una nueva propuesta, en donde se tuvieran en cuenta las observaciones </w:t>
      </w:r>
      <w:r w:rsidR="000207AA">
        <w:rPr>
          <w:rFonts w:eastAsiaTheme="minorHAnsi"/>
          <w:bCs/>
          <w:sz w:val="20"/>
          <w:szCs w:val="20"/>
          <w:lang w:eastAsia="en-US"/>
        </w:rPr>
        <w:t xml:space="preserve">hechas por el Ing. Jorge </w:t>
      </w:r>
      <w:r w:rsidR="00161308">
        <w:rPr>
          <w:rFonts w:eastAsiaTheme="minorHAnsi"/>
          <w:bCs/>
          <w:sz w:val="20"/>
          <w:szCs w:val="20"/>
          <w:lang w:eastAsia="en-US"/>
        </w:rPr>
        <w:t>Iván</w:t>
      </w:r>
      <w:r w:rsidR="000207AA">
        <w:rPr>
          <w:rFonts w:eastAsiaTheme="minorHAnsi"/>
          <w:bCs/>
          <w:sz w:val="20"/>
          <w:szCs w:val="20"/>
          <w:lang w:eastAsia="en-US"/>
        </w:rPr>
        <w:t xml:space="preserve"> Osorio.</w:t>
      </w:r>
      <w:r>
        <w:rPr>
          <w:rFonts w:eastAsiaTheme="minorHAnsi"/>
          <w:bCs/>
          <w:sz w:val="20"/>
          <w:szCs w:val="20"/>
          <w:lang w:eastAsia="en-US"/>
        </w:rPr>
        <w:t xml:space="preserve"> </w:t>
      </w:r>
      <w:r w:rsidR="000207AA">
        <w:rPr>
          <w:rFonts w:eastAsiaTheme="minorHAnsi"/>
          <w:bCs/>
          <w:sz w:val="20"/>
          <w:szCs w:val="20"/>
          <w:lang w:eastAsia="en-US"/>
        </w:rPr>
        <w:t xml:space="preserve">Cabe agregar que </w:t>
      </w:r>
      <w:r w:rsidR="0051373F">
        <w:rPr>
          <w:rFonts w:eastAsiaTheme="minorHAnsi"/>
          <w:bCs/>
          <w:sz w:val="20"/>
          <w:szCs w:val="20"/>
          <w:lang w:eastAsia="en-US"/>
        </w:rPr>
        <w:t>ésta</w:t>
      </w:r>
      <w:r w:rsidR="000207AA">
        <w:rPr>
          <w:rFonts w:eastAsiaTheme="minorHAnsi"/>
          <w:bCs/>
          <w:sz w:val="20"/>
          <w:szCs w:val="20"/>
          <w:lang w:eastAsia="en-US"/>
        </w:rPr>
        <w:t xml:space="preserve"> </w:t>
      </w:r>
      <w:r w:rsidR="0051373F">
        <w:rPr>
          <w:rFonts w:eastAsiaTheme="minorHAnsi"/>
          <w:bCs/>
          <w:sz w:val="20"/>
          <w:szCs w:val="20"/>
          <w:lang w:eastAsia="en-US"/>
        </w:rPr>
        <w:t>fue</w:t>
      </w:r>
      <w:r w:rsidR="000207AA">
        <w:rPr>
          <w:rFonts w:eastAsiaTheme="minorHAnsi"/>
          <w:bCs/>
          <w:sz w:val="20"/>
          <w:szCs w:val="20"/>
          <w:lang w:eastAsia="en-US"/>
        </w:rPr>
        <w:t xml:space="preserve"> la mejor calificada por el Ing. Jorge Ivàn Osorio.</w:t>
      </w:r>
      <w:r w:rsidR="00CC724A">
        <w:rPr>
          <w:rFonts w:eastAsiaTheme="minorHAnsi"/>
          <w:bCs/>
          <w:sz w:val="20"/>
          <w:szCs w:val="20"/>
          <w:lang w:eastAsia="en-US"/>
        </w:rPr>
        <w:t xml:space="preserve"> </w:t>
      </w:r>
      <w:r>
        <w:rPr>
          <w:rFonts w:eastAsiaTheme="minorHAnsi"/>
          <w:bCs/>
          <w:sz w:val="20"/>
          <w:szCs w:val="20"/>
          <w:lang w:eastAsia="en-US"/>
        </w:rPr>
        <w:t xml:space="preserve">     </w:t>
      </w:r>
    </w:p>
    <w:p w:rsidR="00057FE0" w:rsidRPr="00057FE0" w:rsidRDefault="00057FE0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</w:p>
    <w:p w:rsidR="008D66FE" w:rsidRDefault="000207AA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En principio se solicitò una mejor propuesta económica que se presentò al comité el 21 de Octubre, </w:t>
      </w:r>
      <w:r w:rsidR="008D66FE">
        <w:rPr>
          <w:rFonts w:eastAsiaTheme="minorHAnsi"/>
          <w:sz w:val="20"/>
          <w:szCs w:val="20"/>
          <w:lang w:eastAsia="en-US"/>
        </w:rPr>
        <w:t>en donde la empresa A</w:t>
      </w:r>
      <w:r w:rsidR="00161308">
        <w:rPr>
          <w:rFonts w:eastAsiaTheme="minorHAnsi"/>
          <w:sz w:val="20"/>
          <w:szCs w:val="20"/>
          <w:lang w:eastAsia="en-US"/>
        </w:rPr>
        <w:t>RING</w:t>
      </w:r>
      <w:r w:rsidR="008D66FE">
        <w:rPr>
          <w:rFonts w:eastAsiaTheme="minorHAnsi"/>
          <w:sz w:val="20"/>
          <w:szCs w:val="20"/>
          <w:lang w:eastAsia="en-US"/>
        </w:rPr>
        <w:t xml:space="preserve"> nos hace un descuento de $8.813.363.</w:t>
      </w:r>
      <w:r>
        <w:rPr>
          <w:rFonts w:eastAsiaTheme="minorHAnsi"/>
          <w:sz w:val="20"/>
          <w:szCs w:val="20"/>
          <w:lang w:eastAsia="en-US"/>
        </w:rPr>
        <w:t xml:space="preserve"> </w:t>
      </w:r>
      <w:r w:rsidR="008D66FE">
        <w:rPr>
          <w:rFonts w:eastAsiaTheme="minorHAnsi"/>
          <w:sz w:val="20"/>
          <w:szCs w:val="20"/>
          <w:lang w:eastAsia="en-US"/>
        </w:rPr>
        <w:t>P</w:t>
      </w:r>
      <w:r>
        <w:rPr>
          <w:rFonts w:eastAsiaTheme="minorHAnsi"/>
          <w:sz w:val="20"/>
          <w:szCs w:val="20"/>
          <w:lang w:eastAsia="en-US"/>
        </w:rPr>
        <w:t>or sugerencia del Arquitecto Arturo Reina</w:t>
      </w:r>
      <w:r w:rsidR="008D66FE">
        <w:rPr>
          <w:rFonts w:eastAsiaTheme="minorHAnsi"/>
          <w:sz w:val="20"/>
          <w:szCs w:val="20"/>
          <w:lang w:eastAsia="en-US"/>
        </w:rPr>
        <w:t>, miembro del comité, se debía hacer un desglo</w:t>
      </w:r>
      <w:r w:rsidR="00161308">
        <w:rPr>
          <w:rFonts w:eastAsiaTheme="minorHAnsi"/>
          <w:sz w:val="20"/>
          <w:szCs w:val="20"/>
          <w:lang w:eastAsia="en-US"/>
        </w:rPr>
        <w:t>s</w:t>
      </w:r>
      <w:r w:rsidR="008D66FE">
        <w:rPr>
          <w:rFonts w:eastAsiaTheme="minorHAnsi"/>
          <w:sz w:val="20"/>
          <w:szCs w:val="20"/>
          <w:lang w:eastAsia="en-US"/>
        </w:rPr>
        <w:t xml:space="preserve">e de las actividades, para asegurar que se efectuaran los procedimientos adecuados y el proveedor utilizaran materiales de buena calidad, y de èsta forma asegurar que el proveedor no baje la calidad en los insumos al hacer el descuento respectivo. </w:t>
      </w:r>
    </w:p>
    <w:p w:rsidR="008D66FE" w:rsidRDefault="008D66FE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</w:p>
    <w:p w:rsidR="002C315E" w:rsidRDefault="008D66FE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Se solici</w:t>
      </w:r>
      <w:r w:rsidR="002C315E">
        <w:rPr>
          <w:rFonts w:eastAsiaTheme="minorHAnsi"/>
          <w:sz w:val="20"/>
          <w:szCs w:val="20"/>
          <w:lang w:eastAsia="en-US"/>
        </w:rPr>
        <w:t>tò</w:t>
      </w:r>
      <w:r>
        <w:rPr>
          <w:rFonts w:eastAsiaTheme="minorHAnsi"/>
          <w:sz w:val="20"/>
          <w:szCs w:val="20"/>
          <w:lang w:eastAsia="en-US"/>
        </w:rPr>
        <w:t xml:space="preserve"> entonces al proveedor una propuesta en donde se especificaran las actividades a desarrollar para cada uno de los ítems y los materiales a utilizar. </w:t>
      </w:r>
      <w:r w:rsidR="002C315E">
        <w:rPr>
          <w:rFonts w:eastAsiaTheme="minorHAnsi"/>
          <w:sz w:val="20"/>
          <w:szCs w:val="20"/>
          <w:lang w:eastAsia="en-US"/>
        </w:rPr>
        <w:t>La empresa envía entonces una nueva propuesta desglosando las actividades a desarrollar y las fichas técnicas de los materiales a utilizar. La empresa ARING nos sostiene los precios de la propuesta, hasta dar inicio a las obras en el mes de Marzo de 2018, sin recibir ningún valor de anticipo, recibiendo pagos sòlo por obra entregada según acta de entrega de</w:t>
      </w:r>
      <w:r w:rsidR="00161308">
        <w:rPr>
          <w:rFonts w:eastAsiaTheme="minorHAnsi"/>
          <w:sz w:val="20"/>
          <w:szCs w:val="20"/>
          <w:lang w:eastAsia="en-US"/>
        </w:rPr>
        <w:t>l interventor, siempre y cuando se deje firmado el contrato respectivo èste año.</w:t>
      </w:r>
      <w:r w:rsidR="002C315E">
        <w:rPr>
          <w:rFonts w:eastAsiaTheme="minorHAnsi"/>
          <w:sz w:val="20"/>
          <w:szCs w:val="20"/>
          <w:lang w:eastAsia="en-US"/>
        </w:rPr>
        <w:t xml:space="preserve"> </w:t>
      </w:r>
    </w:p>
    <w:p w:rsidR="002C315E" w:rsidRDefault="002C315E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</w:p>
    <w:p w:rsidR="008D66FE" w:rsidRDefault="002C315E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Adjuntamos entonces, la última propuesta de la empresa ARING para que los miembros del comité nos  hagan las observaciones respectivas,</w:t>
      </w:r>
      <w:r w:rsidR="00161308">
        <w:rPr>
          <w:rFonts w:eastAsiaTheme="minorHAnsi"/>
          <w:sz w:val="20"/>
          <w:szCs w:val="20"/>
          <w:lang w:eastAsia="en-US"/>
        </w:rPr>
        <w:t xml:space="preserve"> vìa mail, para discutir èstas observaciones en una próxima reunión del Comitè.</w:t>
      </w:r>
      <w:r>
        <w:rPr>
          <w:rFonts w:eastAsiaTheme="minorHAnsi"/>
          <w:sz w:val="20"/>
          <w:szCs w:val="20"/>
          <w:lang w:eastAsia="en-US"/>
        </w:rPr>
        <w:t xml:space="preserve">    </w:t>
      </w:r>
      <w:r w:rsidR="008D66FE">
        <w:rPr>
          <w:rFonts w:eastAsiaTheme="minorHAnsi"/>
          <w:sz w:val="20"/>
          <w:szCs w:val="20"/>
          <w:lang w:eastAsia="en-US"/>
        </w:rPr>
        <w:t xml:space="preserve"> </w:t>
      </w:r>
    </w:p>
    <w:p w:rsidR="00057FE0" w:rsidRPr="00057FE0" w:rsidRDefault="008D66FE" w:rsidP="00057FE0">
      <w:pPr>
        <w:autoSpaceDE w:val="0"/>
        <w:autoSpaceDN w:val="0"/>
        <w:adjustRightInd w:val="0"/>
        <w:jc w:val="both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 </w:t>
      </w:r>
    </w:p>
    <w:p w:rsidR="00057FE0" w:rsidRPr="00057FE0" w:rsidRDefault="00057FE0" w:rsidP="00057FE0">
      <w:pPr>
        <w:spacing w:after="160" w:line="259" w:lineRule="auto"/>
        <w:jc w:val="both"/>
        <w:rPr>
          <w:rFonts w:eastAsiaTheme="minorHAnsi"/>
          <w:sz w:val="20"/>
          <w:szCs w:val="20"/>
          <w:lang w:eastAsia="en-US"/>
        </w:rPr>
      </w:pPr>
    </w:p>
    <w:p w:rsidR="00057FE0" w:rsidRPr="00057FE0" w:rsidRDefault="00057FE0" w:rsidP="00057FE0">
      <w:pPr>
        <w:spacing w:after="160" w:line="259" w:lineRule="auto"/>
        <w:jc w:val="both"/>
        <w:rPr>
          <w:rFonts w:eastAsiaTheme="minorHAnsi"/>
          <w:sz w:val="20"/>
          <w:szCs w:val="20"/>
          <w:lang w:eastAsia="en-US"/>
        </w:rPr>
      </w:pPr>
      <w:r w:rsidRPr="00057FE0">
        <w:rPr>
          <w:rFonts w:eastAsiaTheme="minorHAnsi"/>
          <w:sz w:val="20"/>
          <w:szCs w:val="20"/>
          <w:lang w:eastAsia="en-US"/>
        </w:rPr>
        <w:t>Cordialmente,</w:t>
      </w:r>
    </w:p>
    <w:p w:rsidR="00161308" w:rsidRDefault="00161308" w:rsidP="00057FE0">
      <w:pPr>
        <w:spacing w:after="160" w:line="259" w:lineRule="auto"/>
        <w:jc w:val="both"/>
        <w:rPr>
          <w:rFonts w:eastAsiaTheme="minorHAnsi"/>
          <w:sz w:val="20"/>
          <w:szCs w:val="20"/>
          <w:lang w:eastAsia="en-US"/>
        </w:rPr>
      </w:pPr>
    </w:p>
    <w:p w:rsidR="00161308" w:rsidRDefault="00161308" w:rsidP="00057FE0">
      <w:pPr>
        <w:spacing w:after="160" w:line="259" w:lineRule="auto"/>
        <w:jc w:val="both"/>
        <w:rPr>
          <w:rFonts w:eastAsiaTheme="minorHAnsi"/>
          <w:sz w:val="20"/>
          <w:szCs w:val="20"/>
          <w:lang w:eastAsia="en-US"/>
        </w:rPr>
      </w:pPr>
      <w:bookmarkStart w:id="0" w:name="_GoBack"/>
      <w:bookmarkEnd w:id="0"/>
    </w:p>
    <w:p w:rsidR="00161308" w:rsidRPr="00057FE0" w:rsidRDefault="00161308" w:rsidP="00057FE0">
      <w:pPr>
        <w:spacing w:after="160" w:line="259" w:lineRule="auto"/>
        <w:jc w:val="both"/>
        <w:rPr>
          <w:rFonts w:eastAsiaTheme="minorHAnsi"/>
          <w:sz w:val="20"/>
          <w:szCs w:val="20"/>
          <w:lang w:eastAsia="en-US"/>
        </w:rPr>
      </w:pPr>
    </w:p>
    <w:p w:rsidR="008E0981" w:rsidRPr="00161308" w:rsidRDefault="00161308" w:rsidP="00161308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Luz Helena Botero                                               </w:t>
      </w:r>
      <w:r w:rsidRPr="00161308">
        <w:rPr>
          <w:i/>
          <w:sz w:val="22"/>
          <w:szCs w:val="22"/>
        </w:rPr>
        <w:t>.</w:t>
      </w:r>
    </w:p>
    <w:p w:rsidR="00161308" w:rsidRPr="00161308" w:rsidRDefault="00161308" w:rsidP="00161308">
      <w:pPr>
        <w:rPr>
          <w:i/>
          <w:sz w:val="22"/>
          <w:szCs w:val="22"/>
        </w:rPr>
      </w:pPr>
      <w:r w:rsidRPr="00161308">
        <w:rPr>
          <w:i/>
          <w:sz w:val="22"/>
          <w:szCs w:val="22"/>
        </w:rPr>
        <w:t xml:space="preserve">Administradora                                                    </w:t>
      </w:r>
    </w:p>
    <w:sectPr w:rsidR="00161308" w:rsidRPr="00161308" w:rsidSect="00702C5E">
      <w:headerReference w:type="default" r:id="rId8"/>
      <w:pgSz w:w="12240" w:h="15840"/>
      <w:pgMar w:top="1276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782" w:rsidRDefault="00270782" w:rsidP="00EB32E5">
      <w:r>
        <w:separator/>
      </w:r>
    </w:p>
  </w:endnote>
  <w:endnote w:type="continuationSeparator" w:id="0">
    <w:p w:rsidR="00270782" w:rsidRDefault="00270782" w:rsidP="00EB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782" w:rsidRDefault="00270782" w:rsidP="00EB32E5">
      <w:r>
        <w:separator/>
      </w:r>
    </w:p>
  </w:footnote>
  <w:footnote w:type="continuationSeparator" w:id="0">
    <w:p w:rsidR="00270782" w:rsidRDefault="00270782" w:rsidP="00EB3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2E5" w:rsidRDefault="00296FEE" w:rsidP="00EB32E5">
    <w:pPr>
      <w:jc w:val="center"/>
      <w:rPr>
        <w:b/>
      </w:rPr>
    </w:pPr>
    <w:r>
      <w:rPr>
        <w:b/>
      </w:rPr>
      <w:t>AGRUPACIÓN DE VIVIENDA URBANIZACIÓN MAZURÉN 13 P.H.</w:t>
    </w:r>
  </w:p>
  <w:p w:rsidR="00EB32E5" w:rsidRPr="00EB32E5" w:rsidRDefault="00296FEE" w:rsidP="00EB32E5">
    <w:pPr>
      <w:jc w:val="center"/>
      <w:rPr>
        <w:b/>
        <w:color w:val="000000" w:themeColor="text1"/>
      </w:rPr>
    </w:pPr>
    <w:r>
      <w:rPr>
        <w:b/>
        <w:color w:val="000000" w:themeColor="text1"/>
      </w:rPr>
      <w:t>NIT. 900.090.307.5</w:t>
    </w:r>
  </w:p>
  <w:p w:rsidR="00EB32E5" w:rsidRDefault="00EB32E5" w:rsidP="00EB32E5">
    <w:pPr>
      <w:pBdr>
        <w:bottom w:val="single" w:sz="12" w:space="1" w:color="auto"/>
      </w:pBdr>
      <w:jc w:val="center"/>
      <w:rPr>
        <w:b/>
      </w:rPr>
    </w:pPr>
    <w:r>
      <w:rPr>
        <w:b/>
      </w:rPr>
      <w:t>Ca</w:t>
    </w:r>
    <w:r w:rsidR="00296FEE">
      <w:rPr>
        <w:b/>
      </w:rPr>
      <w:t>lle 151</w:t>
    </w:r>
    <w:r>
      <w:rPr>
        <w:b/>
      </w:rPr>
      <w:t xml:space="preserve"> No. </w:t>
    </w:r>
    <w:r w:rsidR="00296FEE">
      <w:rPr>
        <w:b/>
      </w:rPr>
      <w:t>55-68 Teléfono: 605 4462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4713"/>
    <w:multiLevelType w:val="hybridMultilevel"/>
    <w:tmpl w:val="EF227A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479AF"/>
    <w:multiLevelType w:val="hybridMultilevel"/>
    <w:tmpl w:val="F2901C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32472"/>
    <w:multiLevelType w:val="hybridMultilevel"/>
    <w:tmpl w:val="B9C07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E8"/>
    <w:rsid w:val="000207AA"/>
    <w:rsid w:val="00021043"/>
    <w:rsid w:val="00057FE0"/>
    <w:rsid w:val="00071BF0"/>
    <w:rsid w:val="000A4128"/>
    <w:rsid w:val="000B1FE8"/>
    <w:rsid w:val="000D324C"/>
    <w:rsid w:val="00102E11"/>
    <w:rsid w:val="001304AC"/>
    <w:rsid w:val="00161308"/>
    <w:rsid w:val="001A690F"/>
    <w:rsid w:val="00233B03"/>
    <w:rsid w:val="00243E96"/>
    <w:rsid w:val="00270782"/>
    <w:rsid w:val="00296FEE"/>
    <w:rsid w:val="002C0E2D"/>
    <w:rsid w:val="002C315E"/>
    <w:rsid w:val="00314954"/>
    <w:rsid w:val="003B0718"/>
    <w:rsid w:val="003E0316"/>
    <w:rsid w:val="003E5E42"/>
    <w:rsid w:val="0044672B"/>
    <w:rsid w:val="0046060F"/>
    <w:rsid w:val="00470DF1"/>
    <w:rsid w:val="004E774A"/>
    <w:rsid w:val="0051373F"/>
    <w:rsid w:val="005B0CAC"/>
    <w:rsid w:val="005C1973"/>
    <w:rsid w:val="005D7B9F"/>
    <w:rsid w:val="006845C9"/>
    <w:rsid w:val="006A399D"/>
    <w:rsid w:val="00702C5E"/>
    <w:rsid w:val="00707BB7"/>
    <w:rsid w:val="007127FE"/>
    <w:rsid w:val="007361FF"/>
    <w:rsid w:val="00853AEB"/>
    <w:rsid w:val="008D66FE"/>
    <w:rsid w:val="008E06D0"/>
    <w:rsid w:val="008E0981"/>
    <w:rsid w:val="008F6338"/>
    <w:rsid w:val="00946D56"/>
    <w:rsid w:val="009B04A5"/>
    <w:rsid w:val="009C762B"/>
    <w:rsid w:val="00B04654"/>
    <w:rsid w:val="00B45C09"/>
    <w:rsid w:val="00BE32F0"/>
    <w:rsid w:val="00C6099D"/>
    <w:rsid w:val="00C83DC9"/>
    <w:rsid w:val="00CC724A"/>
    <w:rsid w:val="00CF1FA5"/>
    <w:rsid w:val="00CF33D7"/>
    <w:rsid w:val="00D46024"/>
    <w:rsid w:val="00DE0462"/>
    <w:rsid w:val="00E47BC9"/>
    <w:rsid w:val="00E52DF8"/>
    <w:rsid w:val="00E772EA"/>
    <w:rsid w:val="00EB32E5"/>
    <w:rsid w:val="00F46DF8"/>
    <w:rsid w:val="00F7763C"/>
    <w:rsid w:val="00F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D7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1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FE8"/>
    <w:pPr>
      <w:ind w:left="720"/>
      <w:contextualSpacing/>
    </w:pPr>
    <w:rPr>
      <w:rFonts w:asciiTheme="minorHAnsi" w:eastAsiaTheme="minorEastAsia" w:hAnsiTheme="minorHAnsi" w:cstheme="minorBidi"/>
      <w:lang w:val="es-ES_tradnl"/>
    </w:rPr>
  </w:style>
  <w:style w:type="paragraph" w:styleId="Sinespaciado">
    <w:name w:val="No Spacing"/>
    <w:uiPriority w:val="1"/>
    <w:qFormat/>
    <w:rsid w:val="00EB32E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B32E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B32E5"/>
  </w:style>
  <w:style w:type="paragraph" w:styleId="Piedepgina">
    <w:name w:val="footer"/>
    <w:basedOn w:val="Normal"/>
    <w:link w:val="PiedepginaCar"/>
    <w:uiPriority w:val="99"/>
    <w:unhideWhenUsed/>
    <w:rsid w:val="00EB32E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32E5"/>
  </w:style>
  <w:style w:type="paragraph" w:styleId="Textoindependiente">
    <w:name w:val="Body Text"/>
    <w:basedOn w:val="Normal"/>
    <w:link w:val="TextoindependienteCar"/>
    <w:rsid w:val="00CF33D7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CF33D7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FE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FEE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210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E06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06D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06D0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06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06D0"/>
    <w:rPr>
      <w:rFonts w:ascii="Arial" w:eastAsia="Times New Roman" w:hAnsi="Arial" w:cs="Arial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D7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1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FE8"/>
    <w:pPr>
      <w:ind w:left="720"/>
      <w:contextualSpacing/>
    </w:pPr>
    <w:rPr>
      <w:rFonts w:asciiTheme="minorHAnsi" w:eastAsiaTheme="minorEastAsia" w:hAnsiTheme="minorHAnsi" w:cstheme="minorBidi"/>
      <w:lang w:val="es-ES_tradnl"/>
    </w:rPr>
  </w:style>
  <w:style w:type="paragraph" w:styleId="Sinespaciado">
    <w:name w:val="No Spacing"/>
    <w:uiPriority w:val="1"/>
    <w:qFormat/>
    <w:rsid w:val="00EB32E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B32E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B32E5"/>
  </w:style>
  <w:style w:type="paragraph" w:styleId="Piedepgina">
    <w:name w:val="footer"/>
    <w:basedOn w:val="Normal"/>
    <w:link w:val="PiedepginaCar"/>
    <w:uiPriority w:val="99"/>
    <w:unhideWhenUsed/>
    <w:rsid w:val="00EB32E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32E5"/>
  </w:style>
  <w:style w:type="paragraph" w:styleId="Textoindependiente">
    <w:name w:val="Body Text"/>
    <w:basedOn w:val="Normal"/>
    <w:link w:val="TextoindependienteCar"/>
    <w:rsid w:val="00CF33D7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CF33D7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FE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FEE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210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E06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06D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06D0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06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06D0"/>
    <w:rPr>
      <w:rFonts w:ascii="Arial" w:eastAsia="Times New Roman" w:hAnsi="Arial" w:cs="Arial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Nubia</dc:creator>
  <cp:lastModifiedBy>DISEÑOCYC</cp:lastModifiedBy>
  <cp:revision>2</cp:revision>
  <cp:lastPrinted>2015-10-30T15:53:00Z</cp:lastPrinted>
  <dcterms:created xsi:type="dcterms:W3CDTF">2017-11-14T19:22:00Z</dcterms:created>
  <dcterms:modified xsi:type="dcterms:W3CDTF">2017-11-14T19:22:00Z</dcterms:modified>
</cp:coreProperties>
</file>