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27AA" w:rsidRPr="007A53DE" w:rsidRDefault="00FD27AA">
      <w:pPr>
        <w:rPr>
          <w:b/>
        </w:rPr>
      </w:pPr>
      <w:r w:rsidRPr="007A53DE">
        <w:rPr>
          <w:b/>
        </w:rPr>
        <w:t>Deshabilitar</w:t>
      </w:r>
      <w:r w:rsidR="007A53DE">
        <w:rPr>
          <w:b/>
        </w:rPr>
        <w:t xml:space="preserve"> temporalmente</w:t>
      </w:r>
      <w:r w:rsidRPr="007A53DE">
        <w:rPr>
          <w:b/>
        </w:rPr>
        <w:t>:</w:t>
      </w:r>
    </w:p>
    <w:p w:rsidR="00E60995" w:rsidRDefault="00FD27AA">
      <w:r>
        <w:t>a. G</w:t>
      </w:r>
      <w:r w:rsidR="00AC38DB">
        <w:t>alería de línea quirúrgica y odontológica</w:t>
      </w:r>
    </w:p>
    <w:p w:rsidR="00FD27AA" w:rsidRDefault="00FD27AA">
      <w:r>
        <w:t>b. Donación</w:t>
      </w:r>
    </w:p>
    <w:p w:rsidR="007A55C2" w:rsidRDefault="007A55C2">
      <w:r>
        <w:t>c. Pedidos</w:t>
      </w:r>
    </w:p>
    <w:p w:rsidR="007A53DE" w:rsidRDefault="007A53DE"/>
    <w:p w:rsidR="007A53DE" w:rsidRPr="007A53DE" w:rsidRDefault="007A53DE">
      <w:pPr>
        <w:rPr>
          <w:b/>
        </w:rPr>
      </w:pPr>
      <w:r w:rsidRPr="007A53DE">
        <w:rPr>
          <w:b/>
        </w:rPr>
        <w:t>Habilitar:</w:t>
      </w:r>
    </w:p>
    <w:p w:rsidR="007A53DE" w:rsidRPr="007A07A6" w:rsidRDefault="007A07A6" w:rsidP="007A07A6">
      <w:pPr>
        <w:rPr>
          <w:color w:val="2F5496" w:themeColor="accent5" w:themeShade="BF"/>
          <w:u w:val="single"/>
        </w:rPr>
      </w:pPr>
      <w:r>
        <w:t xml:space="preserve">a. </w:t>
      </w:r>
      <w:r w:rsidR="007A53DE">
        <w:t xml:space="preserve">Contáctenos (unirlo al email de </w:t>
      </w:r>
      <w:hyperlink r:id="rId5" w:history="1">
        <w:r w:rsidR="007A53DE" w:rsidRPr="00D859C3">
          <w:rPr>
            <w:rStyle w:val="Hipervnculo"/>
          </w:rPr>
          <w:t>atencionalpaciente@cydbank.org</w:t>
        </w:r>
      </w:hyperlink>
      <w:r w:rsidR="007A53DE">
        <w:t xml:space="preserve"> y a </w:t>
      </w:r>
      <w:r w:rsidR="007A53DE" w:rsidRPr="007A07A6">
        <w:rPr>
          <w:color w:val="2F5496" w:themeColor="accent5" w:themeShade="BF"/>
          <w:u w:val="single"/>
        </w:rPr>
        <w:t>ortopedia@cydbank.org</w:t>
      </w:r>
    </w:p>
    <w:p w:rsidR="007A53DE" w:rsidRDefault="007A07A6" w:rsidP="007A07A6">
      <w:r>
        <w:t xml:space="preserve">b. </w:t>
      </w:r>
      <w:r w:rsidR="007A53DE">
        <w:t>Pagos</w:t>
      </w:r>
    </w:p>
    <w:p w:rsidR="00FD27AA" w:rsidRDefault="00FD27AA"/>
    <w:p w:rsidR="007A55C2" w:rsidRPr="007A53DE" w:rsidRDefault="007A55C2">
      <w:pPr>
        <w:rPr>
          <w:b/>
        </w:rPr>
      </w:pPr>
      <w:r w:rsidRPr="007A53DE">
        <w:rPr>
          <w:b/>
        </w:rPr>
        <w:t>Reemplazar fotos de:</w:t>
      </w:r>
    </w:p>
    <w:p w:rsidR="007A55C2" w:rsidRDefault="00AA72AD" w:rsidP="00AA72AD">
      <w:r>
        <w:t xml:space="preserve">a. </w:t>
      </w:r>
      <w:r w:rsidR="007A55C2">
        <w:t>Banners</w:t>
      </w:r>
      <w:r w:rsidR="001C0900">
        <w:t xml:space="preserve"> (2</w:t>
      </w:r>
      <w:r w:rsidR="00C04C5F">
        <w:t>)</w:t>
      </w:r>
    </w:p>
    <w:p w:rsidR="007A55C2" w:rsidRDefault="00AA72AD" w:rsidP="00AA72AD">
      <w:r>
        <w:t xml:space="preserve">b. </w:t>
      </w:r>
      <w:r w:rsidR="007A55C2">
        <w:t>Impacto social</w:t>
      </w:r>
    </w:p>
    <w:p w:rsidR="00424352" w:rsidRDefault="00424352" w:rsidP="00AA72AD">
      <w:r>
        <w:t>c. Cuantos tipos de injertos se procesan</w:t>
      </w:r>
      <w:proofErr w:type="gramStart"/>
      <w:r>
        <w:t>?</w:t>
      </w:r>
      <w:proofErr w:type="gramEnd"/>
    </w:p>
    <w:p w:rsidR="00424352" w:rsidRDefault="00424352" w:rsidP="00AA72AD">
      <w:r>
        <w:t>d. Procesamiento</w:t>
      </w:r>
      <w:bookmarkStart w:id="0" w:name="_GoBack"/>
      <w:bookmarkEnd w:id="0"/>
    </w:p>
    <w:p w:rsidR="00424352" w:rsidRDefault="00C04C5F" w:rsidP="00AA72AD">
      <w:r>
        <w:t>e. Tejido rescatado</w:t>
      </w:r>
    </w:p>
    <w:p w:rsidR="007A55C2" w:rsidRDefault="007A55C2"/>
    <w:p w:rsidR="00AC38DB" w:rsidRPr="007A53DE" w:rsidRDefault="007A55C2">
      <w:pPr>
        <w:rPr>
          <w:b/>
        </w:rPr>
      </w:pPr>
      <w:r w:rsidRPr="007A53DE">
        <w:rPr>
          <w:b/>
        </w:rPr>
        <w:t>Corregir:</w:t>
      </w:r>
    </w:p>
    <w:p w:rsidR="007A55C2" w:rsidRDefault="004D04CC" w:rsidP="004D04CC">
      <w:r>
        <w:t xml:space="preserve">a. </w:t>
      </w:r>
      <w:r w:rsidR="007A55C2">
        <w:t>Letra de quienes se benefician</w:t>
      </w:r>
      <w:r w:rsidR="0042366E">
        <w:t xml:space="preserve"> y de cuantos tipos se procesan</w:t>
      </w:r>
      <w:r>
        <w:t xml:space="preserve"> </w:t>
      </w:r>
      <w:r w:rsidR="007A55C2">
        <w:t>(poner la letra cursiva)</w:t>
      </w:r>
      <w:r w:rsidR="0042366E">
        <w:t xml:space="preserve"> </w:t>
      </w:r>
    </w:p>
    <w:p w:rsidR="00802934" w:rsidRDefault="004D04CC" w:rsidP="004D04CC">
      <w:r>
        <w:t xml:space="preserve">b. </w:t>
      </w:r>
      <w:r w:rsidR="00802934">
        <w:t>Hay dos preguntas duplicadas, quitar una. Los huesos extraídos se reemplazan de alguna forma para efecto estético del cadáver</w:t>
      </w:r>
      <w:proofErr w:type="gramStart"/>
      <w:r w:rsidR="00802934">
        <w:t>?</w:t>
      </w:r>
      <w:proofErr w:type="gramEnd"/>
    </w:p>
    <w:p w:rsidR="00D05BDE" w:rsidRDefault="00D05BDE" w:rsidP="004D04CC"/>
    <w:sectPr w:rsidR="00D05BD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2387B05"/>
    <w:multiLevelType w:val="hybridMultilevel"/>
    <w:tmpl w:val="D422BA92"/>
    <w:lvl w:ilvl="0" w:tplc="E31C4FFC">
      <w:start w:val="1"/>
      <w:numFmt w:val="lowerLetter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F4692A"/>
    <w:multiLevelType w:val="hybridMultilevel"/>
    <w:tmpl w:val="0F92D906"/>
    <w:lvl w:ilvl="0" w:tplc="240A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C446EE"/>
    <w:multiLevelType w:val="hybridMultilevel"/>
    <w:tmpl w:val="F47E0B72"/>
    <w:lvl w:ilvl="0" w:tplc="6A66581E">
      <w:start w:val="1"/>
      <w:numFmt w:val="low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CC4A15"/>
    <w:multiLevelType w:val="hybridMultilevel"/>
    <w:tmpl w:val="7C2C43E2"/>
    <w:lvl w:ilvl="0" w:tplc="240A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060D20"/>
    <w:multiLevelType w:val="hybridMultilevel"/>
    <w:tmpl w:val="9C725ED4"/>
    <w:lvl w:ilvl="0" w:tplc="240A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0C209C"/>
    <w:multiLevelType w:val="hybridMultilevel"/>
    <w:tmpl w:val="AAAAEB1C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4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078D"/>
    <w:rsid w:val="001C0900"/>
    <w:rsid w:val="00230A55"/>
    <w:rsid w:val="0042366E"/>
    <w:rsid w:val="00424352"/>
    <w:rsid w:val="004D04CC"/>
    <w:rsid w:val="005E443C"/>
    <w:rsid w:val="007A07A6"/>
    <w:rsid w:val="007A53DE"/>
    <w:rsid w:val="007A55C2"/>
    <w:rsid w:val="00802934"/>
    <w:rsid w:val="008C078D"/>
    <w:rsid w:val="00AA72AD"/>
    <w:rsid w:val="00AC38DB"/>
    <w:rsid w:val="00C04C5F"/>
    <w:rsid w:val="00CE3AB8"/>
    <w:rsid w:val="00D05BDE"/>
    <w:rsid w:val="00E60995"/>
    <w:rsid w:val="00FD2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B5AD9A6-D6BB-4196-A018-3B3E278D9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A55C2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A53D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tencionalpaciente@cydbank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97</Words>
  <Characters>534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Portatil-Dell</dc:creator>
  <cp:keywords/>
  <dc:description/>
  <cp:lastModifiedBy>Portatil-Dell</cp:lastModifiedBy>
  <cp:revision>17</cp:revision>
  <dcterms:created xsi:type="dcterms:W3CDTF">2020-06-13T01:44:00Z</dcterms:created>
  <dcterms:modified xsi:type="dcterms:W3CDTF">2020-06-13T04:47:00Z</dcterms:modified>
</cp:coreProperties>
</file>