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AA94" w14:textId="77777777" w:rsidR="00DB7E4F" w:rsidRPr="00536F18" w:rsidRDefault="00364991">
      <w:r w:rsidRPr="00536F18">
        <w:t xml:space="preserve">                              </w:t>
      </w:r>
    </w:p>
    <w:p w14:paraId="57C7C841" w14:textId="77777777" w:rsidR="00364991" w:rsidRPr="00536F18" w:rsidRDefault="00364991" w:rsidP="00DB7E4F">
      <w:pPr>
        <w:jc w:val="center"/>
        <w:rPr>
          <w:sz w:val="28"/>
          <w:szCs w:val="28"/>
        </w:rPr>
      </w:pPr>
      <w:r w:rsidRPr="00536F18">
        <w:rPr>
          <w:sz w:val="28"/>
          <w:szCs w:val="28"/>
        </w:rPr>
        <w:t>Compte Rendu Réunion CN-ITIE ET ONG 3D</w:t>
      </w:r>
    </w:p>
    <w:p w14:paraId="265A534F" w14:textId="77777777" w:rsidR="00DB7E4F" w:rsidRPr="00536F18" w:rsidRDefault="00364991" w:rsidP="00364991">
      <w:pPr>
        <w:spacing w:line="276" w:lineRule="auto"/>
        <w:jc w:val="center"/>
        <w:rPr>
          <w:bCs/>
          <w:i/>
          <w:iCs/>
          <w:sz w:val="28"/>
          <w:szCs w:val="28"/>
          <w:lang w:eastAsia="ar-SA"/>
        </w:rPr>
      </w:pPr>
      <w:r w:rsidRPr="00536F18">
        <w:rPr>
          <w:bCs/>
          <w:i/>
          <w:iCs/>
          <w:sz w:val="28"/>
          <w:szCs w:val="28"/>
          <w:lang w:eastAsia="ar-SA"/>
        </w:rPr>
        <w:t>Mercredi 14 juin 2024</w:t>
      </w:r>
    </w:p>
    <w:p w14:paraId="723AD48A" w14:textId="77777777" w:rsidR="00364991" w:rsidRPr="00536F18" w:rsidRDefault="00364991" w:rsidP="00364991">
      <w:pPr>
        <w:spacing w:line="276" w:lineRule="auto"/>
        <w:jc w:val="center"/>
        <w:rPr>
          <w:sz w:val="28"/>
          <w:szCs w:val="28"/>
          <w:lang w:eastAsia="ar-SA"/>
        </w:rPr>
      </w:pPr>
      <w:r w:rsidRPr="00536F18">
        <w:rPr>
          <w:b/>
          <w:sz w:val="28"/>
          <w:szCs w:val="28"/>
          <w:lang w:eastAsia="ar-SA"/>
        </w:rPr>
        <w:t>Salle de Conférence 2</w:t>
      </w:r>
      <w:r w:rsidRPr="00536F18">
        <w:rPr>
          <w:b/>
          <w:sz w:val="28"/>
          <w:szCs w:val="28"/>
          <w:vertAlign w:val="superscript"/>
          <w:lang w:eastAsia="ar-SA"/>
        </w:rPr>
        <w:t>ème</w:t>
      </w:r>
      <w:r w:rsidRPr="00536F18">
        <w:rPr>
          <w:b/>
          <w:sz w:val="28"/>
          <w:szCs w:val="28"/>
          <w:lang w:eastAsia="ar-SA"/>
        </w:rPr>
        <w:t xml:space="preserve"> étage)</w:t>
      </w:r>
    </w:p>
    <w:tbl>
      <w:tblPr>
        <w:tblStyle w:val="Grilledutableau"/>
        <w:tblpPr w:leftFromText="141" w:rightFromText="141" w:vertAnchor="text" w:horzAnchor="margin" w:tblpXSpec="center" w:tblpY="250"/>
        <w:tblW w:w="11477" w:type="dxa"/>
        <w:tblLayout w:type="fixed"/>
        <w:tblCellMar>
          <w:left w:w="98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513"/>
        <w:gridCol w:w="3724"/>
        <w:gridCol w:w="3827"/>
      </w:tblGrid>
      <w:tr w:rsidR="00364991" w:rsidRPr="00536F18" w14:paraId="2488B930" w14:textId="77777777" w:rsidTr="00DA2724">
        <w:trPr>
          <w:trHeight w:val="270"/>
        </w:trPr>
        <w:tc>
          <w:tcPr>
            <w:tcW w:w="3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89FFA" w14:textId="77777777" w:rsidR="00364991" w:rsidRPr="00536F18" w:rsidRDefault="00364991" w:rsidP="00DA2724">
            <w:pPr>
              <w:jc w:val="both"/>
              <w:rPr>
                <w:lang w:eastAsia="ar-SA"/>
              </w:rPr>
            </w:pPr>
            <w:r w:rsidRPr="00536F18">
              <w:rPr>
                <w:b/>
                <w:lang w:eastAsia="ar-SA"/>
              </w:rPr>
              <w:t xml:space="preserve">Activité : </w:t>
            </w:r>
            <w:r w:rsidRPr="00536F18">
              <w:rPr>
                <w:lang w:eastAsia="ar-SA"/>
              </w:rPr>
              <w:t>Réunion avec ONG 3D</w:t>
            </w:r>
          </w:p>
        </w:tc>
        <w:tc>
          <w:tcPr>
            <w:tcW w:w="7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E1E99" w14:textId="77777777" w:rsidR="00364991" w:rsidRPr="00536F18" w:rsidRDefault="00364991" w:rsidP="00DA2724">
            <w:pPr>
              <w:jc w:val="both"/>
              <w:rPr>
                <w:lang w:eastAsia="ar-SA"/>
              </w:rPr>
            </w:pPr>
            <w:r w:rsidRPr="00536F18">
              <w:rPr>
                <w:b/>
                <w:lang w:eastAsia="ar-SA"/>
              </w:rPr>
              <w:t>Format : présentiel</w:t>
            </w:r>
          </w:p>
        </w:tc>
      </w:tr>
      <w:tr w:rsidR="00364991" w:rsidRPr="00536F18" w14:paraId="6EE9900A" w14:textId="77777777" w:rsidTr="00B82251">
        <w:trPr>
          <w:trHeight w:val="1689"/>
        </w:trPr>
        <w:tc>
          <w:tcPr>
            <w:tcW w:w="11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5259B" w14:textId="77777777" w:rsidR="00364991" w:rsidRPr="00536F18" w:rsidRDefault="00364991" w:rsidP="00DA2724">
            <w:pPr>
              <w:jc w:val="both"/>
              <w:rPr>
                <w:b/>
                <w:bCs/>
              </w:rPr>
            </w:pPr>
            <w:r w:rsidRPr="00536F18">
              <w:rPr>
                <w:b/>
                <w:bCs/>
              </w:rPr>
              <w:t> </w:t>
            </w:r>
            <w:r w:rsidRPr="00536F18">
              <w:rPr>
                <w:b/>
                <w:bCs/>
                <w:u w:val="single"/>
              </w:rPr>
              <w:t>L’ordre du jour proposé était le suivant</w:t>
            </w:r>
            <w:r w:rsidRPr="00536F18">
              <w:rPr>
                <w:b/>
                <w:bCs/>
              </w:rPr>
              <w:t xml:space="preserve"> :</w:t>
            </w:r>
          </w:p>
          <w:p w14:paraId="0DF06382" w14:textId="77777777" w:rsidR="00364991" w:rsidRPr="00536F18" w:rsidRDefault="00364991" w:rsidP="00DA2724">
            <w:pPr>
              <w:jc w:val="both"/>
              <w:rPr>
                <w:b/>
                <w:bCs/>
              </w:rPr>
            </w:pPr>
          </w:p>
          <w:p w14:paraId="5A262E8B" w14:textId="77777777" w:rsidR="00B82251" w:rsidRPr="00536F18" w:rsidRDefault="00B82251" w:rsidP="00364991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/>
                <w:sz w:val="24"/>
                <w:szCs w:val="24"/>
                <w:lang w:val="fr-SN"/>
              </w:rPr>
              <w:t>Bilan de la dissémination Saint-Louis et Thiès ;</w:t>
            </w:r>
          </w:p>
          <w:p w14:paraId="05D46CCE" w14:textId="77777777" w:rsidR="00B82251" w:rsidRPr="00536F18" w:rsidRDefault="00B82251" w:rsidP="00364991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shd w:val="clear" w:color="auto" w:fill="FFFFFF"/>
                <w:lang w:val="fr-SN"/>
              </w:rPr>
              <w:t>Échanges sur le plan d’actions ; et</w:t>
            </w:r>
          </w:p>
          <w:p w14:paraId="415EDA4D" w14:textId="77777777" w:rsidR="00364991" w:rsidRPr="00536F18" w:rsidRDefault="00B82251" w:rsidP="00B82251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shd w:val="clear" w:color="auto" w:fill="FFFFFF"/>
                <w:lang w:val="fr-SN"/>
              </w:rPr>
              <w:t>Prochaines étapes.</w:t>
            </w:r>
          </w:p>
        </w:tc>
      </w:tr>
      <w:tr w:rsidR="00364991" w:rsidRPr="00536F18" w14:paraId="758A96F9" w14:textId="77777777" w:rsidTr="00DA2724">
        <w:trPr>
          <w:trHeight w:val="418"/>
        </w:trPr>
        <w:tc>
          <w:tcPr>
            <w:tcW w:w="3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7C832" w14:textId="77777777" w:rsidR="00364991" w:rsidRPr="00536F18" w:rsidRDefault="00D64095" w:rsidP="00DA2724">
            <w:pPr>
              <w:jc w:val="both"/>
              <w:rPr>
                <w:b/>
                <w:lang w:eastAsia="ar-SA"/>
              </w:rPr>
            </w:pPr>
            <w:r w:rsidRPr="00536F18">
              <w:rPr>
                <w:b/>
                <w:lang w:eastAsia="ar-SA"/>
              </w:rPr>
              <w:t xml:space="preserve"> </w:t>
            </w:r>
            <w:r w:rsidR="00364991" w:rsidRPr="00536F18">
              <w:rPr>
                <w:b/>
                <w:lang w:eastAsia="ar-SA"/>
              </w:rPr>
              <w:t>Date : 14 juin 2024</w:t>
            </w:r>
          </w:p>
          <w:p w14:paraId="09D7E3AF" w14:textId="77777777" w:rsidR="00D64095" w:rsidRPr="00536F18" w:rsidRDefault="00D64095" w:rsidP="00DA2724">
            <w:pPr>
              <w:jc w:val="both"/>
              <w:rPr>
                <w:lang w:eastAsia="ar-SA"/>
              </w:rPr>
            </w:pPr>
          </w:p>
        </w:tc>
        <w:tc>
          <w:tcPr>
            <w:tcW w:w="3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668EC" w14:textId="77777777" w:rsidR="00364991" w:rsidRPr="00536F18" w:rsidRDefault="00364991" w:rsidP="00DA2724">
            <w:pPr>
              <w:jc w:val="both"/>
              <w:rPr>
                <w:lang w:eastAsia="ar-SA"/>
              </w:rPr>
            </w:pPr>
            <w:r w:rsidRPr="00536F18">
              <w:rPr>
                <w:b/>
                <w:lang w:eastAsia="ar-SA"/>
              </w:rPr>
              <w:t xml:space="preserve">Début : </w:t>
            </w:r>
            <w:r w:rsidRPr="00536F18">
              <w:rPr>
                <w:lang w:eastAsia="ar-SA"/>
              </w:rPr>
              <w:t>10h00 mn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3EFFD" w14:textId="77777777" w:rsidR="00364991" w:rsidRPr="00536F18" w:rsidRDefault="00364991" w:rsidP="00DA2724">
            <w:pPr>
              <w:jc w:val="both"/>
              <w:rPr>
                <w:lang w:eastAsia="ar-SA"/>
              </w:rPr>
            </w:pPr>
            <w:r w:rsidRPr="00536F18">
              <w:rPr>
                <w:b/>
                <w:bCs/>
                <w:lang w:eastAsia="ar-SA"/>
              </w:rPr>
              <w:t>Fin</w:t>
            </w:r>
            <w:r w:rsidRPr="00536F18">
              <w:rPr>
                <w:lang w:eastAsia="ar-SA"/>
              </w:rPr>
              <w:t> : 11h10 mn</w:t>
            </w:r>
          </w:p>
        </w:tc>
      </w:tr>
      <w:tr w:rsidR="00364991" w:rsidRPr="00536F18" w14:paraId="31CFFDD5" w14:textId="77777777" w:rsidTr="0028432A">
        <w:trPr>
          <w:trHeight w:val="775"/>
        </w:trPr>
        <w:tc>
          <w:tcPr>
            <w:tcW w:w="114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B508" w14:textId="77777777" w:rsidR="00364991" w:rsidRPr="00536F18" w:rsidRDefault="00364991" w:rsidP="00DA2724">
            <w:pPr>
              <w:jc w:val="both"/>
            </w:pPr>
            <w:r w:rsidRPr="00536F18">
              <w:rPr>
                <w:b/>
                <w:bCs/>
                <w:lang w:eastAsia="ar-SA"/>
              </w:rPr>
              <w:t xml:space="preserve">Présidente de séance : </w:t>
            </w:r>
            <w:r w:rsidRPr="00536F18">
              <w:t>Madame Marième Diawara THIAW (Secrétaire Permanent - SP)</w:t>
            </w:r>
          </w:p>
          <w:p w14:paraId="7503E75E" w14:textId="77777777" w:rsidR="00364991" w:rsidRPr="00536F18" w:rsidRDefault="00364991" w:rsidP="00DA2724">
            <w:pPr>
              <w:jc w:val="both"/>
            </w:pPr>
            <w:r w:rsidRPr="00536F18">
              <w:rPr>
                <w:b/>
                <w:bCs/>
              </w:rPr>
              <w:t>Secrétaire de séance</w:t>
            </w:r>
            <w:r w:rsidRPr="00536F18">
              <w:t> </w:t>
            </w:r>
            <w:r w:rsidR="0028432A" w:rsidRPr="00536F18">
              <w:t>: Madame</w:t>
            </w:r>
            <w:r w:rsidR="00B83BDA" w:rsidRPr="00536F18">
              <w:t xml:space="preserve"> </w:t>
            </w:r>
            <w:r w:rsidRPr="00536F18">
              <w:t xml:space="preserve">Khadidiatou Gning </w:t>
            </w:r>
            <w:r w:rsidR="0028432A" w:rsidRPr="00536F18">
              <w:t>DIOUF (</w:t>
            </w:r>
            <w:r w:rsidR="00B83BDA" w:rsidRPr="00536F18">
              <w:t xml:space="preserve">Stagiaire </w:t>
            </w:r>
            <w:r w:rsidR="00DB7E4F" w:rsidRPr="00536F18">
              <w:t xml:space="preserve">au Service </w:t>
            </w:r>
            <w:r w:rsidR="00B83BDA" w:rsidRPr="00536F18">
              <w:t>Communication et Relations Publiques</w:t>
            </w:r>
            <w:r w:rsidRPr="00536F18">
              <w:t>)</w:t>
            </w:r>
          </w:p>
        </w:tc>
      </w:tr>
      <w:tr w:rsidR="00364991" w:rsidRPr="00536F18" w14:paraId="62756572" w14:textId="77777777" w:rsidTr="00FA0FF4">
        <w:trPr>
          <w:trHeight w:val="81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99173" w14:textId="77777777" w:rsidR="00364991" w:rsidRPr="00536F18" w:rsidRDefault="00364991" w:rsidP="00DA2724">
            <w:pPr>
              <w:jc w:val="both"/>
              <w:rPr>
                <w:lang w:eastAsia="ar-SA"/>
              </w:rPr>
            </w:pPr>
            <w:r w:rsidRPr="00536F18">
              <w:rPr>
                <w:b/>
                <w:lang w:eastAsia="ar-SA"/>
              </w:rPr>
              <w:t xml:space="preserve">Participants </w:t>
            </w:r>
          </w:p>
        </w:tc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9DAE" w14:textId="77777777" w:rsidR="00FA0FF4" w:rsidRPr="00536F18" w:rsidRDefault="00FA0FF4" w:rsidP="00DA2724">
            <w:pPr>
              <w:jc w:val="both"/>
            </w:pPr>
          </w:p>
          <w:p w14:paraId="0A76D8D5" w14:textId="77777777" w:rsidR="00364991" w:rsidRPr="00536F18" w:rsidRDefault="00364991" w:rsidP="00DA2724">
            <w:pPr>
              <w:jc w:val="both"/>
            </w:pPr>
            <w:r w:rsidRPr="00536F18">
              <w:t xml:space="preserve">Madame </w:t>
            </w:r>
            <w:r w:rsidRPr="00897009">
              <w:rPr>
                <w:b/>
              </w:rPr>
              <w:t>Marième Diawara THIAW</w:t>
            </w:r>
            <w:r w:rsidRPr="00536F18">
              <w:t xml:space="preserve"> (Secrétaire Permanent - SP)</w:t>
            </w:r>
          </w:p>
          <w:p w14:paraId="0C6914D6" w14:textId="77777777" w:rsidR="00B83BDA" w:rsidRPr="00536F18" w:rsidRDefault="00B83BDA" w:rsidP="00DA2724">
            <w:pPr>
              <w:jc w:val="both"/>
            </w:pPr>
            <w:r w:rsidRPr="00536F18">
              <w:t xml:space="preserve">Monsieur </w:t>
            </w:r>
            <w:r w:rsidRPr="00897009">
              <w:rPr>
                <w:b/>
              </w:rPr>
              <w:t>Ibrahima BALDE</w:t>
            </w:r>
            <w:r w:rsidRPr="00536F18">
              <w:t xml:space="preserve"> (Responsable Communication et Relations Publiques</w:t>
            </w:r>
            <w:r w:rsidR="00897009">
              <w:t xml:space="preserve"> -</w:t>
            </w:r>
            <w:r w:rsidRPr="00536F18">
              <w:t xml:space="preserve"> RCRP)</w:t>
            </w:r>
          </w:p>
          <w:p w14:paraId="365104B9" w14:textId="77777777" w:rsidR="00B4485B" w:rsidRPr="00536F18" w:rsidRDefault="00B4485B" w:rsidP="00DA2724">
            <w:pPr>
              <w:jc w:val="both"/>
            </w:pPr>
            <w:r w:rsidRPr="00536F18">
              <w:t xml:space="preserve">Monsieur </w:t>
            </w:r>
            <w:r w:rsidR="005066EE" w:rsidRPr="00897009">
              <w:rPr>
                <w:b/>
              </w:rPr>
              <w:t>Ibra SECK</w:t>
            </w:r>
            <w:r w:rsidR="005066EE" w:rsidRPr="00536F18">
              <w:t xml:space="preserve"> </w:t>
            </w:r>
            <w:r w:rsidR="00816752" w:rsidRPr="00536F18">
              <w:t>(Responsable</w:t>
            </w:r>
            <w:r w:rsidR="005066EE" w:rsidRPr="00536F18">
              <w:t xml:space="preserve"> Suivi </w:t>
            </w:r>
            <w:proofErr w:type="spellStart"/>
            <w:r w:rsidR="005066EE" w:rsidRPr="00536F18">
              <w:t>Evaluation</w:t>
            </w:r>
            <w:proofErr w:type="spellEnd"/>
            <w:r w:rsidR="005066EE" w:rsidRPr="00536F18">
              <w:t xml:space="preserve"> </w:t>
            </w:r>
            <w:r w:rsidR="00816752" w:rsidRPr="00536F18">
              <w:t xml:space="preserve"> ONG 3D</w:t>
            </w:r>
            <w:r w:rsidRPr="00536F18">
              <w:t>)</w:t>
            </w:r>
          </w:p>
          <w:p w14:paraId="5D2F02C6" w14:textId="77777777" w:rsidR="00364991" w:rsidRPr="00536F18" w:rsidRDefault="00364991" w:rsidP="00DA2724">
            <w:pPr>
              <w:jc w:val="both"/>
            </w:pPr>
            <w:r w:rsidRPr="00536F18">
              <w:t xml:space="preserve">Madame </w:t>
            </w:r>
            <w:r w:rsidRPr="00897009">
              <w:rPr>
                <w:b/>
              </w:rPr>
              <w:t>Mariama Dieng KONTE</w:t>
            </w:r>
            <w:r w:rsidRPr="00536F18">
              <w:t xml:space="preserve"> (Contrôleur interne - CI)</w:t>
            </w:r>
          </w:p>
          <w:p w14:paraId="6F8A5066" w14:textId="77777777" w:rsidR="00B83BDA" w:rsidRPr="00536F18" w:rsidRDefault="00B83BDA" w:rsidP="00DA2724">
            <w:pPr>
              <w:jc w:val="both"/>
            </w:pPr>
            <w:r w:rsidRPr="00536F18">
              <w:t>Madame</w:t>
            </w:r>
            <w:r w:rsidR="00897009">
              <w:t xml:space="preserve"> </w:t>
            </w:r>
            <w:r w:rsidRPr="00897009">
              <w:rPr>
                <w:b/>
              </w:rPr>
              <w:t>Mbaye Solange Fall SY</w:t>
            </w:r>
            <w:r w:rsidRPr="00536F18">
              <w:t xml:space="preserve"> (Responsable Bureau et Logistique - RBL)</w:t>
            </w:r>
          </w:p>
          <w:p w14:paraId="283B5D88" w14:textId="77777777" w:rsidR="00364991" w:rsidRPr="00536F18" w:rsidRDefault="00364991" w:rsidP="00B83BDA">
            <w:pPr>
              <w:pStyle w:val="Paragraphedeliste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536F1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Monsieur </w:t>
            </w:r>
            <w:r w:rsidRPr="00897009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El Hadj Abdoulaye MBENGUE</w:t>
            </w:r>
            <w:r w:rsidRPr="00536F18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(Responsable Administratif et Financier - RAF) </w:t>
            </w:r>
          </w:p>
          <w:p w14:paraId="087FE348" w14:textId="77777777" w:rsidR="00B4485B" w:rsidRPr="00536F18" w:rsidRDefault="00364991" w:rsidP="00DA2724">
            <w:pPr>
              <w:jc w:val="both"/>
            </w:pPr>
            <w:r w:rsidRPr="00536F18">
              <w:t xml:space="preserve">Madame </w:t>
            </w:r>
            <w:r w:rsidRPr="00897009">
              <w:rPr>
                <w:b/>
              </w:rPr>
              <w:t>Khadidiatou Gning DIOUF</w:t>
            </w:r>
            <w:r w:rsidRPr="00536F18">
              <w:t xml:space="preserve"> (Stagiaire – Communication et Relations publiques)</w:t>
            </w:r>
          </w:p>
          <w:p w14:paraId="2D3EEF77" w14:textId="77777777" w:rsidR="00364991" w:rsidRPr="00536F18" w:rsidRDefault="00364991" w:rsidP="00DA2724">
            <w:pPr>
              <w:jc w:val="both"/>
            </w:pPr>
          </w:p>
        </w:tc>
      </w:tr>
      <w:tr w:rsidR="00A86CE1" w:rsidRPr="00536F18" w14:paraId="509C175E" w14:textId="77777777" w:rsidTr="00FA0FF4">
        <w:trPr>
          <w:trHeight w:val="813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1AF9D" w14:textId="77777777" w:rsidR="00A86CE1" w:rsidRPr="00536F18" w:rsidRDefault="00A86CE1" w:rsidP="00DA2724">
            <w:pPr>
              <w:jc w:val="both"/>
              <w:rPr>
                <w:b/>
                <w:lang w:eastAsia="ar-SA"/>
              </w:rPr>
            </w:pPr>
            <w:r w:rsidRPr="00536F18">
              <w:rPr>
                <w:b/>
                <w:lang w:eastAsia="ar-SA"/>
              </w:rPr>
              <w:t>Les Points Abordés</w:t>
            </w:r>
          </w:p>
        </w:tc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F4C6" w14:textId="77777777" w:rsidR="009212DC" w:rsidRPr="00536F18" w:rsidRDefault="009212DC" w:rsidP="009212DC">
            <w:pPr>
              <w:pStyle w:val="Paragraphedeliste"/>
              <w:numPr>
                <w:ilvl w:val="0"/>
                <w:numId w:val="8"/>
              </w:num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fr-SN"/>
              </w:rPr>
              <w:t xml:space="preserve">Bilan de la dissémination </w:t>
            </w:r>
            <w:r w:rsidR="0089700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fr-SN"/>
              </w:rPr>
              <w:t xml:space="preserve">dans les régions de </w:t>
            </w:r>
            <w:r w:rsidRPr="00536F1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fr-SN"/>
              </w:rPr>
              <w:t>Saint-Louis et Thiès</w:t>
            </w:r>
          </w:p>
          <w:p w14:paraId="310D287F" w14:textId="77777777" w:rsidR="00364F46" w:rsidRPr="00536F18" w:rsidRDefault="004A1BCC" w:rsidP="00364F46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Le 22</w:t>
            </w:r>
            <w:r w:rsidR="00897009">
              <w:rPr>
                <w:rFonts w:eastAsia="Calibri"/>
                <w:color w:val="000000" w:themeColor="text1"/>
              </w:rPr>
              <w:t xml:space="preserve"> </w:t>
            </w:r>
            <w:r w:rsidR="00897009" w:rsidRPr="00536F18">
              <w:rPr>
                <w:rFonts w:eastAsia="Calibri"/>
                <w:color w:val="000000" w:themeColor="text1"/>
              </w:rPr>
              <w:t>décembre 2023</w:t>
            </w:r>
            <w:r w:rsidR="00897009">
              <w:rPr>
                <w:rFonts w:eastAsia="Calibri"/>
                <w:color w:val="000000" w:themeColor="text1"/>
              </w:rPr>
              <w:t>, l</w:t>
            </w:r>
            <w:r w:rsidR="00364F46" w:rsidRPr="00536F18">
              <w:rPr>
                <w:rFonts w:eastAsia="Calibri"/>
                <w:color w:val="000000" w:themeColor="text1"/>
              </w:rPr>
              <w:t xml:space="preserve">e Comité national de l’Initiative pour la Transparence dans les Industries Extractives (CN-ITIE) a rendu </w:t>
            </w:r>
            <w:r>
              <w:rPr>
                <w:rFonts w:eastAsia="Calibri"/>
                <w:color w:val="000000" w:themeColor="text1"/>
              </w:rPr>
              <w:t>public</w:t>
            </w:r>
            <w:r w:rsidR="00364F46" w:rsidRPr="00536F18">
              <w:rPr>
                <w:rFonts w:eastAsia="Calibri"/>
                <w:color w:val="000000" w:themeColor="text1"/>
              </w:rPr>
              <w:t xml:space="preserve"> son Rapport de Conciliation </w:t>
            </w:r>
            <w:r w:rsidR="00897009">
              <w:rPr>
                <w:rFonts w:eastAsia="Calibri"/>
                <w:color w:val="000000" w:themeColor="text1"/>
              </w:rPr>
              <w:t xml:space="preserve">ITIE </w:t>
            </w:r>
            <w:r w:rsidR="00364F46" w:rsidRPr="00536F18">
              <w:rPr>
                <w:rFonts w:eastAsia="Calibri"/>
                <w:color w:val="000000" w:themeColor="text1"/>
              </w:rPr>
              <w:t>contenant des données relatives à la chaine de val</w:t>
            </w:r>
            <w:r>
              <w:rPr>
                <w:rFonts w:eastAsia="Calibri"/>
                <w:color w:val="000000" w:themeColor="text1"/>
              </w:rPr>
              <w:t xml:space="preserve">eur des industries extractives et portant </w:t>
            </w:r>
            <w:r w:rsidR="00364F46" w:rsidRPr="00536F18">
              <w:rPr>
                <w:rFonts w:eastAsia="Calibri"/>
                <w:color w:val="000000" w:themeColor="text1"/>
              </w:rPr>
              <w:t xml:space="preserve">sur </w:t>
            </w:r>
            <w:r w:rsidR="00897009">
              <w:rPr>
                <w:rFonts w:eastAsia="Calibri"/>
                <w:color w:val="000000" w:themeColor="text1"/>
              </w:rPr>
              <w:t>l’</w:t>
            </w:r>
            <w:r w:rsidR="00364F46" w:rsidRPr="00536F18">
              <w:rPr>
                <w:rFonts w:eastAsia="Calibri"/>
                <w:color w:val="000000" w:themeColor="text1"/>
              </w:rPr>
              <w:t xml:space="preserve">année fiscale </w:t>
            </w:r>
            <w:r w:rsidR="00897009">
              <w:rPr>
                <w:rFonts w:eastAsia="Calibri"/>
                <w:color w:val="000000" w:themeColor="text1"/>
              </w:rPr>
              <w:t>2022</w:t>
            </w:r>
            <w:r w:rsidR="00364F46" w:rsidRPr="00536F18">
              <w:rPr>
                <w:rFonts w:eastAsia="Calibri"/>
                <w:color w:val="000000" w:themeColor="text1"/>
              </w:rPr>
              <w:t>.</w:t>
            </w:r>
          </w:p>
          <w:p w14:paraId="60D75E6F" w14:textId="77777777" w:rsidR="00364F46" w:rsidRPr="00536F18" w:rsidRDefault="00364F46" w:rsidP="00364F46">
            <w:pPr>
              <w:jc w:val="both"/>
              <w:rPr>
                <w:rFonts w:eastAsia="Calibri"/>
                <w:color w:val="000000" w:themeColor="text1"/>
              </w:rPr>
            </w:pPr>
          </w:p>
          <w:p w14:paraId="414EC169" w14:textId="77777777" w:rsidR="00364F46" w:rsidRPr="00536F18" w:rsidRDefault="00364F46" w:rsidP="004A1BCC">
            <w:pPr>
              <w:jc w:val="both"/>
              <w:rPr>
                <w:rFonts w:eastAsia="Calibri"/>
                <w:color w:val="000000" w:themeColor="text1"/>
              </w:rPr>
            </w:pPr>
            <w:r w:rsidRPr="00536F18">
              <w:rPr>
                <w:rFonts w:eastAsia="Calibri"/>
                <w:color w:val="000000" w:themeColor="text1"/>
              </w:rPr>
              <w:t>Pour favoriser davantage la compréhension des données du Rapport 2022, le CN-ITIE s’est rendu dans les régions de Saint-Louis et de Thiès pour</w:t>
            </w:r>
            <w:r w:rsidR="00897009">
              <w:rPr>
                <w:rFonts w:eastAsia="Calibri"/>
                <w:color w:val="000000" w:themeColor="text1"/>
              </w:rPr>
              <w:t xml:space="preserve"> partager les informations contenues dans </w:t>
            </w:r>
            <w:r w:rsidR="004A1BCC">
              <w:rPr>
                <w:rFonts w:eastAsia="Calibri"/>
                <w:color w:val="000000" w:themeColor="text1"/>
              </w:rPr>
              <w:t>le Rapport ITIE 2022 avec les parties prenantes locales</w:t>
            </w:r>
            <w:r w:rsidRPr="00536F18">
              <w:rPr>
                <w:rFonts w:eastAsia="Calibri"/>
                <w:color w:val="000000" w:themeColor="text1"/>
              </w:rPr>
              <w:t>.</w:t>
            </w:r>
          </w:p>
          <w:p w14:paraId="055EA101" w14:textId="77777777" w:rsidR="00364F46" w:rsidRPr="00536F18" w:rsidRDefault="00414B3D" w:rsidP="00364F46">
            <w:pPr>
              <w:spacing w:before="120" w:after="120" w:line="276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Les activités se sont déroulées comme suit</w:t>
            </w:r>
            <w:r w:rsidR="00364F46" w:rsidRPr="00536F18">
              <w:rPr>
                <w:color w:val="000000" w:themeColor="text1"/>
              </w:rPr>
              <w:t xml:space="preserve"> : </w:t>
            </w:r>
          </w:p>
          <w:p w14:paraId="1A535E42" w14:textId="77777777" w:rsidR="00364F46" w:rsidRPr="00536F18" w:rsidRDefault="00364F46" w:rsidP="00364F46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Lundi 29 avril 2024 : Comité régional de Développement (CRD) présidé par M. </w:t>
            </w:r>
            <w:r w:rsidRPr="004A1BCC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fr-SN"/>
              </w:rPr>
              <w:t>Pape Alioune Badara S</w:t>
            </w:r>
            <w:r w:rsidR="00414B3D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lang w:val="fr-SN"/>
              </w:rPr>
              <w:t>AMB</w:t>
            </w:r>
            <w:r w:rsidRPr="00536F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  <w:t>, Gouverneur de la Région de Saint-Louis ;</w:t>
            </w:r>
          </w:p>
          <w:p w14:paraId="0B53DAFA" w14:textId="77777777" w:rsidR="00364F46" w:rsidRPr="00536F18" w:rsidRDefault="00364F46" w:rsidP="00364F46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  <w:t>Mardi 30 avril 2024: Séance de partage des résultats à l’Université Gaston Berger ;</w:t>
            </w:r>
          </w:p>
          <w:p w14:paraId="2B0469DC" w14:textId="77777777" w:rsidR="00364F46" w:rsidRPr="00536F18" w:rsidRDefault="00364F46" w:rsidP="00364F46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  <w:t>Jeudi 2 mai 2024 : séance d’échanges avec les Élus locaux ; et</w:t>
            </w:r>
          </w:p>
          <w:p w14:paraId="635DE9DF" w14:textId="77777777" w:rsidR="00364F46" w:rsidRPr="00536F18" w:rsidRDefault="00364F46" w:rsidP="00364F46">
            <w:pPr>
              <w:pStyle w:val="Paragraphedeliste"/>
              <w:numPr>
                <w:ilvl w:val="0"/>
                <w:numId w:val="9"/>
              </w:num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Vendredi 3 mai 2024 : Forum communautaire à Mboro. </w:t>
            </w:r>
          </w:p>
          <w:p w14:paraId="24E1FEC2" w14:textId="77777777" w:rsidR="00364F46" w:rsidRPr="00536F18" w:rsidRDefault="00364F46" w:rsidP="00364F4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</w:p>
          <w:p w14:paraId="0CF71DCA" w14:textId="77777777" w:rsidR="00364F46" w:rsidRPr="00536F18" w:rsidRDefault="00DC3CA7" w:rsidP="00364F4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color w:val="000000" w:themeColor="text1"/>
              </w:rPr>
            </w:pPr>
            <w:r w:rsidRPr="00536F18">
              <w:rPr>
                <w:rFonts w:eastAsia="Calibri"/>
                <w:color w:val="000000" w:themeColor="text1"/>
              </w:rPr>
              <w:t>Les discussions</w:t>
            </w:r>
            <w:r w:rsidRPr="00536F18">
              <w:rPr>
                <w:rFonts w:eastAsia="Calibri"/>
                <w:b/>
                <w:bCs/>
                <w:color w:val="000000" w:themeColor="text1"/>
              </w:rPr>
              <w:t xml:space="preserve"> </w:t>
            </w:r>
            <w:r w:rsidR="00364F46" w:rsidRPr="00536F18">
              <w:rPr>
                <w:rFonts w:eastAsia="Calibri"/>
                <w:color w:val="000000" w:themeColor="text1"/>
                <w:u w:color="000000"/>
                <w:bdr w:val="nil"/>
              </w:rPr>
              <w:t>sur les résultats, les conclusions et recommandations</w:t>
            </w:r>
            <w:r w:rsidR="00364F46" w:rsidRPr="00536F18">
              <w:rPr>
                <w:b/>
                <w:bCs/>
                <w:color w:val="000000" w:themeColor="text1"/>
              </w:rPr>
              <w:t xml:space="preserve"> </w:t>
            </w:r>
            <w:r w:rsidR="00364F46" w:rsidRPr="00536F18">
              <w:rPr>
                <w:color w:val="000000" w:themeColor="text1"/>
              </w:rPr>
              <w:t>des Rapports ITIE 2022</w:t>
            </w:r>
            <w:r w:rsidR="00414B3D">
              <w:rPr>
                <w:color w:val="000000" w:themeColor="text1"/>
              </w:rPr>
              <w:t xml:space="preserve">, ont été très fructueuses </w:t>
            </w:r>
            <w:r w:rsidRPr="00536F18">
              <w:rPr>
                <w:color w:val="000000" w:themeColor="text1"/>
              </w:rPr>
              <w:t>et constructive</w:t>
            </w:r>
            <w:r w:rsidR="00414B3D">
              <w:rPr>
                <w:color w:val="000000" w:themeColor="text1"/>
              </w:rPr>
              <w:t>s</w:t>
            </w:r>
            <w:r w:rsidRPr="00536F18">
              <w:rPr>
                <w:color w:val="000000" w:themeColor="text1"/>
              </w:rPr>
              <w:t xml:space="preserve">. Il en </w:t>
            </w:r>
            <w:r w:rsidR="00414B3D">
              <w:rPr>
                <w:color w:val="000000" w:themeColor="text1"/>
              </w:rPr>
              <w:t xml:space="preserve">est </w:t>
            </w:r>
            <w:r w:rsidRPr="00536F18">
              <w:rPr>
                <w:color w:val="000000" w:themeColor="text1"/>
              </w:rPr>
              <w:t>ressort</w:t>
            </w:r>
            <w:r w:rsidR="00414B3D">
              <w:rPr>
                <w:color w:val="000000" w:themeColor="text1"/>
              </w:rPr>
              <w:t>i</w:t>
            </w:r>
            <w:r w:rsidRPr="00536F18">
              <w:rPr>
                <w:color w:val="000000" w:themeColor="text1"/>
              </w:rPr>
              <w:t xml:space="preserve"> plusieurs recommandations mentionnées dans le Rapport de dissémination, </w:t>
            </w:r>
            <w:r w:rsidRPr="00414B3D">
              <w:rPr>
                <w:color w:val="000000" w:themeColor="text1"/>
              </w:rPr>
              <w:t>ci-joint</w:t>
            </w:r>
            <w:r w:rsidRPr="00536F18">
              <w:rPr>
                <w:color w:val="000000" w:themeColor="text1"/>
              </w:rPr>
              <w:t>.</w:t>
            </w:r>
          </w:p>
          <w:p w14:paraId="7F3E8288" w14:textId="77777777" w:rsidR="00AC6EB2" w:rsidRPr="00536F18" w:rsidRDefault="00AC6EB2" w:rsidP="00364F4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color w:val="000000" w:themeColor="text1"/>
              </w:rPr>
            </w:pPr>
            <w:r w:rsidRPr="00536F18">
              <w:rPr>
                <w:color w:val="000000" w:themeColor="text1"/>
              </w:rPr>
              <w:t>Le CN-ITIE s’engage, dans les meilleurs délais, à</w:t>
            </w:r>
            <w:r w:rsidR="004144BF" w:rsidRPr="00536F18">
              <w:rPr>
                <w:color w:val="000000" w:themeColor="text1"/>
              </w:rPr>
              <w:t> :</w:t>
            </w:r>
          </w:p>
          <w:p w14:paraId="1C22856F" w14:textId="77777777" w:rsidR="00AC6EB2" w:rsidRPr="00536F18" w:rsidRDefault="00AC6EB2" w:rsidP="00D93BD7">
            <w:pPr>
              <w:pStyle w:val="Paragraphedeliste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Partager le rapport d’activités par le CN-ITIE, ainsi que les revues de presse ;</w:t>
            </w:r>
          </w:p>
          <w:p w14:paraId="7365A7B2" w14:textId="77777777" w:rsidR="00AC6EB2" w:rsidRPr="00536F18" w:rsidRDefault="00AC6EB2" w:rsidP="00D93BD7">
            <w:pPr>
              <w:pStyle w:val="Paragraphedeliste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Partager le rapport financier par le CN-ITIE.</w:t>
            </w:r>
          </w:p>
          <w:p w14:paraId="1DDF5698" w14:textId="77777777" w:rsidR="00AC6EB2" w:rsidRPr="00536F18" w:rsidRDefault="00AC6EB2" w:rsidP="00D93BD7">
            <w:pPr>
              <w:pStyle w:val="Paragraphedeliste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Formuler une requête </w:t>
            </w:r>
            <w:r w:rsidR="00414B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en vue </w:t>
            </w: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de </w:t>
            </w:r>
            <w:r w:rsidR="00414B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la </w:t>
            </w: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mobilisation du reliquat pour la dissémination du Rapport</w:t>
            </w:r>
            <w:r w:rsidR="00414B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 ITIE 2022 dans la R</w:t>
            </w: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égion de Fatick. Cette demande </w:t>
            </w:r>
            <w:r w:rsidR="00414B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sera accompagnée des Termes de Référence, ainsi que d’un </w:t>
            </w: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projet de budget.</w:t>
            </w:r>
          </w:p>
          <w:p w14:paraId="1C09D385" w14:textId="77777777" w:rsidR="004144BF" w:rsidRPr="00536F18" w:rsidRDefault="007446A6" w:rsidP="004144B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color w:val="000000" w:themeColor="text1"/>
              </w:rPr>
            </w:pPr>
            <w:r w:rsidRPr="00536F18">
              <w:rPr>
                <w:color w:val="000000" w:themeColor="text1"/>
              </w:rPr>
              <w:t>Par ailleurs, l</w:t>
            </w:r>
            <w:r w:rsidR="00414B3D">
              <w:rPr>
                <w:color w:val="000000" w:themeColor="text1"/>
              </w:rPr>
              <w:t xml:space="preserve">’ONG 3D s’est </w:t>
            </w:r>
            <w:r w:rsidR="00D93BD7">
              <w:rPr>
                <w:color w:val="000000" w:themeColor="text1"/>
              </w:rPr>
              <w:t>engagé</w:t>
            </w:r>
            <w:r w:rsidR="00414B3D">
              <w:rPr>
                <w:color w:val="000000" w:themeColor="text1"/>
              </w:rPr>
              <w:t>e</w:t>
            </w:r>
            <w:r w:rsidR="004144BF" w:rsidRPr="00536F18">
              <w:rPr>
                <w:color w:val="000000" w:themeColor="text1"/>
              </w:rPr>
              <w:t xml:space="preserve"> pour les prochaines étapes à :</w:t>
            </w:r>
          </w:p>
          <w:p w14:paraId="4004680A" w14:textId="77777777" w:rsidR="004144BF" w:rsidRPr="00536F18" w:rsidRDefault="004144BF" w:rsidP="00D93BD7">
            <w:pPr>
              <w:pStyle w:val="Paragraphedelist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Travailler avec le CN-ITIE sur le </w:t>
            </w:r>
            <w:proofErr w:type="spellStart"/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branding</w:t>
            </w:r>
            <w:proofErr w:type="spellEnd"/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 xml:space="preserve"> des activités financés ; et</w:t>
            </w:r>
          </w:p>
          <w:p w14:paraId="04180F7E" w14:textId="77777777" w:rsidR="004144BF" w:rsidRDefault="004144BF" w:rsidP="00D93BD7">
            <w:pPr>
              <w:pStyle w:val="Paragraphedelist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  <w:r w:rsidRPr="00536F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  <w:t>Partager la feuille de présence pour une catégorisation des acteurs présents.</w:t>
            </w:r>
          </w:p>
          <w:p w14:paraId="2A170FAB" w14:textId="77777777" w:rsidR="00D93BD7" w:rsidRPr="00536F18" w:rsidRDefault="00D93BD7" w:rsidP="00D93BD7">
            <w:pPr>
              <w:pStyle w:val="Paragraphedeliste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before="240" w:after="20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fr-SN"/>
              </w:rPr>
            </w:pPr>
          </w:p>
          <w:p w14:paraId="51C0E41E" w14:textId="77777777" w:rsidR="00423567" w:rsidRPr="00536F18" w:rsidRDefault="00423567" w:rsidP="00423567">
            <w:pPr>
              <w:pStyle w:val="Paragraphedeliste"/>
              <w:numPr>
                <w:ilvl w:val="0"/>
                <w:numId w:val="8"/>
              </w:numPr>
              <w:shd w:val="clear" w:color="auto" w:fill="FFFFFF"/>
              <w:rPr>
                <w:rStyle w:val="lev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fr-SN"/>
              </w:rPr>
              <w:t>Échanges sur le plan d’actions </w:t>
            </w:r>
          </w:p>
          <w:p w14:paraId="6FFC3A4C" w14:textId="77777777" w:rsidR="00403026" w:rsidRDefault="007446A6" w:rsidP="007446A6">
            <w:pPr>
              <w:jc w:val="both"/>
            </w:pPr>
            <w:r w:rsidRPr="00536F18">
              <w:t xml:space="preserve">Monsieur </w:t>
            </w:r>
            <w:r w:rsidRPr="00D93BD7">
              <w:rPr>
                <w:b/>
              </w:rPr>
              <w:t>Ibra SECK</w:t>
            </w:r>
            <w:r w:rsidR="00D93BD7">
              <w:t xml:space="preserve"> (Responsable Suivi-</w:t>
            </w:r>
            <w:r w:rsidR="00BB6C04" w:rsidRPr="00536F18">
              <w:t>Évaluation</w:t>
            </w:r>
            <w:r w:rsidRPr="00536F18">
              <w:t xml:space="preserve"> </w:t>
            </w:r>
            <w:r w:rsidR="00D93BD7">
              <w:t>pour l’</w:t>
            </w:r>
            <w:r w:rsidRPr="00536F18">
              <w:t>ONG 3D)</w:t>
            </w:r>
            <w:r w:rsidR="00BB6C04" w:rsidRPr="00536F18">
              <w:t xml:space="preserve"> a </w:t>
            </w:r>
            <w:r w:rsidR="00D93BD7">
              <w:t xml:space="preserve">présenté </w:t>
            </w:r>
            <w:r w:rsidR="00BB6C04" w:rsidRPr="00536F18">
              <w:t xml:space="preserve">une </w:t>
            </w:r>
            <w:r w:rsidR="00D93BD7">
              <w:t>série</w:t>
            </w:r>
            <w:r w:rsidR="00BB6C04" w:rsidRPr="00536F18">
              <w:t xml:space="preserve"> d’activités </w:t>
            </w:r>
            <w:r w:rsidR="00D93BD7">
              <w:t>(</w:t>
            </w:r>
            <w:r w:rsidR="00BB6C04" w:rsidRPr="00536F18">
              <w:t>avec des échéanciers de mise en œuvre</w:t>
            </w:r>
            <w:r w:rsidR="00D93BD7">
              <w:t>)</w:t>
            </w:r>
            <w:r w:rsidR="00BB6C04" w:rsidRPr="00536F18">
              <w:t xml:space="preserve"> que l’ONG 3D </w:t>
            </w:r>
            <w:r w:rsidR="00D93BD7">
              <w:t xml:space="preserve">souhaiterait </w:t>
            </w:r>
            <w:r w:rsidR="00BB6C04" w:rsidRPr="00536F18">
              <w:t>organiser en partenariat avec le CN-ITIE</w:t>
            </w:r>
            <w:r w:rsidR="00D93BD7">
              <w:t xml:space="preserve">, dans le cadre de l’exécution du financement d’un montant total </w:t>
            </w:r>
            <w:r w:rsidR="00403026">
              <w:t xml:space="preserve">d’USD </w:t>
            </w:r>
            <w:r w:rsidR="00D93BD7">
              <w:t>126,000 accordé</w:t>
            </w:r>
            <w:r w:rsidR="00403026">
              <w:t xml:space="preserve"> par l’ONG 3 D au CN-ITIE</w:t>
            </w:r>
            <w:r w:rsidR="00BB6C04" w:rsidRPr="00536F18">
              <w:t xml:space="preserve">. </w:t>
            </w:r>
          </w:p>
          <w:p w14:paraId="3A5568ED" w14:textId="77777777" w:rsidR="00403026" w:rsidRDefault="00403026" w:rsidP="007446A6">
            <w:pPr>
              <w:jc w:val="both"/>
            </w:pPr>
          </w:p>
          <w:p w14:paraId="79A7148D" w14:textId="77777777" w:rsidR="00403026" w:rsidRDefault="00403026" w:rsidP="007446A6">
            <w:pPr>
              <w:jc w:val="both"/>
            </w:pPr>
            <w:r>
              <w:t xml:space="preserve">M. </w:t>
            </w:r>
            <w:r w:rsidRPr="00403026">
              <w:rPr>
                <w:b/>
              </w:rPr>
              <w:t>SECK</w:t>
            </w:r>
            <w:r>
              <w:t xml:space="preserve"> a rappelé que l’ONG 3 a déjà viré un montant d’USD 38,000 – de l’enveloppe globale d’un montant d’USD 53,000 dédié à la dissémination du Rapport ITIE 2022 - sur le compte ouvert par le CN-ITIE à cet effet. </w:t>
            </w:r>
          </w:p>
          <w:p w14:paraId="19CC57DE" w14:textId="77777777" w:rsidR="00403026" w:rsidRDefault="00403026" w:rsidP="007446A6">
            <w:pPr>
              <w:jc w:val="both"/>
            </w:pPr>
          </w:p>
          <w:p w14:paraId="4F538FAD" w14:textId="77777777" w:rsidR="007446A6" w:rsidRDefault="00403026" w:rsidP="007446A6">
            <w:pPr>
              <w:jc w:val="both"/>
            </w:pPr>
            <w:r>
              <w:t>Il a également précisé que le reliquat d’USD 6,000 restant sur le montant d’USD 38,000 pourra être utilisé pour prend</w:t>
            </w:r>
            <w:r w:rsidR="004809DB">
              <w:t>re en charge certaines dépenses sur les activités de dissémination prévues dans les régions de Kédougou et Fatick.</w:t>
            </w:r>
          </w:p>
          <w:p w14:paraId="53BBCA3F" w14:textId="77777777" w:rsidR="00D93BD7" w:rsidRPr="00536F18" w:rsidRDefault="00D93BD7" w:rsidP="007446A6">
            <w:pPr>
              <w:jc w:val="both"/>
            </w:pPr>
          </w:p>
          <w:p w14:paraId="664AAA07" w14:textId="77777777" w:rsidR="00980AD7" w:rsidRDefault="004809DB" w:rsidP="007446A6">
            <w:pPr>
              <w:jc w:val="both"/>
            </w:pPr>
            <w:r>
              <w:t xml:space="preserve">Puis, il </w:t>
            </w:r>
            <w:r w:rsidR="00980AD7" w:rsidRPr="00536F18">
              <w:t xml:space="preserve">a </w:t>
            </w:r>
            <w:r>
              <w:t>présenté les activités que l’ONG 3 D prévoit de dérouler en partenariat avec l’ONG 3 D, à savoir</w:t>
            </w:r>
            <w:r w:rsidR="00980AD7" w:rsidRPr="00536F18">
              <w:t xml:space="preserve"> : </w:t>
            </w:r>
          </w:p>
          <w:p w14:paraId="5969B1E6" w14:textId="77777777" w:rsidR="004809DB" w:rsidRPr="00536F18" w:rsidRDefault="004809DB" w:rsidP="007446A6">
            <w:pPr>
              <w:jc w:val="both"/>
            </w:pPr>
          </w:p>
          <w:p w14:paraId="46DA98D9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2.1</w:t>
            </w:r>
            <w:r w:rsidR="00980AD7"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 xml:space="preserve"> </w:t>
            </w: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Atelier de coproduction avec les membres du GMP d'éléments de réponses aux défis liés aux transferts infranationaux</w:t>
            </w:r>
          </w:p>
          <w:p w14:paraId="4B26A3EF" w14:textId="77777777" w:rsidR="00A86CE1" w:rsidRPr="00536F18" w:rsidRDefault="00A86CE1" w:rsidP="00980AD7">
            <w:pPr>
              <w:shd w:val="clear" w:color="auto" w:fill="FFFFFF"/>
              <w:rPr>
                <w:rStyle w:val="lev"/>
                <w:b w:val="0"/>
                <w:bCs w:val="0"/>
                <w:color w:val="000000"/>
              </w:rPr>
            </w:pPr>
          </w:p>
          <w:p w14:paraId="246BDF44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2.2. Atelier de réflexion stratégique pour une amélioration de la gestion des revenus extractifs</w:t>
            </w:r>
          </w:p>
          <w:p w14:paraId="59610C91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</w:pPr>
          </w:p>
          <w:p w14:paraId="7B2C00D9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2.3. Organiser un atelier de formation pour les parlementaires et autres élus nationaux sur la méthodologie et les outils du contrôle budgétaire</w:t>
            </w:r>
          </w:p>
          <w:p w14:paraId="62296D6E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</w:pPr>
          </w:p>
          <w:p w14:paraId="6A5804AD" w14:textId="77777777" w:rsidR="00A86CE1" w:rsidRPr="00536F18" w:rsidRDefault="00A86CE1" w:rsidP="00A86CE1">
            <w:pPr>
              <w:pStyle w:val="Paragraphedeliste"/>
              <w:shd w:val="clear" w:color="auto" w:fill="FFFFFF"/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</w:pP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2.4. Organiser des réunions de dialogue entre les parlementaires, les entreprises extractives privées (Chambre des Mines, Invest Africa, etc.) le CN</w:t>
            </w:r>
            <w:r w:rsidR="00EA46F9"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S</w:t>
            </w:r>
            <w:r w:rsidRPr="00536F18">
              <w:rPr>
                <w:rStyle w:val="lev"/>
                <w:rFonts w:ascii="Times New Roman" w:hAnsi="Times New Roman" w:cs="Times New Roman"/>
                <w:bCs w:val="0"/>
                <w:color w:val="000000"/>
                <w:sz w:val="24"/>
                <w:szCs w:val="24"/>
                <w:lang w:val="fr-SN"/>
              </w:rPr>
              <w:t>CL et le CN-ITIE</w:t>
            </w:r>
            <w:r w:rsidRPr="00536F18"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  <w:t xml:space="preserve">.   </w:t>
            </w:r>
          </w:p>
          <w:p w14:paraId="4DB85A61" w14:textId="77777777" w:rsidR="00A86CE1" w:rsidRPr="00536F18" w:rsidRDefault="00A86CE1" w:rsidP="004809DB">
            <w:pPr>
              <w:pStyle w:val="Paragraphedeliste"/>
              <w:shd w:val="clear" w:color="auto" w:fill="FFFFFF"/>
              <w:spacing w:after="0" w:line="240" w:lineRule="auto"/>
              <w:rPr>
                <w:rStyle w:val="lev"/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fr-SN"/>
              </w:rPr>
            </w:pPr>
          </w:p>
          <w:p w14:paraId="34702CE8" w14:textId="77777777" w:rsidR="00BB6C04" w:rsidRPr="00536F18" w:rsidRDefault="004809DB" w:rsidP="00980AD7">
            <w:pPr>
              <w:jc w:val="both"/>
              <w:rPr>
                <w:color w:val="000000"/>
              </w:rPr>
            </w:pPr>
            <w:r>
              <w:rPr>
                <w:rStyle w:val="lev"/>
                <w:b w:val="0"/>
                <w:bCs w:val="0"/>
                <w:color w:val="000000"/>
              </w:rPr>
              <w:t xml:space="preserve">Pour finir, M. </w:t>
            </w:r>
            <w:r w:rsidRPr="004809DB">
              <w:rPr>
                <w:rStyle w:val="lev"/>
                <w:bCs w:val="0"/>
                <w:color w:val="000000"/>
              </w:rPr>
              <w:t xml:space="preserve">SECK </w:t>
            </w:r>
            <w:r>
              <w:rPr>
                <w:rStyle w:val="lev"/>
                <w:b w:val="0"/>
                <w:bCs w:val="0"/>
                <w:color w:val="000000"/>
              </w:rPr>
              <w:t xml:space="preserve">a </w:t>
            </w:r>
            <w:r w:rsidR="00980AD7" w:rsidRPr="00536F18">
              <w:rPr>
                <w:rStyle w:val="lev"/>
                <w:b w:val="0"/>
                <w:bCs w:val="0"/>
                <w:color w:val="000000"/>
              </w:rPr>
              <w:t xml:space="preserve">exprimé le souhait </w:t>
            </w:r>
            <w:r>
              <w:rPr>
                <w:rStyle w:val="lev"/>
                <w:b w:val="0"/>
                <w:bCs w:val="0"/>
                <w:color w:val="000000"/>
              </w:rPr>
              <w:t>de l’ONG 3 D de voi</w:t>
            </w:r>
            <w:r w:rsidR="00980AD7" w:rsidRPr="00536F18">
              <w:rPr>
                <w:rStyle w:val="lev"/>
                <w:b w:val="0"/>
                <w:bCs w:val="0"/>
                <w:color w:val="000000"/>
              </w:rPr>
              <w:t xml:space="preserve">r </w:t>
            </w:r>
            <w:r>
              <w:rPr>
                <w:rStyle w:val="lev"/>
                <w:b w:val="0"/>
                <w:bCs w:val="0"/>
                <w:color w:val="000000"/>
              </w:rPr>
              <w:t>l</w:t>
            </w:r>
            <w:r w:rsidR="00980AD7" w:rsidRPr="00536F18">
              <w:rPr>
                <w:rStyle w:val="lev"/>
                <w:b w:val="0"/>
                <w:bCs w:val="0"/>
                <w:color w:val="000000"/>
              </w:rPr>
              <w:t xml:space="preserve">es activités </w:t>
            </w:r>
            <w:r>
              <w:rPr>
                <w:rStyle w:val="lev"/>
                <w:b w:val="0"/>
                <w:bCs w:val="0"/>
                <w:color w:val="000000"/>
              </w:rPr>
              <w:t xml:space="preserve">susmentionnées </w:t>
            </w:r>
            <w:r w:rsidR="00980AD7" w:rsidRPr="00536F18">
              <w:rPr>
                <w:rStyle w:val="lev"/>
                <w:b w:val="0"/>
                <w:bCs w:val="0"/>
                <w:color w:val="000000"/>
              </w:rPr>
              <w:t xml:space="preserve">entre </w:t>
            </w:r>
            <w:r>
              <w:rPr>
                <w:rStyle w:val="lev"/>
                <w:b w:val="0"/>
                <w:bCs w:val="0"/>
                <w:color w:val="000000"/>
              </w:rPr>
              <w:t xml:space="preserve">les mois de </w:t>
            </w:r>
            <w:r w:rsidR="00BB6C04" w:rsidRPr="00536F18">
              <w:rPr>
                <w:color w:val="000000"/>
              </w:rPr>
              <w:t xml:space="preserve">Juillet </w:t>
            </w:r>
            <w:r w:rsidR="00980AD7" w:rsidRPr="00536F18">
              <w:rPr>
                <w:color w:val="000000"/>
              </w:rPr>
              <w:t>et</w:t>
            </w:r>
            <w:r w:rsidR="00BB6C04" w:rsidRPr="00536F18">
              <w:rPr>
                <w:color w:val="000000"/>
              </w:rPr>
              <w:t xml:space="preserve"> Septembre</w:t>
            </w:r>
            <w:r w:rsidR="00980AD7" w:rsidRPr="00536F18">
              <w:rPr>
                <w:color w:val="000000"/>
              </w:rPr>
              <w:t xml:space="preserve"> 2024, non sans préciser qu’elles devront avoir lieu à </w:t>
            </w:r>
            <w:r>
              <w:rPr>
                <w:color w:val="000000"/>
              </w:rPr>
              <w:t xml:space="preserve">Saly et Pointe </w:t>
            </w:r>
            <w:proofErr w:type="spellStart"/>
            <w:r>
              <w:rPr>
                <w:color w:val="000000"/>
              </w:rPr>
              <w:t>Sarè</w:t>
            </w:r>
            <w:r w:rsidR="00BB6C04" w:rsidRPr="00536F18">
              <w:rPr>
                <w:color w:val="000000"/>
              </w:rPr>
              <w:t>ne</w:t>
            </w:r>
            <w:proofErr w:type="spellEnd"/>
            <w:r w:rsidR="00980AD7" w:rsidRPr="00536F18">
              <w:rPr>
                <w:color w:val="000000"/>
              </w:rPr>
              <w:t>.</w:t>
            </w:r>
          </w:p>
          <w:p w14:paraId="4E7788D0" w14:textId="77777777" w:rsidR="00980AD7" w:rsidRPr="00536F18" w:rsidRDefault="00980AD7" w:rsidP="00980AD7">
            <w:pPr>
              <w:jc w:val="both"/>
              <w:rPr>
                <w:color w:val="000000"/>
              </w:rPr>
            </w:pPr>
          </w:p>
          <w:p w14:paraId="5AC866CE" w14:textId="77777777" w:rsidR="00BB6C04" w:rsidRPr="00536F18" w:rsidRDefault="004809DB" w:rsidP="00BB6C04">
            <w:pPr>
              <w:shd w:val="clear" w:color="auto" w:fill="FFFFFF"/>
              <w:rPr>
                <w:b/>
                <w:bCs/>
                <w:color w:val="222222"/>
              </w:rPr>
            </w:pPr>
            <w:r>
              <w:rPr>
                <w:b/>
                <w:bCs/>
              </w:rPr>
              <w:t xml:space="preserve">M. </w:t>
            </w:r>
            <w:proofErr w:type="spellStart"/>
            <w:r w:rsidR="00980AD7" w:rsidRPr="00536F18">
              <w:rPr>
                <w:b/>
                <w:bCs/>
              </w:rPr>
              <w:t>Ibra</w:t>
            </w:r>
            <w:proofErr w:type="spellEnd"/>
            <w:r w:rsidR="00980AD7" w:rsidRPr="00536F18">
              <w:rPr>
                <w:b/>
                <w:bCs/>
              </w:rPr>
              <w:t xml:space="preserve"> SECK (Responsable Suivi Évaluation ONG 3D) s’</w:t>
            </w:r>
            <w:r>
              <w:rPr>
                <w:b/>
                <w:bCs/>
              </w:rPr>
              <w:t>est engagé</w:t>
            </w:r>
            <w:r w:rsidR="00980AD7" w:rsidRPr="00536F18">
              <w:rPr>
                <w:b/>
                <w:bCs/>
              </w:rPr>
              <w:t xml:space="preserve"> à partager</w:t>
            </w:r>
            <w:r>
              <w:rPr>
                <w:b/>
                <w:bCs/>
              </w:rPr>
              <w:t>,</w:t>
            </w:r>
            <w:r w:rsidR="00980AD7" w:rsidRPr="00536F1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après les fêtes de Taba</w:t>
            </w:r>
            <w:r w:rsidR="00980AD7" w:rsidRPr="00536F18">
              <w:rPr>
                <w:b/>
                <w:bCs/>
              </w:rPr>
              <w:t>s</w:t>
            </w:r>
            <w:r>
              <w:rPr>
                <w:b/>
                <w:bCs/>
              </w:rPr>
              <w:t>ki</w:t>
            </w:r>
            <w:r w:rsidR="00980AD7" w:rsidRPr="00536F18">
              <w:rPr>
                <w:b/>
                <w:bCs/>
              </w:rPr>
              <w:t xml:space="preserve">, les </w:t>
            </w:r>
            <w:r w:rsidR="00BB6C04" w:rsidRPr="00536F18">
              <w:rPr>
                <w:b/>
                <w:bCs/>
                <w:color w:val="000000"/>
              </w:rPr>
              <w:t>Termes de référence </w:t>
            </w:r>
            <w:r w:rsidR="00980AD7" w:rsidRPr="00536F18">
              <w:rPr>
                <w:b/>
                <w:bCs/>
                <w:color w:val="000000"/>
              </w:rPr>
              <w:t>des activités</w:t>
            </w:r>
            <w:r>
              <w:rPr>
                <w:b/>
                <w:bCs/>
                <w:color w:val="000000"/>
              </w:rPr>
              <w:t xml:space="preserve"> proposée</w:t>
            </w:r>
            <w:r w:rsidR="00980AD7" w:rsidRPr="00536F18">
              <w:rPr>
                <w:b/>
                <w:bCs/>
                <w:color w:val="000000"/>
              </w:rPr>
              <w:t xml:space="preserve">s. </w:t>
            </w:r>
          </w:p>
          <w:p w14:paraId="551CE578" w14:textId="77777777" w:rsidR="00BB6C04" w:rsidRPr="00536F18" w:rsidRDefault="00BB6C04" w:rsidP="00A86CE1">
            <w:pPr>
              <w:jc w:val="both"/>
            </w:pPr>
          </w:p>
        </w:tc>
      </w:tr>
      <w:tr w:rsidR="00364991" w:rsidRPr="00536F18" w14:paraId="7532568A" w14:textId="77777777" w:rsidTr="00FA0FF4">
        <w:trPr>
          <w:trHeight w:val="508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944C6" w14:textId="77777777" w:rsidR="00364991" w:rsidRPr="00536F18" w:rsidRDefault="00FA0FF4" w:rsidP="00DA2724">
            <w:pPr>
              <w:jc w:val="both"/>
              <w:rPr>
                <w:b/>
                <w:lang w:eastAsia="ar-SA"/>
              </w:rPr>
            </w:pPr>
            <w:r w:rsidRPr="00536F18">
              <w:rPr>
                <w:b/>
                <w:lang w:eastAsia="ar-SA"/>
              </w:rPr>
              <w:t xml:space="preserve"> </w:t>
            </w:r>
            <w:r w:rsidR="00364991" w:rsidRPr="00536F18">
              <w:rPr>
                <w:b/>
                <w:lang w:eastAsia="ar-SA"/>
              </w:rPr>
              <w:t>D</w:t>
            </w:r>
            <w:r w:rsidR="00EB722D" w:rsidRPr="00536F18">
              <w:rPr>
                <w:b/>
                <w:lang w:eastAsia="ar-SA"/>
              </w:rPr>
              <w:t>ivers</w:t>
            </w:r>
          </w:p>
        </w:tc>
        <w:tc>
          <w:tcPr>
            <w:tcW w:w="10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0851" w14:textId="77777777" w:rsidR="00BE4664" w:rsidRDefault="004809DB" w:rsidP="00EA46F9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color w:val="000000"/>
              </w:rPr>
              <w:t>En d</w:t>
            </w:r>
            <w:r w:rsidR="00FC5A6D" w:rsidRPr="00536F18">
              <w:rPr>
                <w:color w:val="000000"/>
              </w:rPr>
              <w:t xml:space="preserve">ivers, </w:t>
            </w:r>
            <w:r w:rsidRPr="00BE4664">
              <w:rPr>
                <w:b/>
                <w:color w:val="000000"/>
              </w:rPr>
              <w:t>M. SECK</w:t>
            </w:r>
            <w:r>
              <w:rPr>
                <w:color w:val="000000"/>
              </w:rPr>
              <w:t xml:space="preserve"> a </w:t>
            </w:r>
            <w:r w:rsidR="00BE4664">
              <w:rPr>
                <w:color w:val="000000"/>
              </w:rPr>
              <w:t xml:space="preserve">évoqué </w:t>
            </w:r>
            <w:r w:rsidR="00FC5A6D" w:rsidRPr="00536F18">
              <w:rPr>
                <w:color w:val="000000"/>
              </w:rPr>
              <w:t xml:space="preserve">la </w:t>
            </w:r>
            <w:r w:rsidR="00903B2C">
              <w:rPr>
                <w:color w:val="000000"/>
              </w:rPr>
              <w:t>disponibilit</w:t>
            </w:r>
            <w:r w:rsidR="00BE4664">
              <w:rPr>
                <w:color w:val="000000"/>
              </w:rPr>
              <w:t xml:space="preserve">é de </w:t>
            </w:r>
            <w:r w:rsidR="00903B2C">
              <w:rPr>
                <w:color w:val="000000"/>
              </w:rPr>
              <w:t xml:space="preserve">financement pour les besoins de la simplification et la </w:t>
            </w:r>
            <w:r w:rsidR="00BE4664">
              <w:rPr>
                <w:color w:val="000000"/>
              </w:rPr>
              <w:t>tradu</w:t>
            </w:r>
            <w:r w:rsidR="00903B2C">
              <w:rPr>
                <w:color w:val="000000"/>
              </w:rPr>
              <w:t>ction des données du</w:t>
            </w:r>
            <w:r w:rsidR="00BE4664">
              <w:rPr>
                <w:color w:val="000000"/>
              </w:rPr>
              <w:t xml:space="preserve"> Rapport ITIE 2022 en langues locales et </w:t>
            </w:r>
            <w:r w:rsidR="00903B2C">
              <w:rPr>
                <w:color w:val="000000"/>
              </w:rPr>
              <w:t>la production de</w:t>
            </w:r>
            <w:r w:rsidR="00BE4664">
              <w:rPr>
                <w:color w:val="000000"/>
              </w:rPr>
              <w:t xml:space="preserve"> plaquettes qui seront partagées avec les populations </w:t>
            </w:r>
            <w:r w:rsidR="00903B2C">
              <w:rPr>
                <w:color w:val="000000"/>
              </w:rPr>
              <w:t xml:space="preserve">pour </w:t>
            </w:r>
            <w:r w:rsidR="00EA46F9" w:rsidRPr="00536F18">
              <w:rPr>
                <w:rFonts w:eastAsia="Calibri"/>
                <w:color w:val="000000" w:themeColor="text1"/>
              </w:rPr>
              <w:t>favoriser la compréhension des enjeux de gouvernance, de transparence</w:t>
            </w:r>
            <w:r w:rsidR="00903B2C">
              <w:rPr>
                <w:rFonts w:eastAsia="Calibri"/>
                <w:color w:val="000000" w:themeColor="text1"/>
              </w:rPr>
              <w:t>,</w:t>
            </w:r>
            <w:r w:rsidR="00EA46F9" w:rsidRPr="00536F18">
              <w:rPr>
                <w:rFonts w:eastAsia="Calibri"/>
                <w:color w:val="000000" w:themeColor="text1"/>
              </w:rPr>
              <w:t xml:space="preserve"> et de redevabilité d</w:t>
            </w:r>
            <w:r w:rsidR="00903B2C">
              <w:rPr>
                <w:rFonts w:eastAsia="Calibri"/>
                <w:color w:val="000000" w:themeColor="text1"/>
              </w:rPr>
              <w:t>ans le</w:t>
            </w:r>
            <w:r w:rsidR="00EA46F9" w:rsidRPr="00536F18">
              <w:rPr>
                <w:rFonts w:eastAsia="Calibri"/>
                <w:color w:val="000000" w:themeColor="text1"/>
              </w:rPr>
              <w:t xml:space="preserve"> secteur extractif.</w:t>
            </w:r>
            <w:r w:rsidR="00C372D8" w:rsidRPr="00536F18">
              <w:rPr>
                <w:rFonts w:eastAsia="Calibri"/>
                <w:color w:val="000000" w:themeColor="text1"/>
              </w:rPr>
              <w:t xml:space="preserve"> </w:t>
            </w:r>
          </w:p>
          <w:p w14:paraId="391BE198" w14:textId="77777777" w:rsidR="00BE4664" w:rsidRDefault="00BE4664" w:rsidP="00EA46F9">
            <w:pPr>
              <w:jc w:val="both"/>
              <w:rPr>
                <w:rFonts w:eastAsia="Calibri"/>
                <w:color w:val="000000" w:themeColor="text1"/>
              </w:rPr>
            </w:pPr>
          </w:p>
          <w:p w14:paraId="7DAA59B5" w14:textId="77777777" w:rsidR="002D59F7" w:rsidRPr="00536F18" w:rsidRDefault="00903B2C" w:rsidP="00EA46F9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 xml:space="preserve">M. </w:t>
            </w:r>
            <w:r w:rsidRPr="00903B2C">
              <w:rPr>
                <w:rFonts w:eastAsia="Calibri"/>
                <w:b/>
                <w:color w:val="000000" w:themeColor="text1"/>
              </w:rPr>
              <w:t>SECK</w:t>
            </w:r>
            <w:r>
              <w:rPr>
                <w:rFonts w:eastAsia="Calibri"/>
                <w:color w:val="000000" w:themeColor="text1"/>
              </w:rPr>
              <w:t xml:space="preserve"> a indiqué que </w:t>
            </w:r>
            <w:r w:rsidR="00BE4664">
              <w:rPr>
                <w:rFonts w:eastAsia="Calibri"/>
                <w:color w:val="000000" w:themeColor="text1"/>
              </w:rPr>
              <w:t>L’ONG 3</w:t>
            </w:r>
            <w:r>
              <w:rPr>
                <w:rFonts w:eastAsia="Calibri"/>
                <w:color w:val="000000" w:themeColor="text1"/>
              </w:rPr>
              <w:t xml:space="preserve"> </w:t>
            </w:r>
            <w:r w:rsidR="00BE4664">
              <w:rPr>
                <w:rFonts w:eastAsia="Calibri"/>
                <w:color w:val="000000" w:themeColor="text1"/>
              </w:rPr>
              <w:t xml:space="preserve">D </w:t>
            </w:r>
            <w:r>
              <w:rPr>
                <w:rFonts w:eastAsia="Calibri"/>
                <w:color w:val="000000" w:themeColor="text1"/>
              </w:rPr>
              <w:t xml:space="preserve">prévoit d’accompagner </w:t>
            </w:r>
            <w:r w:rsidR="00BE4664">
              <w:rPr>
                <w:rFonts w:eastAsia="Calibri"/>
                <w:color w:val="000000" w:themeColor="text1"/>
              </w:rPr>
              <w:t xml:space="preserve">le CN-ITIE </w:t>
            </w:r>
            <w:r>
              <w:rPr>
                <w:rFonts w:eastAsia="Calibri"/>
                <w:color w:val="000000" w:themeColor="text1"/>
              </w:rPr>
              <w:t xml:space="preserve">dans la conception, la réalisation et dans les activités de vulgarisation de ces </w:t>
            </w:r>
            <w:r w:rsidR="00C372D8" w:rsidRPr="00536F18">
              <w:rPr>
                <w:rFonts w:eastAsia="Calibri"/>
                <w:color w:val="000000" w:themeColor="text1"/>
              </w:rPr>
              <w:t>supports de communication</w:t>
            </w:r>
            <w:r w:rsidR="002D59F7" w:rsidRPr="00536F18">
              <w:rPr>
                <w:rFonts w:eastAsia="Calibri"/>
                <w:color w:val="000000" w:themeColor="text1"/>
              </w:rPr>
              <w:t>.</w:t>
            </w:r>
          </w:p>
          <w:p w14:paraId="0B407EA0" w14:textId="77777777" w:rsidR="002D59F7" w:rsidRPr="00536F18" w:rsidRDefault="002D59F7" w:rsidP="00EA46F9">
            <w:pPr>
              <w:jc w:val="both"/>
              <w:rPr>
                <w:rFonts w:eastAsia="Calibri"/>
                <w:color w:val="000000" w:themeColor="text1"/>
              </w:rPr>
            </w:pPr>
          </w:p>
          <w:p w14:paraId="44467BFE" w14:textId="77777777" w:rsidR="00EA46F9" w:rsidRPr="00536F18" w:rsidRDefault="00903B2C" w:rsidP="00EA46F9">
            <w:pPr>
              <w:jc w:val="both"/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Après discussions, il a été retenu</w:t>
            </w:r>
            <w:r w:rsidR="002D59F7" w:rsidRPr="00536F18">
              <w:rPr>
                <w:rFonts w:eastAsia="Calibri"/>
                <w:color w:val="000000" w:themeColor="text1"/>
              </w:rPr>
              <w:t xml:space="preserve"> </w:t>
            </w:r>
            <w:r w:rsidR="00BE4664">
              <w:rPr>
                <w:rFonts w:eastAsia="Calibri"/>
                <w:color w:val="000000" w:themeColor="text1"/>
              </w:rPr>
              <w:t xml:space="preserve">de réserver </w:t>
            </w:r>
            <w:r>
              <w:rPr>
                <w:rFonts w:eastAsia="Calibri"/>
                <w:color w:val="000000" w:themeColor="text1"/>
              </w:rPr>
              <w:t xml:space="preserve">ce financement pour </w:t>
            </w:r>
            <w:r w:rsidR="00BE4664">
              <w:rPr>
                <w:rFonts w:eastAsia="Calibri"/>
                <w:color w:val="000000" w:themeColor="text1"/>
              </w:rPr>
              <w:t xml:space="preserve">la publication </w:t>
            </w:r>
            <w:r>
              <w:rPr>
                <w:rFonts w:eastAsia="Calibri"/>
                <w:color w:val="000000" w:themeColor="text1"/>
              </w:rPr>
              <w:t xml:space="preserve">des </w:t>
            </w:r>
            <w:r w:rsidR="002D59F7" w:rsidRPr="00536F18">
              <w:rPr>
                <w:rFonts w:eastAsia="Calibri"/>
                <w:color w:val="000000" w:themeColor="text1"/>
              </w:rPr>
              <w:t>résultats d</w:t>
            </w:r>
            <w:r>
              <w:rPr>
                <w:rFonts w:eastAsia="Calibri"/>
                <w:color w:val="000000" w:themeColor="text1"/>
              </w:rPr>
              <w:t>es</w:t>
            </w:r>
            <w:r w:rsidR="002D59F7" w:rsidRPr="00536F18">
              <w:rPr>
                <w:rFonts w:eastAsia="Calibri"/>
                <w:color w:val="000000" w:themeColor="text1"/>
              </w:rPr>
              <w:t xml:space="preserve"> Rapport</w:t>
            </w:r>
            <w:r>
              <w:rPr>
                <w:rFonts w:eastAsia="Calibri"/>
                <w:color w:val="000000" w:themeColor="text1"/>
              </w:rPr>
              <w:t>s</w:t>
            </w:r>
            <w:r w:rsidR="002D59F7" w:rsidRPr="00536F18">
              <w:rPr>
                <w:rFonts w:eastAsia="Calibri"/>
                <w:color w:val="000000" w:themeColor="text1"/>
              </w:rPr>
              <w:t xml:space="preserve"> ITIE 2023</w:t>
            </w:r>
            <w:r>
              <w:rPr>
                <w:rFonts w:eastAsia="Calibri"/>
                <w:color w:val="000000" w:themeColor="text1"/>
              </w:rPr>
              <w:t xml:space="preserve"> et du Semestre 1/2024</w:t>
            </w:r>
            <w:r w:rsidR="002D59F7" w:rsidRPr="00536F18">
              <w:rPr>
                <w:rFonts w:eastAsia="Calibri"/>
                <w:color w:val="000000" w:themeColor="text1"/>
              </w:rPr>
              <w:t>,</w:t>
            </w:r>
            <w:r w:rsidR="009C5889" w:rsidRPr="00536F18">
              <w:rPr>
                <w:rFonts w:eastAsia="Calibri"/>
                <w:color w:val="000000" w:themeColor="text1"/>
              </w:rPr>
              <w:t xml:space="preserve"> dont la publication</w:t>
            </w:r>
            <w:r w:rsidR="005D47F5">
              <w:rPr>
                <w:rFonts w:eastAsia="Calibri"/>
                <w:color w:val="000000" w:themeColor="text1"/>
              </w:rPr>
              <w:t xml:space="preserve"> est attendue en fin du 4</w:t>
            </w:r>
            <w:r w:rsidR="005D47F5" w:rsidRPr="005D47F5">
              <w:rPr>
                <w:rFonts w:eastAsia="Calibri"/>
                <w:color w:val="000000" w:themeColor="text1"/>
                <w:vertAlign w:val="superscript"/>
              </w:rPr>
              <w:t>ème</w:t>
            </w:r>
            <w:r w:rsidR="005D47F5">
              <w:rPr>
                <w:rFonts w:eastAsia="Calibri"/>
                <w:color w:val="000000" w:themeColor="text1"/>
              </w:rPr>
              <w:t xml:space="preserve"> trimestre </w:t>
            </w:r>
            <w:r w:rsidR="009C5889" w:rsidRPr="00536F18">
              <w:rPr>
                <w:rFonts w:eastAsia="Calibri"/>
                <w:color w:val="000000" w:themeColor="text1"/>
              </w:rPr>
              <w:t xml:space="preserve">2024. </w:t>
            </w:r>
          </w:p>
          <w:p w14:paraId="5F0F9E22" w14:textId="77777777" w:rsidR="00F42C60" w:rsidRPr="00536F18" w:rsidRDefault="00F42C60" w:rsidP="00C372D8">
            <w:pPr>
              <w:shd w:val="clear" w:color="auto" w:fill="FFFFFF"/>
              <w:rPr>
                <w:rStyle w:val="lev"/>
                <w:b w:val="0"/>
                <w:bCs w:val="0"/>
                <w:color w:val="000000"/>
              </w:rPr>
            </w:pPr>
          </w:p>
        </w:tc>
      </w:tr>
    </w:tbl>
    <w:p w14:paraId="272EE452" w14:textId="77777777" w:rsidR="00364991" w:rsidRPr="00536F18" w:rsidRDefault="00364991" w:rsidP="00EB722D">
      <w:pPr>
        <w:shd w:val="clear" w:color="auto" w:fill="FFFFFF"/>
        <w:rPr>
          <w:color w:val="000000"/>
        </w:rPr>
      </w:pPr>
    </w:p>
    <w:p w14:paraId="4CF9DEC0" w14:textId="77777777" w:rsidR="00364991" w:rsidRPr="00536F18" w:rsidRDefault="00364991"/>
    <w:sectPr w:rsidR="00364991" w:rsidRPr="00536F1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05F3" w14:textId="77777777" w:rsidR="000074CF" w:rsidRDefault="000074CF" w:rsidP="00364991">
      <w:r>
        <w:separator/>
      </w:r>
    </w:p>
  </w:endnote>
  <w:endnote w:type="continuationSeparator" w:id="0">
    <w:p w14:paraId="04AEA4F5" w14:textId="77777777" w:rsidR="000074CF" w:rsidRDefault="000074CF" w:rsidP="00364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0694113"/>
      <w:docPartObj>
        <w:docPartGallery w:val="Page Numbers (Bottom of Page)"/>
        <w:docPartUnique/>
      </w:docPartObj>
    </w:sdtPr>
    <w:sdtEndPr/>
    <w:sdtContent>
      <w:p w14:paraId="03F98978" w14:textId="77777777" w:rsidR="003D6D8B" w:rsidRDefault="003D6D8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696D">
          <w:rPr>
            <w:noProof/>
          </w:rPr>
          <w:t>3</w:t>
        </w:r>
        <w:r>
          <w:fldChar w:fldCharType="end"/>
        </w:r>
      </w:p>
    </w:sdtContent>
  </w:sdt>
  <w:p w14:paraId="171B64C9" w14:textId="77777777" w:rsidR="003D6D8B" w:rsidRDefault="003D6D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ED15C" w14:textId="77777777" w:rsidR="000074CF" w:rsidRDefault="000074CF" w:rsidP="00364991">
      <w:r>
        <w:separator/>
      </w:r>
    </w:p>
  </w:footnote>
  <w:footnote w:type="continuationSeparator" w:id="0">
    <w:p w14:paraId="48A308E9" w14:textId="77777777" w:rsidR="000074CF" w:rsidRDefault="000074CF" w:rsidP="00364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83BD" w14:textId="77777777" w:rsidR="00364991" w:rsidRDefault="00364991">
    <w:pPr>
      <w:pStyle w:val="En-tte"/>
    </w:pPr>
    <w:r w:rsidRPr="00B728A3">
      <w:rPr>
        <w:noProof/>
        <w:lang w:eastAsia="fr-FR"/>
      </w:rPr>
      <w:drawing>
        <wp:inline distT="0" distB="0" distL="0" distR="0" wp14:anchorId="5B1F15EA" wp14:editId="5298870D">
          <wp:extent cx="1577340" cy="998220"/>
          <wp:effectExtent l="0" t="0" r="0" b="5080"/>
          <wp:docPr id="4" name="Image 3">
            <a:extLst xmlns:a="http://schemas.openxmlformats.org/drawingml/2006/main">
              <a:ext uri="{FF2B5EF4-FFF2-40B4-BE49-F238E27FC236}">
                <a16:creationId xmlns:a16="http://schemas.microsoft.com/office/drawing/2014/main" id="{C71444D5-2416-D944-80D3-1F547CA0CA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3">
                    <a:extLst>
                      <a:ext uri="{FF2B5EF4-FFF2-40B4-BE49-F238E27FC236}">
                        <a16:creationId xmlns:a16="http://schemas.microsoft.com/office/drawing/2014/main" id="{C71444D5-2416-D944-80D3-1F547CA0CA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4607" cy="10281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1F4"/>
    <w:multiLevelType w:val="hybridMultilevel"/>
    <w:tmpl w:val="0826DE68"/>
    <w:lvl w:ilvl="0" w:tplc="040C000F">
      <w:start w:val="1"/>
      <w:numFmt w:val="decimal"/>
      <w:lvlText w:val="%1."/>
      <w:lvlJc w:val="left"/>
      <w:pPr>
        <w:ind w:left="1665" w:hanging="360"/>
      </w:pPr>
    </w:lvl>
    <w:lvl w:ilvl="1" w:tplc="040C0019" w:tentative="1">
      <w:start w:val="1"/>
      <w:numFmt w:val="lowerLetter"/>
      <w:lvlText w:val="%2."/>
      <w:lvlJc w:val="left"/>
      <w:pPr>
        <w:ind w:left="2385" w:hanging="360"/>
      </w:pPr>
    </w:lvl>
    <w:lvl w:ilvl="2" w:tplc="040C001B" w:tentative="1">
      <w:start w:val="1"/>
      <w:numFmt w:val="lowerRoman"/>
      <w:lvlText w:val="%3."/>
      <w:lvlJc w:val="right"/>
      <w:pPr>
        <w:ind w:left="3105" w:hanging="180"/>
      </w:pPr>
    </w:lvl>
    <w:lvl w:ilvl="3" w:tplc="040C000F" w:tentative="1">
      <w:start w:val="1"/>
      <w:numFmt w:val="decimal"/>
      <w:lvlText w:val="%4."/>
      <w:lvlJc w:val="left"/>
      <w:pPr>
        <w:ind w:left="3825" w:hanging="360"/>
      </w:pPr>
    </w:lvl>
    <w:lvl w:ilvl="4" w:tplc="040C0019" w:tentative="1">
      <w:start w:val="1"/>
      <w:numFmt w:val="lowerLetter"/>
      <w:lvlText w:val="%5."/>
      <w:lvlJc w:val="left"/>
      <w:pPr>
        <w:ind w:left="4545" w:hanging="360"/>
      </w:pPr>
    </w:lvl>
    <w:lvl w:ilvl="5" w:tplc="040C001B" w:tentative="1">
      <w:start w:val="1"/>
      <w:numFmt w:val="lowerRoman"/>
      <w:lvlText w:val="%6."/>
      <w:lvlJc w:val="right"/>
      <w:pPr>
        <w:ind w:left="5265" w:hanging="180"/>
      </w:pPr>
    </w:lvl>
    <w:lvl w:ilvl="6" w:tplc="040C000F" w:tentative="1">
      <w:start w:val="1"/>
      <w:numFmt w:val="decimal"/>
      <w:lvlText w:val="%7."/>
      <w:lvlJc w:val="left"/>
      <w:pPr>
        <w:ind w:left="5985" w:hanging="360"/>
      </w:pPr>
    </w:lvl>
    <w:lvl w:ilvl="7" w:tplc="040C0019" w:tentative="1">
      <w:start w:val="1"/>
      <w:numFmt w:val="lowerLetter"/>
      <w:lvlText w:val="%8."/>
      <w:lvlJc w:val="left"/>
      <w:pPr>
        <w:ind w:left="6705" w:hanging="360"/>
      </w:pPr>
    </w:lvl>
    <w:lvl w:ilvl="8" w:tplc="040C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1" w15:restartNumberingAfterBreak="0">
    <w:nsid w:val="0EC25937"/>
    <w:multiLevelType w:val="hybridMultilevel"/>
    <w:tmpl w:val="AB182FB8"/>
    <w:lvl w:ilvl="0" w:tplc="E8745A2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F018D"/>
    <w:multiLevelType w:val="hybridMultilevel"/>
    <w:tmpl w:val="0826DE68"/>
    <w:lvl w:ilvl="0" w:tplc="FFFFFFFF">
      <w:start w:val="1"/>
      <w:numFmt w:val="decimal"/>
      <w:lvlText w:val="%1."/>
      <w:lvlJc w:val="left"/>
      <w:pPr>
        <w:ind w:left="1665" w:hanging="360"/>
      </w:pPr>
    </w:lvl>
    <w:lvl w:ilvl="1" w:tplc="FFFFFFFF" w:tentative="1">
      <w:start w:val="1"/>
      <w:numFmt w:val="lowerLetter"/>
      <w:lvlText w:val="%2."/>
      <w:lvlJc w:val="left"/>
      <w:pPr>
        <w:ind w:left="2385" w:hanging="360"/>
      </w:pPr>
    </w:lvl>
    <w:lvl w:ilvl="2" w:tplc="FFFFFFFF" w:tentative="1">
      <w:start w:val="1"/>
      <w:numFmt w:val="lowerRoman"/>
      <w:lvlText w:val="%3."/>
      <w:lvlJc w:val="right"/>
      <w:pPr>
        <w:ind w:left="3105" w:hanging="180"/>
      </w:pPr>
    </w:lvl>
    <w:lvl w:ilvl="3" w:tplc="FFFFFFFF" w:tentative="1">
      <w:start w:val="1"/>
      <w:numFmt w:val="decimal"/>
      <w:lvlText w:val="%4."/>
      <w:lvlJc w:val="left"/>
      <w:pPr>
        <w:ind w:left="3825" w:hanging="360"/>
      </w:pPr>
    </w:lvl>
    <w:lvl w:ilvl="4" w:tplc="FFFFFFFF" w:tentative="1">
      <w:start w:val="1"/>
      <w:numFmt w:val="lowerLetter"/>
      <w:lvlText w:val="%5."/>
      <w:lvlJc w:val="left"/>
      <w:pPr>
        <w:ind w:left="4545" w:hanging="360"/>
      </w:pPr>
    </w:lvl>
    <w:lvl w:ilvl="5" w:tplc="FFFFFFFF" w:tentative="1">
      <w:start w:val="1"/>
      <w:numFmt w:val="lowerRoman"/>
      <w:lvlText w:val="%6."/>
      <w:lvlJc w:val="right"/>
      <w:pPr>
        <w:ind w:left="5265" w:hanging="180"/>
      </w:pPr>
    </w:lvl>
    <w:lvl w:ilvl="6" w:tplc="FFFFFFFF" w:tentative="1">
      <w:start w:val="1"/>
      <w:numFmt w:val="decimal"/>
      <w:lvlText w:val="%7."/>
      <w:lvlJc w:val="left"/>
      <w:pPr>
        <w:ind w:left="5985" w:hanging="360"/>
      </w:pPr>
    </w:lvl>
    <w:lvl w:ilvl="7" w:tplc="FFFFFFFF" w:tentative="1">
      <w:start w:val="1"/>
      <w:numFmt w:val="lowerLetter"/>
      <w:lvlText w:val="%8."/>
      <w:lvlJc w:val="left"/>
      <w:pPr>
        <w:ind w:left="6705" w:hanging="360"/>
      </w:pPr>
    </w:lvl>
    <w:lvl w:ilvl="8" w:tplc="FFFFFFFF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" w15:restartNumberingAfterBreak="0">
    <w:nsid w:val="1CD84279"/>
    <w:multiLevelType w:val="hybridMultilevel"/>
    <w:tmpl w:val="DC3807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A19D8"/>
    <w:multiLevelType w:val="hybridMultilevel"/>
    <w:tmpl w:val="44CEE9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A713B"/>
    <w:multiLevelType w:val="hybridMultilevel"/>
    <w:tmpl w:val="5ADAD6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1F4EDD"/>
    <w:multiLevelType w:val="hybridMultilevel"/>
    <w:tmpl w:val="6E8EDEDC"/>
    <w:lvl w:ilvl="0" w:tplc="BAD6194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E46B8"/>
    <w:multiLevelType w:val="hybridMultilevel"/>
    <w:tmpl w:val="86BC467E"/>
    <w:lvl w:ilvl="0" w:tplc="E83E1FBA">
      <w:start w:val="1"/>
      <w:numFmt w:val="bullet"/>
      <w:lvlText w:val="-"/>
      <w:lvlJc w:val="left"/>
      <w:pPr>
        <w:ind w:left="720" w:hanging="360"/>
      </w:pPr>
      <w:rPr>
        <w:rFonts w:ascii="Futura Medium" w:eastAsia="Times New Roman" w:hAnsi="Futura Medium" w:cs="Futura Medium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076AB6"/>
    <w:multiLevelType w:val="hybridMultilevel"/>
    <w:tmpl w:val="3654A9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55E24"/>
    <w:multiLevelType w:val="hybridMultilevel"/>
    <w:tmpl w:val="D0CC9DAE"/>
    <w:lvl w:ilvl="0" w:tplc="E8745A2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16894"/>
    <w:multiLevelType w:val="hybridMultilevel"/>
    <w:tmpl w:val="43103964"/>
    <w:lvl w:ilvl="0" w:tplc="9042C62C">
      <w:start w:val="13"/>
      <w:numFmt w:val="bullet"/>
      <w:lvlText w:val="-"/>
      <w:lvlJc w:val="left"/>
      <w:pPr>
        <w:ind w:left="749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4126D"/>
    <w:multiLevelType w:val="hybridMultilevel"/>
    <w:tmpl w:val="2F1A82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989932">
    <w:abstractNumId w:val="11"/>
  </w:num>
  <w:num w:numId="2" w16cid:durableId="166213594">
    <w:abstractNumId w:val="10"/>
  </w:num>
  <w:num w:numId="3" w16cid:durableId="302927575">
    <w:abstractNumId w:val="3"/>
  </w:num>
  <w:num w:numId="4" w16cid:durableId="590510470">
    <w:abstractNumId w:val="0"/>
  </w:num>
  <w:num w:numId="5" w16cid:durableId="245379870">
    <w:abstractNumId w:val="6"/>
  </w:num>
  <w:num w:numId="6" w16cid:durableId="1551649773">
    <w:abstractNumId w:val="9"/>
  </w:num>
  <w:num w:numId="7" w16cid:durableId="1293558727">
    <w:abstractNumId w:val="1"/>
  </w:num>
  <w:num w:numId="8" w16cid:durableId="970013263">
    <w:abstractNumId w:val="2"/>
  </w:num>
  <w:num w:numId="9" w16cid:durableId="142435760">
    <w:abstractNumId w:val="8"/>
  </w:num>
  <w:num w:numId="10" w16cid:durableId="1169373245">
    <w:abstractNumId w:val="7"/>
  </w:num>
  <w:num w:numId="11" w16cid:durableId="826751684">
    <w:abstractNumId w:val="4"/>
  </w:num>
  <w:num w:numId="12" w16cid:durableId="1488323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991"/>
    <w:rsid w:val="000074CF"/>
    <w:rsid w:val="00037A4C"/>
    <w:rsid w:val="000D2951"/>
    <w:rsid w:val="001037D7"/>
    <w:rsid w:val="0026750C"/>
    <w:rsid w:val="0028432A"/>
    <w:rsid w:val="002D59F7"/>
    <w:rsid w:val="002F21E7"/>
    <w:rsid w:val="0033108A"/>
    <w:rsid w:val="00364991"/>
    <w:rsid w:val="00364F46"/>
    <w:rsid w:val="003A7B23"/>
    <w:rsid w:val="003D6D8B"/>
    <w:rsid w:val="00403026"/>
    <w:rsid w:val="004144BF"/>
    <w:rsid w:val="00414B3D"/>
    <w:rsid w:val="00423567"/>
    <w:rsid w:val="00424F41"/>
    <w:rsid w:val="004809DB"/>
    <w:rsid w:val="004848D0"/>
    <w:rsid w:val="004A1BCC"/>
    <w:rsid w:val="005066EE"/>
    <w:rsid w:val="00536F18"/>
    <w:rsid w:val="005D47F5"/>
    <w:rsid w:val="006514EA"/>
    <w:rsid w:val="006A4EF0"/>
    <w:rsid w:val="006B0396"/>
    <w:rsid w:val="006B2030"/>
    <w:rsid w:val="00704DC8"/>
    <w:rsid w:val="007446A6"/>
    <w:rsid w:val="007619E2"/>
    <w:rsid w:val="00816752"/>
    <w:rsid w:val="008854C8"/>
    <w:rsid w:val="00897009"/>
    <w:rsid w:val="00903B2C"/>
    <w:rsid w:val="009212DC"/>
    <w:rsid w:val="00980AD7"/>
    <w:rsid w:val="009C5889"/>
    <w:rsid w:val="00A3696D"/>
    <w:rsid w:val="00A86CE1"/>
    <w:rsid w:val="00AC6EB2"/>
    <w:rsid w:val="00B4485B"/>
    <w:rsid w:val="00B65A2A"/>
    <w:rsid w:val="00B82251"/>
    <w:rsid w:val="00B83BDA"/>
    <w:rsid w:val="00B90829"/>
    <w:rsid w:val="00BB6C04"/>
    <w:rsid w:val="00BE4664"/>
    <w:rsid w:val="00C363E1"/>
    <w:rsid w:val="00C372D8"/>
    <w:rsid w:val="00C8731D"/>
    <w:rsid w:val="00D64095"/>
    <w:rsid w:val="00D657F0"/>
    <w:rsid w:val="00D93BD7"/>
    <w:rsid w:val="00DB7E4F"/>
    <w:rsid w:val="00DC3CA7"/>
    <w:rsid w:val="00E35C03"/>
    <w:rsid w:val="00EA46F9"/>
    <w:rsid w:val="00EB722D"/>
    <w:rsid w:val="00F367CB"/>
    <w:rsid w:val="00F40182"/>
    <w:rsid w:val="00F42C60"/>
    <w:rsid w:val="00FA0FF4"/>
    <w:rsid w:val="00FC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5B01D"/>
  <w15:chartTrackingRefBased/>
  <w15:docId w15:val="{48C40FDB-8747-4B4A-8CC9-7E6B9FDC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SN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64991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agraphedeliste">
    <w:name w:val="List Paragraph"/>
    <w:aliases w:val="Bullets,Liste 1,Aufzählung Spiegelstrich,Dot pt,F5 List Paragraph,Colorful List - Accent 11,List Paragraph Char Char Char,Indicator Text,Numbered Para 1,Bullet 1,Bullet Points,List Paragraph2,MAIN CONTENT,Titre1,References,WB Para"/>
    <w:basedOn w:val="Normal"/>
    <w:link w:val="ParagraphedelisteCar"/>
    <w:uiPriority w:val="34"/>
    <w:qFormat/>
    <w:rsid w:val="0036499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lev">
    <w:name w:val="Strong"/>
    <w:basedOn w:val="Policepardfaut"/>
    <w:uiPriority w:val="22"/>
    <w:qFormat/>
    <w:rsid w:val="00364991"/>
    <w:rPr>
      <w:b/>
      <w:bCs/>
    </w:rPr>
  </w:style>
  <w:style w:type="character" w:customStyle="1" w:styleId="gmaildefault">
    <w:name w:val="gmail_default"/>
    <w:basedOn w:val="Policepardfaut"/>
    <w:rsid w:val="00364991"/>
  </w:style>
  <w:style w:type="paragraph" w:styleId="En-tte">
    <w:name w:val="header"/>
    <w:basedOn w:val="Normal"/>
    <w:link w:val="En-tteCar"/>
    <w:uiPriority w:val="99"/>
    <w:unhideWhenUsed/>
    <w:rsid w:val="00364991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En-tteCar">
    <w:name w:val="En-tête Car"/>
    <w:basedOn w:val="Policepardfaut"/>
    <w:link w:val="En-tte"/>
    <w:uiPriority w:val="99"/>
    <w:rsid w:val="00364991"/>
  </w:style>
  <w:style w:type="paragraph" w:styleId="Pieddepage">
    <w:name w:val="footer"/>
    <w:basedOn w:val="Normal"/>
    <w:link w:val="PieddepageCar"/>
    <w:uiPriority w:val="99"/>
    <w:unhideWhenUsed/>
    <w:rsid w:val="00364991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val="fr-FR"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364991"/>
  </w:style>
  <w:style w:type="character" w:customStyle="1" w:styleId="ParagraphedelisteCar">
    <w:name w:val="Paragraphe de liste Car"/>
    <w:aliases w:val="Bullets Car,Liste 1 Car,Aufzählung Spiegelstrich Car,Dot pt Car,F5 List Paragraph Car,Colorful List - Accent 11 Car,List Paragraph Char Char Char Car,Indicator Text Car,Numbered Para 1 Car,Bullet 1 Car,Bullet Points Car"/>
    <w:basedOn w:val="Policepardfaut"/>
    <w:link w:val="Paragraphedeliste"/>
    <w:uiPriority w:val="34"/>
    <w:qFormat/>
    <w:rsid w:val="00364F4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2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871</Words>
  <Characters>4581</Characters>
  <Application>Microsoft Office Word</Application>
  <DocSecurity>0</DocSecurity>
  <Lines>106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Ibrahima  BALDE</cp:lastModifiedBy>
  <cp:revision>4</cp:revision>
  <dcterms:created xsi:type="dcterms:W3CDTF">2024-06-21T15:52:00Z</dcterms:created>
  <dcterms:modified xsi:type="dcterms:W3CDTF">2026-04-14T12:19:00Z</dcterms:modified>
</cp:coreProperties>
</file>