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F0E6D" w14:textId="2231A89B" w:rsidR="0034211A" w:rsidRPr="00E10369" w:rsidRDefault="0034211A" w:rsidP="007C3CEA">
      <w:pPr>
        <w:rPr>
          <w:b/>
          <w:bCs/>
          <w:sz w:val="28"/>
          <w:szCs w:val="28"/>
        </w:rPr>
      </w:pPr>
      <w:r w:rsidRPr="00E10369">
        <w:rPr>
          <w:b/>
          <w:bCs/>
          <w:sz w:val="28"/>
          <w:szCs w:val="28"/>
        </w:rPr>
        <w:t>Contexte</w:t>
      </w:r>
    </w:p>
    <w:p w14:paraId="64F64519" w14:textId="4023FF89" w:rsidR="00115252" w:rsidRDefault="00115252" w:rsidP="007C3CEA">
      <w:r>
        <w:t>Le Comité National de l'Initiative pour la Transparence dans les Industrie</w:t>
      </w:r>
      <w:r w:rsidR="00AF1BD6">
        <w:t>s Extractives (CN-</w:t>
      </w:r>
      <w:r>
        <w:t>ITIE) a été créé par le Décret n° 2013-881 du 20 juin 2013, abrogé et remplacé par le Décret n° 2021-1145 du 7 septembre 2021 fixant les règles de son organisation et de son fonctionnement.</w:t>
      </w:r>
    </w:p>
    <w:p w14:paraId="56C5C9EA" w14:textId="77777777" w:rsidR="00115252" w:rsidRDefault="00115252" w:rsidP="007C3CEA">
      <w:r>
        <w:t>Le CN-ITIE est une structure tripartite regroupant des représentants du Gouvernement, des entreprises extractives et de la société civile. Il est chargé de superviser la mise en œuvre de la norme ITIE au Sénégal, notamment à travers la collecte et la réconciliation des données sur les revenus du secteur extractif, la production des rapports annuels ITIE et le renforcement de la transparence dans la gestion des ressources minières, pétrolières et gazières. Ses activités sont assurées au quotidien par un Secrétariat Technique placé sous l'autorité du Groupe Multipartite.</w:t>
      </w:r>
    </w:p>
    <w:p w14:paraId="7CDFFD2E" w14:textId="230D68CA" w:rsidR="00115252" w:rsidRDefault="00115252" w:rsidP="007C3CEA">
      <w:r>
        <w:t>Dans le cadre du consortium établi avec l'École Nationale de la Statistique et de l'Analyse Économique</w:t>
      </w:r>
      <w:r w:rsidR="00AF1BD6">
        <w:t xml:space="preserve"> (ENSAE)</w:t>
      </w:r>
      <w:r>
        <w:t xml:space="preserve"> Pierre Ndiaye, le CN-ITIE accueille deux stagiaires en dernière année de formation d'Ingénieur Statisticien-Économiste, à savoir </w:t>
      </w:r>
      <w:r w:rsidR="00866D56">
        <w:t>Bamogo Rasman</w:t>
      </w:r>
      <w:r w:rsidR="003C6B23">
        <w:t>é</w:t>
      </w:r>
      <w:r w:rsidR="00866D56">
        <w:t xml:space="preserve"> et Traoré Sié </w:t>
      </w:r>
      <w:r>
        <w:t>Rachid, pour une période de trois mois allant du 1er mai au 31 juillet 2026.</w:t>
      </w:r>
    </w:p>
    <w:p w14:paraId="3800D27C" w14:textId="1689867B" w:rsidR="00115252" w:rsidRPr="007C3CEA" w:rsidRDefault="00115252" w:rsidP="007C3CEA">
      <w:r>
        <w:t xml:space="preserve">Le stage se déroulera sous la supervision </w:t>
      </w:r>
      <w:commentRangeStart w:id="0"/>
      <w:r>
        <w:t>de</w:t>
      </w:r>
      <w:r w:rsidR="00464483">
        <w:t xml:space="preserve"> </w:t>
      </w:r>
      <w:r>
        <w:t xml:space="preserve"> </w:t>
      </w:r>
      <w:commentRangeEnd w:id="0"/>
      <w:r w:rsidR="00464483">
        <w:rPr>
          <w:rStyle w:val="Marquedecommentaire"/>
        </w:rPr>
        <w:commentReference w:id="0"/>
      </w:r>
      <w:r>
        <w:t xml:space="preserve">Monsieur </w:t>
      </w:r>
      <w:proofErr w:type="spellStart"/>
      <w:r>
        <w:t>Fallou</w:t>
      </w:r>
      <w:proofErr w:type="spellEnd"/>
      <w:r>
        <w:t xml:space="preserve"> Dione, qui sera responsable de l'orientation des travaux, du suivi de l'avancement des missions, de la validation des livrables et de l'évaluation finale des stagiaires.</w:t>
      </w:r>
    </w:p>
    <w:p w14:paraId="4E620420" w14:textId="5807DC80" w:rsidR="0034211A" w:rsidRPr="00E10369" w:rsidRDefault="0034211A" w:rsidP="007C3CEA">
      <w:pPr>
        <w:rPr>
          <w:b/>
          <w:bCs/>
          <w:sz w:val="28"/>
          <w:szCs w:val="28"/>
        </w:rPr>
      </w:pPr>
      <w:r w:rsidRPr="00E10369">
        <w:rPr>
          <w:b/>
          <w:bCs/>
          <w:sz w:val="28"/>
          <w:szCs w:val="28"/>
        </w:rPr>
        <w:t>Objectif</w:t>
      </w:r>
    </w:p>
    <w:p w14:paraId="1297B3CB" w14:textId="48AEF309" w:rsidR="00E56F67" w:rsidRDefault="00E56F67" w:rsidP="007C3CEA">
      <w:r w:rsidRPr="00E56F67">
        <w:t>Le présent stage a pour objectif de permettre aux deux stagiaires d'effectuer une immersion au sein des activités de la CN-ITIE afin de mettre en pratique les connaissances théoriques et méthodologiques acquises au cours de leur formation. En retour, chaque stagiaire sera amené à rédiger un mémoire de fin de formation qui sera soutenu devant un jury à l'École Nationale de la Statistique et de l'Analyse Économique Pierre</w:t>
      </w:r>
      <w:r w:rsidR="00AF1BD6">
        <w:t xml:space="preserve"> </w:t>
      </w:r>
      <w:r w:rsidR="00AF1BD6" w:rsidRPr="00E56F67">
        <w:t>(ENSAE)</w:t>
      </w:r>
      <w:r w:rsidRPr="00E56F67">
        <w:t xml:space="preserve"> Ndiaye.</w:t>
      </w:r>
    </w:p>
    <w:p w14:paraId="7AAE7D07" w14:textId="2AE079EA" w:rsidR="0034211A" w:rsidRPr="00E10369" w:rsidRDefault="0034211A" w:rsidP="007C3CEA">
      <w:pPr>
        <w:rPr>
          <w:b/>
          <w:bCs/>
          <w:sz w:val="28"/>
          <w:szCs w:val="28"/>
        </w:rPr>
      </w:pPr>
      <w:r w:rsidRPr="00E10369">
        <w:rPr>
          <w:b/>
          <w:bCs/>
          <w:sz w:val="28"/>
          <w:szCs w:val="28"/>
        </w:rPr>
        <w:t>Mission</w:t>
      </w:r>
    </w:p>
    <w:p w14:paraId="00B295EE" w14:textId="77777777" w:rsidR="0034211A" w:rsidRPr="000E7C4E" w:rsidRDefault="0034211A" w:rsidP="007C3CEA">
      <w:r w:rsidRPr="000E7C4E">
        <w:t xml:space="preserve">Il s’agira </w:t>
      </w:r>
      <w:r w:rsidRPr="000E7C4E">
        <w:rPr>
          <w:rFonts w:eastAsia="Arial"/>
        </w:rPr>
        <w:t>est de renforcer les capacit</w:t>
      </w:r>
      <w:r w:rsidRPr="000E7C4E">
        <w:t>é</w:t>
      </w:r>
      <w:r w:rsidRPr="000E7C4E">
        <w:rPr>
          <w:rFonts w:eastAsia="Arial"/>
        </w:rPr>
        <w:t>s analytiques et d</w:t>
      </w:r>
      <w:r w:rsidRPr="000E7C4E">
        <w:t>é</w:t>
      </w:r>
      <w:r w:rsidRPr="000E7C4E">
        <w:rPr>
          <w:rFonts w:eastAsia="Arial"/>
        </w:rPr>
        <w:t>cisionnelles du Comit</w:t>
      </w:r>
      <w:r w:rsidRPr="000E7C4E">
        <w:t>é</w:t>
      </w:r>
      <w:r w:rsidRPr="000E7C4E">
        <w:rPr>
          <w:rFonts w:eastAsia="Arial"/>
        </w:rPr>
        <w:t xml:space="preserve"> national ITIE S</w:t>
      </w:r>
      <w:r w:rsidRPr="000E7C4E">
        <w:t>é</w:t>
      </w:r>
      <w:r w:rsidRPr="000E7C4E">
        <w:rPr>
          <w:rFonts w:eastAsia="Arial"/>
        </w:rPr>
        <w:t>n</w:t>
      </w:r>
      <w:r w:rsidRPr="000E7C4E">
        <w:t>é</w:t>
      </w:r>
      <w:r w:rsidRPr="000E7C4E">
        <w:rPr>
          <w:rFonts w:eastAsia="Arial"/>
        </w:rPr>
        <w:t xml:space="preserve">gal, en produisant des travaux </w:t>
      </w:r>
      <w:r w:rsidRPr="000E7C4E">
        <w:t>é</w:t>
      </w:r>
      <w:r w:rsidRPr="000E7C4E">
        <w:rPr>
          <w:rFonts w:eastAsia="Arial"/>
        </w:rPr>
        <w:t xml:space="preserve">conomiques et </w:t>
      </w:r>
      <w:r w:rsidRPr="000E7C4E">
        <w:t>é</w:t>
      </w:r>
      <w:r w:rsidRPr="000E7C4E">
        <w:rPr>
          <w:rFonts w:eastAsia="Arial"/>
        </w:rPr>
        <w:t>conom</w:t>
      </w:r>
      <w:r w:rsidRPr="000E7C4E">
        <w:t>é</w:t>
      </w:r>
      <w:r w:rsidRPr="000E7C4E">
        <w:rPr>
          <w:rFonts w:eastAsia="Arial"/>
        </w:rPr>
        <w:t>triques appliqu</w:t>
      </w:r>
      <w:r w:rsidRPr="000E7C4E">
        <w:t>é</w:t>
      </w:r>
      <w:r w:rsidRPr="000E7C4E">
        <w:rPr>
          <w:rFonts w:eastAsia="Arial"/>
        </w:rPr>
        <w:t>s au secteur extractif.</w:t>
      </w:r>
    </w:p>
    <w:p w14:paraId="5E2E7CD6" w14:textId="77777777" w:rsidR="0034211A" w:rsidRPr="00823595" w:rsidRDefault="0034211A" w:rsidP="007C3CEA">
      <w:r w:rsidRPr="00823595">
        <w:rPr>
          <w:rFonts w:eastAsia="Arial"/>
        </w:rPr>
        <w:lastRenderedPageBreak/>
        <w:t>De mani</w:t>
      </w:r>
      <w:r w:rsidRPr="00823595">
        <w:t>è</w:t>
      </w:r>
      <w:r w:rsidRPr="00823595">
        <w:rPr>
          <w:rFonts w:eastAsia="Arial"/>
        </w:rPr>
        <w:t>re sp</w:t>
      </w:r>
      <w:r w:rsidRPr="00823595">
        <w:t>é</w:t>
      </w:r>
      <w:r w:rsidRPr="00823595">
        <w:rPr>
          <w:rFonts w:eastAsia="Arial"/>
        </w:rPr>
        <w:t xml:space="preserve">cifique, le stage vise </w:t>
      </w:r>
      <w:r w:rsidRPr="00823595">
        <w:t xml:space="preserve">à </w:t>
      </w:r>
      <w:r w:rsidRPr="00823595">
        <w:rPr>
          <w:rFonts w:eastAsia="Arial"/>
        </w:rPr>
        <w:t>:</w:t>
      </w:r>
    </w:p>
    <w:p w14:paraId="3878127B" w14:textId="0EADC8FF" w:rsidR="0034211A" w:rsidRPr="00823595" w:rsidRDefault="0034211A" w:rsidP="007C3CEA">
      <w:pPr>
        <w:pStyle w:val="Paragraphedeliste"/>
        <w:numPr>
          <w:ilvl w:val="0"/>
          <w:numId w:val="2"/>
        </w:numPr>
      </w:pPr>
      <w:r w:rsidRPr="00823595">
        <w:t>Evaluer l</w:t>
      </w:r>
      <w:r>
        <w:t xml:space="preserve">a conformité </w:t>
      </w:r>
      <w:r w:rsidRPr="00823595">
        <w:t xml:space="preserve">suivant le décret N 1854 aout 2025 relatif   au registre des bénéficiaires effectifs </w:t>
      </w:r>
      <w:r>
        <w:t>recommandant la mise en place de procédé plus expressif de divulgation des bénéficiaires effectifs auprès du public et des autorités concernées par la chaine de l’activité extractive et mettre en place</w:t>
      </w:r>
      <w:r w:rsidR="000F7701">
        <w:t> ;</w:t>
      </w:r>
    </w:p>
    <w:p w14:paraId="7169DDD6" w14:textId="662CF17B" w:rsidR="0034211A" w:rsidRPr="00823595" w:rsidRDefault="0034211A" w:rsidP="007C3CEA">
      <w:pPr>
        <w:pStyle w:val="Paragraphedeliste"/>
        <w:numPr>
          <w:ilvl w:val="0"/>
          <w:numId w:val="2"/>
        </w:numPr>
      </w:pPr>
      <w:r>
        <w:t>Modéliser</w:t>
      </w:r>
      <w:r w:rsidRPr="007C3CEA">
        <w:t xml:space="preserve"> </w:t>
      </w:r>
      <w:r>
        <w:t xml:space="preserve">les </w:t>
      </w:r>
      <w:r w:rsidRPr="007C3CEA">
        <w:t>co</w:t>
      </w:r>
      <w:r>
        <w:t>û</w:t>
      </w:r>
      <w:r w:rsidRPr="007C3CEA">
        <w:t xml:space="preserve">ts de production permettant d'identifier les principaux </w:t>
      </w:r>
      <w:r w:rsidRPr="00823595">
        <w:t>déterminants</w:t>
      </w:r>
      <w:r w:rsidRPr="007C3CEA">
        <w:t xml:space="preserve"> structurels et </w:t>
      </w:r>
      <w:r w:rsidRPr="00823595">
        <w:t>opérationnels</w:t>
      </w:r>
      <w:r w:rsidRPr="007C3CEA">
        <w:t xml:space="preserve"> de ces co</w:t>
      </w:r>
      <w:r>
        <w:t>û</w:t>
      </w:r>
      <w:r w:rsidRPr="007C3CEA">
        <w:t xml:space="preserve">ts dans le secteur </w:t>
      </w:r>
      <w:r>
        <w:t>minier</w:t>
      </w:r>
      <w:r w:rsidRPr="007C3CEA">
        <w:t xml:space="preserve"> ;</w:t>
      </w:r>
    </w:p>
    <w:p w14:paraId="05703CD4" w14:textId="6472C76D" w:rsidR="0034211A" w:rsidRDefault="0034211A" w:rsidP="007C3CEA">
      <w:pPr>
        <w:pStyle w:val="Paragraphedeliste"/>
        <w:numPr>
          <w:ilvl w:val="0"/>
          <w:numId w:val="2"/>
        </w:numPr>
      </w:pPr>
      <w:r>
        <w:t>Estimer</w:t>
      </w:r>
      <w:r w:rsidRPr="007C3CEA">
        <w:t xml:space="preserve"> la production </w:t>
      </w:r>
      <w:r w:rsidRPr="00823595">
        <w:t>aurifère</w:t>
      </w:r>
      <w:r w:rsidRPr="007C3CEA">
        <w:t xml:space="preserve"> issue de l'</w:t>
      </w:r>
      <w:r>
        <w:t xml:space="preserve">Exploitation Minière Artisanale et à Petite Échelle (EMAPE) et évaluer </w:t>
      </w:r>
      <w:r w:rsidRPr="007C3CEA">
        <w:t>l'impact de la captation des ressources extractives sur les recettes fiscales de l'Etat</w:t>
      </w:r>
      <w:r w:rsidRPr="00823595">
        <w:t>.</w:t>
      </w:r>
    </w:p>
    <w:p w14:paraId="3DDA3BA6" w14:textId="77777777" w:rsidR="0034211A" w:rsidRPr="00823595" w:rsidRDefault="0034211A" w:rsidP="007C3CEA"/>
    <w:p w14:paraId="6C973AAB" w14:textId="77777777" w:rsidR="0034211A" w:rsidRDefault="0034211A" w:rsidP="007C3CEA"/>
    <w:p w14:paraId="60D936EE" w14:textId="77777777" w:rsidR="00E56F67" w:rsidRDefault="00E56F67" w:rsidP="007C3CEA"/>
    <w:p w14:paraId="081D2D8B" w14:textId="77777777" w:rsidR="00E56F67" w:rsidRDefault="00E56F67" w:rsidP="007C3CEA"/>
    <w:p w14:paraId="6268E23E" w14:textId="77777777" w:rsidR="00E56F67" w:rsidRDefault="00E56F67" w:rsidP="007C3CEA"/>
    <w:p w14:paraId="6CBC5FEE" w14:textId="77777777" w:rsidR="00E56F67" w:rsidRDefault="00E56F67" w:rsidP="007C3CEA"/>
    <w:p w14:paraId="11B90D86" w14:textId="77777777" w:rsidR="00E56F67" w:rsidRDefault="00E56F67" w:rsidP="007C3CEA"/>
    <w:p w14:paraId="03487C10" w14:textId="77777777" w:rsidR="00E67FC3" w:rsidRPr="00E67FC3" w:rsidRDefault="00E67FC3" w:rsidP="007C3CEA"/>
    <w:sectPr w:rsidR="00E67FC3" w:rsidRPr="00E67FC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e rachid traore" w:date="2026-05-04T12:08:00Z" w:initials="srt">
    <w:p w14:paraId="48D22101" w14:textId="614DB1F3" w:rsidR="00464483" w:rsidRDefault="00464483">
      <w:pPr>
        <w:pStyle w:val="Commentaire"/>
      </w:pPr>
      <w:r>
        <w:rPr>
          <w:rStyle w:val="Marquedecommentaire"/>
        </w:rPr>
        <w:annotationRef/>
      </w:r>
      <w:r>
        <w:t xml:space="preserve">Nom du SP : </w:t>
      </w:r>
      <w:proofErr w:type="spellStart"/>
      <w:r>
        <w:t>Thaddé</w:t>
      </w:r>
      <w:proofErr w:type="spellEnd"/>
      <w:r>
        <w:t xml:space="preserve"> </w:t>
      </w:r>
      <w:proofErr w:type="spellStart"/>
      <w:r>
        <w:t>Aldiouma</w:t>
      </w:r>
      <w:proofErr w:type="spellEnd"/>
      <w:r>
        <w:t xml:space="preserve"> Seck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221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30AD9" w16cex:dateUtc="2026-05-04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22101" w16cid:durableId="2DA30A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E0826"/>
    <w:multiLevelType w:val="hybridMultilevel"/>
    <w:tmpl w:val="DF488C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3CE27BF"/>
    <w:multiLevelType w:val="hybridMultilevel"/>
    <w:tmpl w:val="5602EB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e rachid traore">
    <w15:presenceInfo w15:providerId="None" w15:userId="sie rachid trao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C3"/>
    <w:rsid w:val="000A0465"/>
    <w:rsid w:val="000F7701"/>
    <w:rsid w:val="00115252"/>
    <w:rsid w:val="0034211A"/>
    <w:rsid w:val="003C6B23"/>
    <w:rsid w:val="00464483"/>
    <w:rsid w:val="006D185B"/>
    <w:rsid w:val="007C3CEA"/>
    <w:rsid w:val="00866D56"/>
    <w:rsid w:val="00930FDF"/>
    <w:rsid w:val="00AF1BD6"/>
    <w:rsid w:val="00C50243"/>
    <w:rsid w:val="00D6686C"/>
    <w:rsid w:val="00E10369"/>
    <w:rsid w:val="00E56F67"/>
    <w:rsid w:val="00E67F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5CB8"/>
  <w15:chartTrackingRefBased/>
  <w15:docId w15:val="{BF9BDF6B-11B6-4453-A23E-D85BD5E2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CEA"/>
    <w:pPr>
      <w:spacing w:before="100" w:beforeAutospacing="1" w:after="100" w:afterAutospacing="1" w:line="360" w:lineRule="auto"/>
      <w:jc w:val="both"/>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nt-claude-response-body">
    <w:name w:val="font-claude-response-body"/>
    <w:basedOn w:val="Normal"/>
    <w:rsid w:val="00115252"/>
    <w:pPr>
      <w:spacing w:line="240" w:lineRule="auto"/>
    </w:pPr>
  </w:style>
  <w:style w:type="paragraph" w:styleId="Paragraphedeliste">
    <w:name w:val="List Paragraph"/>
    <w:qFormat/>
    <w:rsid w:val="007C3CEA"/>
    <w:pPr>
      <w:spacing w:after="0" w:line="360" w:lineRule="auto"/>
      <w:jc w:val="both"/>
    </w:pPr>
    <w:rPr>
      <w:rFonts w:ascii="Times New Roman" w:eastAsia="Arial" w:hAnsi="Times New Roman" w:cs="Arial"/>
      <w:sz w:val="24"/>
      <w:lang w:eastAsia="fr-FR"/>
    </w:rPr>
  </w:style>
  <w:style w:type="character" w:styleId="Marquedecommentaire">
    <w:name w:val="annotation reference"/>
    <w:basedOn w:val="Policepardfaut"/>
    <w:uiPriority w:val="99"/>
    <w:semiHidden/>
    <w:unhideWhenUsed/>
    <w:rsid w:val="00464483"/>
    <w:rPr>
      <w:sz w:val="16"/>
      <w:szCs w:val="16"/>
    </w:rPr>
  </w:style>
  <w:style w:type="paragraph" w:styleId="Commentaire">
    <w:name w:val="annotation text"/>
    <w:basedOn w:val="Normal"/>
    <w:link w:val="CommentaireCar"/>
    <w:uiPriority w:val="99"/>
    <w:semiHidden/>
    <w:unhideWhenUsed/>
    <w:rsid w:val="00464483"/>
    <w:pPr>
      <w:spacing w:line="240" w:lineRule="auto"/>
    </w:pPr>
    <w:rPr>
      <w:sz w:val="20"/>
      <w:szCs w:val="20"/>
    </w:rPr>
  </w:style>
  <w:style w:type="character" w:customStyle="1" w:styleId="CommentaireCar">
    <w:name w:val="Commentaire Car"/>
    <w:basedOn w:val="Policepardfaut"/>
    <w:link w:val="Commentaire"/>
    <w:uiPriority w:val="99"/>
    <w:semiHidden/>
    <w:rsid w:val="0046448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464483"/>
    <w:rPr>
      <w:b/>
      <w:bCs/>
    </w:rPr>
  </w:style>
  <w:style w:type="character" w:customStyle="1" w:styleId="ObjetducommentaireCar">
    <w:name w:val="Objet du commentaire Car"/>
    <w:basedOn w:val="CommentaireCar"/>
    <w:link w:val="Objetducommentaire"/>
    <w:uiPriority w:val="99"/>
    <w:semiHidden/>
    <w:rsid w:val="00464483"/>
    <w:rPr>
      <w:rFonts w:ascii="Times New Roman" w:eastAsia="Times New Roman" w:hAnsi="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37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432</Words>
  <Characters>2379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sie rachid traore</cp:lastModifiedBy>
  <cp:revision>8</cp:revision>
  <dcterms:created xsi:type="dcterms:W3CDTF">2026-05-04T12:03:00Z</dcterms:created>
  <dcterms:modified xsi:type="dcterms:W3CDTF">2026-05-04T12:15:00Z</dcterms:modified>
</cp:coreProperties>
</file>