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Project Overview: Holistic Financial Assistant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This project is a personal finance application built with a </w:t>
      </w:r>
      <w:r>
        <w:rPr>
          <w:b/>
        </w:rPr>
        <w:t>hybrid, microservice-based architecture</w:t>
      </w:r>
      <w:r>
        <w:t>. The goal is to evolve it from a foundational backend system into an intelligent, interactive, and visually engaging platform that demonstrates a unique combination of engineering, AI, and creative skills.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Current State of the Application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Your project is currently a </w:t>
      </w:r>
      <w:r>
        <w:rPr>
          <w:b/>
        </w:rPr>
        <w:t>robust and production-ready backend foundation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Core Backend:</w:t>
      </w:r>
      <w:r>
        <w:t xml:space="preserve"> A Java 21 Spring Boot application that serves as the "engineering backbone." It handles all business logic and data persistence.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Database:</w:t>
      </w:r>
      <w:r>
        <w:t xml:space="preserve"> A PostgreSQL database managed by Docker Compose.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User Profile Service:</w:t>
      </w:r>
      <w:r>
        <w:t xml:space="preserve"> A RESTful API that allows for the creation and management of user profiles.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Testing:</w:t>
      </w:r>
      <w:r>
        <w:t xml:space="preserve"> A comprehensive testing pipeline is in place. Unit tests use </w:t>
      </w:r>
      <w:r>
        <w:rPr>
          <w:b/>
        </w:rPr>
        <w:t>Mockito</w:t>
      </w:r>
      <w:r>
        <w:t xml:space="preserve">, while integration tests use </w:t>
      </w:r>
      <w:r>
        <w:rPr>
          <w:b/>
        </w:rPr>
        <w:t>Testcontainers</w:t>
      </w:r>
      <w:r>
        <w:t xml:space="preserve"> to spin up a real PostgreSQL database for a reliable and isolated testing environment.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Code Coverage:</w:t>
      </w:r>
      <w:r>
        <w:t xml:space="preserve"> </w:t>
      </w:r>
      <w:r>
        <w:rPr>
          <w:b/>
        </w:rPr>
        <w:t>JaCoCo</w:t>
      </w:r>
      <w:r>
        <w:t xml:space="preserve"> is configured to generate code coverage reports, ensuring the quality of your test suite.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Build Automation:</w:t>
      </w:r>
      <w:r>
        <w:t xml:space="preserve"> </w:t>
      </w:r>
      <w:r>
        <w:rPr>
          <w:b/>
        </w:rPr>
        <w:t>Gradle</w:t>
      </w:r>
      <w:r>
        <w:t xml:space="preserve"> manages dependencies, builds the project, and runs tests.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The Future Vision</w:t>
      </w:r>
    </w:p>
    <w:p>
      <w:pPr>
        <w:pStyle w:val="5"/>
        <w:keepNext w:val="0"/>
        <w:keepLines w:val="0"/>
        <w:widowControl/>
        <w:suppressLineNumbers w:val="0"/>
      </w:pPr>
      <w:r>
        <w:t>The planned features will be implemented in a phased approach, building upon the solid backend you have created.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Interactive UI:</w:t>
      </w:r>
      <w:r>
        <w:t xml:space="preserve"> The user interface will be a separate application (e.g., built with React). This UI will not just display data but will be highly interactive, featuring a conversational chat interface for the AI assistant.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Creative &amp; UX Layer:</w:t>
      </w:r>
      <w:r>
        <w:t xml:space="preserve"> This goes beyond a standard app. The UI will include elements like "AI-generated monthly infographics" that turn spending data into a shareable visual story. Future plans include exploring </w:t>
      </w:r>
      <w:r>
        <w:rPr>
          <w:b/>
        </w:rPr>
        <w:t>AR/VR prototypes</w:t>
      </w:r>
      <w:r>
        <w:t xml:space="preserve"> to visualize financial data in an immersive way.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Generative Infographics:</w:t>
      </w:r>
      <w:r>
        <w:t xml:space="preserve"> The plan is to create a feature that turns dry financial data into a shareable, stylized visual. For instance, your monthly spending report wouldn't just be a pie chart; it could be a "city skyline" where each building's height represents a spending category.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</w:rPr>
        <w:t>Playful UX:</w:t>
      </w:r>
      <w:r>
        <w:t xml:space="preserve"> The UI will have a modern, minimalist, and engaging feel. The "Explain Like I'm 5" mode for the AI is a perfect example of this.</w:t>
      </w:r>
      <w:r>
        <w:rPr>
          <w:lang w:val="en-GB"/>
        </w:rPr>
        <w:t xml:space="preserve"> </w:t>
      </w:r>
      <w:r>
        <w:rPr>
          <w:b/>
        </w:rPr>
        <w:t>AR/VR Hooks:</w:t>
      </w:r>
      <w:r>
        <w:t xml:space="preserve"> The UI will eventually include advanced, future-facing elements like an AR dashboard prototype that visualizes spending as a 3D environment.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Structured AI:</w:t>
      </w:r>
      <w:r>
        <w:t xml:space="preserve"> The AI will reside in a separate </w:t>
      </w:r>
      <w:r>
        <w:rPr>
          <w:b/>
        </w:rPr>
        <w:t>Python microservice</w:t>
      </w:r>
      <w:r>
        <w:t xml:space="preserve">. It will use frameworks like </w:t>
      </w:r>
      <w:r>
        <w:rPr>
          <w:b/>
        </w:rPr>
        <w:t>LangChain</w:t>
      </w:r>
      <w:r>
        <w:t xml:space="preserve"> to orchestrate powerful features, including: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Retrieval-Augmented Generation (RAG):</w:t>
      </w:r>
      <w:r>
        <w:t xml:space="preserve"> The AI will access your financial data to provide accurate, context-aware answers. For example, when a user asks about their spending, the AI will retrieve the relevant transaction data from your backend.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Generative AI:</w:t>
      </w:r>
      <w:r>
        <w:t xml:space="preserve"> Beyond text, the AI will use tools like </w:t>
      </w:r>
      <w:r>
        <w:rPr>
          <w:b/>
        </w:rPr>
        <w:t>Hugging Face Diffusers</w:t>
      </w:r>
      <w:r>
        <w:t xml:space="preserve"> to create creative, visual outputs, such as AI-generated infographics of your spending habits.</w:t>
      </w:r>
    </w:p>
    <w:p>
      <w:pPr>
        <w:pStyle w:val="4"/>
        <w:keepNext w:val="0"/>
        <w:keepLines w:val="0"/>
        <w:widowControl/>
        <w:suppressLineNumbers w:val="0"/>
      </w:pPr>
      <w:r>
        <w:t>Architectural Breakdown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UI Layer (Frontend):</w:t>
      </w:r>
      <w:r>
        <w:t xml:space="preserve"> This is the </w:t>
      </w:r>
      <w:r>
        <w:rPr>
          <w:b/>
        </w:rPr>
        <w:t>planned, interactive user interface</w:t>
      </w:r>
      <w:r>
        <w:t>. It will be a separate application (e.g., built with React or another frontend framework) that handles all user-facing elements, including a conversational chat window and data visualizations. This UI will communicate with your backend via its API.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Backend Layer (Java/Spring Boot):</w:t>
      </w:r>
      <w:r>
        <w:t xml:space="preserve"> This is your current project. It's the </w:t>
      </w:r>
      <w:r>
        <w:rPr>
          <w:b/>
        </w:rPr>
        <w:t>foundation of the entire system</w:t>
      </w:r>
      <w:r>
        <w:t>, responsible for business logic, data storage (PostgreSQL), and providing the API that the UI will consume.</w:t>
      </w:r>
    </w:p>
    <w:p>
      <w:pPr>
        <w:pStyle w:val="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b/>
          <w:sz w:val="24"/>
          <w:szCs w:val="24"/>
        </w:rPr>
        <w:t>AI/Creative Layer (Python/LangChain):</w:t>
      </w:r>
      <w:r>
        <w:rPr>
          <w:rFonts w:ascii="SimSun" w:hAnsi="SimSun" w:eastAsia="SimSun" w:cs="SimSun"/>
          <w:sz w:val="24"/>
          <w:szCs w:val="24"/>
        </w:rPr>
        <w:t xml:space="preserve"> This is a planned, separate microservice that will handle all AI functionality, including natural language processing, orchestrating LLM agents, and generating creative outputs.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B79AF"/>
    <w:rsid w:val="141C623D"/>
    <w:rsid w:val="1EF727D3"/>
    <w:rsid w:val="20BB79AF"/>
    <w:rsid w:val="5143727F"/>
    <w:rsid w:val="6F97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2025-09-21T16:04:00Z</dcterms:created>
  <dc:creator>subed</dc:creator>
  <cp:lastModifiedBy>subed</cp:lastModifiedBy>
  <dcterms:modified xsi:type="dcterms:W3CDTF">2025-09-21T16:35:11Z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