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Phase Checklist</w:t>
      </w:r>
    </w:p>
    <w:p>
      <w:pPr>
        <w:rPr>
          <w:lang w:val="en-GB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Phase 1a: Backend Foundations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Objective: Establish a rock-solid, enterprise-ready backend.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Implement full CRUD for User Profile Service.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✅ Complete </w:t>
      </w:r>
      <w:r>
        <w:rPr>
          <w:b/>
        </w:rPr>
        <w:t>Create</w:t>
      </w:r>
      <w:r>
        <w:t xml:space="preserve"> and </w:t>
      </w:r>
      <w:r>
        <w:rPr>
          <w:b/>
        </w:rPr>
        <w:t>Read</w:t>
      </w:r>
      <w:r>
        <w:t xml:space="preserve"> operations.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✅ Implement </w:t>
      </w:r>
      <w:r>
        <w:rPr>
          <w:b/>
        </w:rPr>
        <w:t>Update</w:t>
      </w:r>
      <w:r>
        <w:t xml:space="preserve"> and </w:t>
      </w:r>
      <w:r>
        <w:rPr>
          <w:b/>
        </w:rPr>
        <w:t>Delete</w:t>
      </w:r>
      <w:r>
        <w:t xml:space="preserve"> operations in both the </w:t>
      </w:r>
      <w:r>
        <w:rPr>
          <w:rStyle w:val="4"/>
        </w:rPr>
        <w:t>UserController</w:t>
      </w:r>
      <w:r>
        <w:t xml:space="preserve"> and </w:t>
      </w:r>
      <w:r>
        <w:rPr>
          <w:rStyle w:val="4"/>
        </w:rPr>
        <w:t>UserService</w:t>
      </w:r>
      <w:r>
        <w:t>.</w:t>
      </w:r>
    </w:p>
    <w:p>
      <w:pPr>
        <w:pStyle w:val="2"/>
        <w:keepNext w:val="0"/>
        <w:keepLines w:val="0"/>
        <w:widowControl/>
        <w:suppressLineNumbers w:val="0"/>
        <w:ind w:left="144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DTOs + Validation (JSR-303).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✅ Create </w:t>
      </w:r>
      <w:r>
        <w:rPr>
          <w:rStyle w:val="4"/>
        </w:rPr>
        <w:t>UserDto</w:t>
      </w:r>
      <w:r>
        <w:t xml:space="preserve"> for data transfer.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>✅ Apply validation annotations (</w:t>
      </w:r>
      <w:r>
        <w:rPr>
          <w:rStyle w:val="4"/>
        </w:rPr>
        <w:t>@NotBlank</w:t>
      </w:r>
      <w:r>
        <w:t xml:space="preserve">, </w:t>
      </w:r>
      <w:r>
        <w:rPr>
          <w:rStyle w:val="4"/>
        </w:rPr>
        <w:t>@Email</w:t>
      </w:r>
      <w:r>
        <w:t xml:space="preserve">, </w:t>
      </w:r>
      <w:r>
        <w:rPr>
          <w:rStyle w:val="4"/>
        </w:rPr>
        <w:t>@Size</w:t>
      </w:r>
      <w:r>
        <w:t>).</w:t>
      </w:r>
    </w:p>
    <w:p>
      <w:pPr>
        <w:pStyle w:val="2"/>
        <w:keepNext w:val="0"/>
        <w:keepLines w:val="0"/>
        <w:widowControl/>
        <w:suppressLineNumbers w:val="0"/>
        <w:ind w:left="144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 xml:space="preserve">Global Exception Handling with </w:t>
      </w:r>
      <w:r>
        <w:rPr>
          <w:rStyle w:val="4"/>
          <w:b/>
        </w:rPr>
        <w:t>@ControllerAdvice</w:t>
      </w:r>
      <w:r>
        <w:rPr>
          <w:b/>
        </w:rPr>
        <w:t>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Create a </w:t>
      </w:r>
      <w:r>
        <w:rPr>
          <w:rStyle w:val="4"/>
        </w:rPr>
        <w:t>GlobalExceptionHandler</w:t>
      </w:r>
      <w:r>
        <w:t xml:space="preserve"> to handle </w:t>
      </w:r>
      <w:r>
        <w:rPr>
          <w:rStyle w:val="4"/>
        </w:rPr>
        <w:t>MethodArgumentNotValidException</w:t>
      </w:r>
      <w:r>
        <w:t xml:space="preserve"> and return structured JSON errors.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Add handlers for other exceptions like </w:t>
      </w:r>
      <w:r>
        <w:rPr>
          <w:rStyle w:val="4"/>
        </w:rPr>
        <w:t>UserNotFoundException</w:t>
      </w:r>
      <w:r>
        <w:t xml:space="preserve"> (which you'll need to create).</w:t>
      </w:r>
    </w:p>
    <w:p>
      <w:pPr>
        <w:pStyle w:val="2"/>
        <w:keepNext w:val="0"/>
        <w:keepLines w:val="0"/>
        <w:widowControl/>
        <w:suppressLineNumbers w:val="0"/>
        <w:ind w:left="144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Testing Rigor.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✅ Configure </w:t>
      </w:r>
      <w:r>
        <w:rPr>
          <w:b/>
        </w:rPr>
        <w:t>Testcontainers</w:t>
      </w:r>
      <w:r>
        <w:t xml:space="preserve"> for database integration tests.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✅ Set up </w:t>
      </w:r>
      <w:r>
        <w:rPr>
          <w:b/>
        </w:rPr>
        <w:t>JaCoCo</w:t>
      </w:r>
      <w:r>
        <w:t xml:space="preserve"> for code coverage reporting.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Refactor tests to use </w:t>
      </w:r>
      <w:r>
        <w:rPr>
          <w:b/>
        </w:rPr>
        <w:t>MockMvc</w:t>
      </w:r>
      <w:r>
        <w:t xml:space="preserve"> for all API endpoint testing.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Add tests to verify the new </w:t>
      </w:r>
      <w:r>
        <w:rPr>
          <w:b/>
        </w:rPr>
        <w:t>Update</w:t>
      </w:r>
      <w:r>
        <w:t xml:space="preserve">, </w:t>
      </w:r>
      <w:r>
        <w:rPr>
          <w:b/>
        </w:rPr>
        <w:t>Delete</w:t>
      </w:r>
      <w:r>
        <w:t xml:space="preserve">, and </w:t>
      </w:r>
      <w:r>
        <w:rPr>
          <w:b/>
        </w:rPr>
        <w:t>Exception Handling</w:t>
      </w:r>
      <w:r>
        <w:t xml:space="preserve"> logic.</w:t>
      </w:r>
    </w:p>
    <w:p>
      <w:pPr>
        <w:pStyle w:val="2"/>
        <w:keepNext w:val="0"/>
        <w:keepLines w:val="0"/>
        <w:widowControl/>
        <w:suppressLineNumbers w:val="0"/>
        <w:ind w:left="144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Security.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Implement </w:t>
      </w:r>
      <w:r>
        <w:rPr>
          <w:b/>
        </w:rPr>
        <w:t>JWT authentication</w:t>
      </w:r>
      <w:r>
        <w:t xml:space="preserve"> with Spring Security.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Add </w:t>
      </w:r>
      <w:r>
        <w:rPr>
          <w:b/>
        </w:rPr>
        <w:t>password hashing</w:t>
      </w:r>
      <w:r>
        <w:t xml:space="preserve"> using Bcrypt.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Configure </w:t>
      </w:r>
      <w:r>
        <w:rPr>
          <w:b/>
        </w:rPr>
        <w:t>role-based authorization</w:t>
      </w:r>
      <w:r>
        <w:t>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Observability.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Implement </w:t>
      </w:r>
      <w:r>
        <w:rPr>
          <w:b/>
        </w:rPr>
        <w:t>structured logging</w:t>
      </w:r>
      <w:r>
        <w:t xml:space="preserve"> with SLF4J/Logback.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Add </w:t>
      </w:r>
      <w:r>
        <w:rPr>
          <w:b/>
        </w:rPr>
        <w:t>metrics collection</w:t>
      </w:r>
      <w:r>
        <w:t xml:space="preserve"> with Micrometer and Prometheus.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Create a </w:t>
      </w:r>
      <w:r>
        <w:rPr>
          <w:b/>
        </w:rPr>
        <w:t>Grafana dashboard</w:t>
      </w:r>
      <w:r>
        <w:t xml:space="preserve"> to visualize metrics.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b/>
        </w:rPr>
        <w:t>API Documentation.</w:t>
      </w:r>
    </w:p>
    <w:p>
      <w:pPr>
        <w:pStyle w:val="2"/>
        <w:keepNext w:val="0"/>
        <w:keepLines w:val="0"/>
        <w:widowControl/>
        <w:suppressLineNumbers w:val="0"/>
        <w:ind w:left="1440"/>
      </w:pPr>
      <w:r>
        <w:t xml:space="preserve">☐ Add </w:t>
      </w:r>
      <w:r>
        <w:rPr>
          <w:b/>
        </w:rPr>
        <w:t>OpenAPI/Swagger</w:t>
      </w:r>
      <w:r>
        <w:t xml:space="preserve"> to generate API documentation.</w:t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32347"/>
    <w:rsid w:val="63332347"/>
    <w:rsid w:val="71D5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2025-09-21T19:35:00Z</dcterms:created>
  <dc:creator>subed</dc:creator>
  <cp:lastModifiedBy>subed</cp:lastModifiedBy>
  <dcterms:modified xsi:type="dcterms:W3CDTF">2025-09-21T19:37:59Z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