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6ADF1" w14:textId="54119356" w:rsidR="00B2650F" w:rsidRDefault="00B2650F" w:rsidP="00B2650F">
      <w:pPr>
        <w:spacing w:line="240" w:lineRule="auto"/>
        <w:jc w:val="center"/>
        <w:rPr>
          <w:rFonts w:ascii="Times New Roman" w:hAnsi="Times New Roman" w:cs="Times New Roman"/>
          <w:sz w:val="28"/>
          <w:szCs w:val="28"/>
        </w:rPr>
      </w:pPr>
      <w:r>
        <w:rPr>
          <w:rFonts w:ascii="Times New Roman" w:hAnsi="Times New Roman" w:cs="Times New Roman"/>
          <w:sz w:val="28"/>
          <w:szCs w:val="28"/>
        </w:rPr>
        <w:t>TUGAS GSLC 3 (BAB XI)</w:t>
      </w:r>
    </w:p>
    <w:p w14:paraId="54210E21" w14:textId="6F159C6D" w:rsidR="00B2650F" w:rsidRDefault="00B2650F" w:rsidP="00B2650F">
      <w:pPr>
        <w:spacing w:line="240" w:lineRule="auto"/>
        <w:jc w:val="center"/>
        <w:rPr>
          <w:rFonts w:ascii="Times New Roman" w:hAnsi="Times New Roman" w:cs="Times New Roman"/>
          <w:sz w:val="28"/>
          <w:szCs w:val="28"/>
        </w:rPr>
      </w:pPr>
      <w:r>
        <w:rPr>
          <w:rFonts w:ascii="Times New Roman" w:hAnsi="Times New Roman" w:cs="Times New Roman"/>
          <w:sz w:val="28"/>
          <w:szCs w:val="28"/>
        </w:rPr>
        <w:t>IDENTITAS NASIONAL INDONESIA</w:t>
      </w:r>
    </w:p>
    <w:p w14:paraId="2B1EF3CA" w14:textId="0E7C10DD" w:rsidR="00B2650F" w:rsidRDefault="00B2650F" w:rsidP="00B2650F">
      <w:pPr>
        <w:spacing w:after="0" w:line="240" w:lineRule="auto"/>
        <w:rPr>
          <w:rFonts w:ascii="Times New Roman" w:hAnsi="Times New Roman" w:cs="Times New Roman"/>
          <w:sz w:val="24"/>
          <w:szCs w:val="28"/>
        </w:rPr>
      </w:pPr>
      <w:r>
        <w:rPr>
          <w:rFonts w:ascii="Times New Roman" w:hAnsi="Times New Roman" w:cs="Times New Roman"/>
          <w:sz w:val="24"/>
          <w:szCs w:val="28"/>
        </w:rPr>
        <w:t>Dibuat oleh</w:t>
      </w:r>
      <w:r>
        <w:rPr>
          <w:rFonts w:ascii="Times New Roman" w:hAnsi="Times New Roman" w:cs="Times New Roman"/>
          <w:sz w:val="24"/>
          <w:szCs w:val="28"/>
        </w:rPr>
        <w:tab/>
        <w:t>: Rio Wibawa</w:t>
      </w:r>
    </w:p>
    <w:p w14:paraId="6FA2F717" w14:textId="0098E130" w:rsidR="00B2650F" w:rsidRDefault="00B2650F" w:rsidP="00B2650F">
      <w:pPr>
        <w:spacing w:after="0" w:line="240" w:lineRule="auto"/>
        <w:rPr>
          <w:rFonts w:ascii="Times New Roman" w:hAnsi="Times New Roman" w:cs="Times New Roman"/>
          <w:sz w:val="24"/>
          <w:szCs w:val="28"/>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t>: 2101633101</w:t>
      </w:r>
    </w:p>
    <w:p w14:paraId="1D12FD9C" w14:textId="1917A067" w:rsidR="00B2650F" w:rsidRDefault="00B2650F" w:rsidP="00B2650F">
      <w:pPr>
        <w:spacing w:after="0" w:line="240" w:lineRule="auto"/>
        <w:rPr>
          <w:rFonts w:ascii="Times New Roman" w:hAnsi="Times New Roman" w:cs="Times New Roman"/>
          <w:sz w:val="24"/>
          <w:szCs w:val="28"/>
        </w:rPr>
      </w:pPr>
      <w:r>
        <w:rPr>
          <w:rFonts w:ascii="Times New Roman" w:hAnsi="Times New Roman" w:cs="Times New Roman"/>
          <w:sz w:val="24"/>
          <w:szCs w:val="28"/>
        </w:rPr>
        <w:t>Nomor absen</w:t>
      </w:r>
      <w:r>
        <w:rPr>
          <w:rFonts w:ascii="Times New Roman" w:hAnsi="Times New Roman" w:cs="Times New Roman"/>
          <w:sz w:val="24"/>
          <w:szCs w:val="28"/>
        </w:rPr>
        <w:tab/>
        <w:t>: 11</w:t>
      </w:r>
    </w:p>
    <w:p w14:paraId="58F7B622" w14:textId="625B306A" w:rsidR="00B2650F" w:rsidRDefault="00B2650F" w:rsidP="00B2650F">
      <w:pPr>
        <w:spacing w:after="0" w:line="240" w:lineRule="auto"/>
        <w:rPr>
          <w:rFonts w:ascii="Times New Roman" w:hAnsi="Times New Roman" w:cs="Times New Roman"/>
          <w:sz w:val="24"/>
          <w:szCs w:val="28"/>
        </w:rPr>
      </w:pPr>
      <w:r>
        <w:rPr>
          <w:rFonts w:ascii="Times New Roman" w:hAnsi="Times New Roman" w:cs="Times New Roman"/>
          <w:sz w:val="24"/>
          <w:szCs w:val="28"/>
        </w:rPr>
        <w:t>Kelas</w:t>
      </w:r>
      <w:r>
        <w:rPr>
          <w:rFonts w:ascii="Times New Roman" w:hAnsi="Times New Roman" w:cs="Times New Roman"/>
          <w:sz w:val="24"/>
          <w:szCs w:val="28"/>
        </w:rPr>
        <w:tab/>
      </w:r>
      <w:r>
        <w:rPr>
          <w:rFonts w:ascii="Times New Roman" w:hAnsi="Times New Roman" w:cs="Times New Roman"/>
          <w:sz w:val="24"/>
          <w:szCs w:val="28"/>
        </w:rPr>
        <w:tab/>
        <w:t>: LA67</w:t>
      </w:r>
    </w:p>
    <w:p w14:paraId="5F5D393C" w14:textId="7BAB975C" w:rsidR="00CC719D" w:rsidRDefault="00CC719D" w:rsidP="00B2650F">
      <w:pPr>
        <w:spacing w:after="0" w:line="240" w:lineRule="auto"/>
        <w:rPr>
          <w:rFonts w:ascii="Times New Roman" w:hAnsi="Times New Roman" w:cs="Times New Roman"/>
          <w:sz w:val="24"/>
          <w:szCs w:val="28"/>
        </w:rPr>
      </w:pPr>
      <w:r>
        <w:rPr>
          <w:rFonts w:ascii="Times New Roman" w:hAnsi="Times New Roman" w:cs="Times New Roman"/>
          <w:sz w:val="24"/>
          <w:szCs w:val="28"/>
        </w:rPr>
        <w:t>Nama dosen</w:t>
      </w:r>
      <w:r>
        <w:rPr>
          <w:rFonts w:ascii="Times New Roman" w:hAnsi="Times New Roman" w:cs="Times New Roman"/>
          <w:sz w:val="24"/>
          <w:szCs w:val="28"/>
        </w:rPr>
        <w:tab/>
        <w:t>: Sri Hutomo</w:t>
      </w:r>
    </w:p>
    <w:p w14:paraId="00DAABBF" w14:textId="14DC940D" w:rsidR="00CC719D" w:rsidRDefault="00CD2D11" w:rsidP="00B2650F">
      <w:pPr>
        <w:spacing w:after="0" w:line="240" w:lineRule="auto"/>
        <w:rPr>
          <w:rFonts w:ascii="Times New Roman" w:hAnsi="Times New Roman" w:cs="Times New Roman"/>
          <w:sz w:val="24"/>
          <w:szCs w:val="28"/>
        </w:rPr>
      </w:pPr>
      <w:r>
        <w:rPr>
          <w:rFonts w:ascii="Times New Roman" w:hAnsi="Times New Roman" w:cs="Times New Roman"/>
          <w:sz w:val="24"/>
          <w:szCs w:val="28"/>
        </w:rPr>
        <w:t>Kode dosen</w:t>
      </w:r>
      <w:r>
        <w:rPr>
          <w:rFonts w:ascii="Times New Roman" w:hAnsi="Times New Roman" w:cs="Times New Roman"/>
          <w:sz w:val="24"/>
          <w:szCs w:val="28"/>
        </w:rPr>
        <w:tab/>
        <w:t>: D1415</w:t>
      </w:r>
    </w:p>
    <w:p w14:paraId="63899ED4" w14:textId="319F1125" w:rsidR="00B2650F" w:rsidRDefault="00B2650F" w:rsidP="00B2650F">
      <w:pPr>
        <w:spacing w:after="0" w:line="240" w:lineRule="auto"/>
        <w:rPr>
          <w:rFonts w:ascii="Times New Roman" w:hAnsi="Times New Roman" w:cs="Times New Roman"/>
          <w:sz w:val="24"/>
          <w:szCs w:val="28"/>
        </w:rPr>
      </w:pPr>
    </w:p>
    <w:p w14:paraId="3E618205" w14:textId="6FA9AB8A" w:rsidR="00B2650F" w:rsidRDefault="00B2650F" w:rsidP="00B2650F">
      <w:pPr>
        <w:spacing w:after="0" w:line="276" w:lineRule="auto"/>
        <w:rPr>
          <w:rFonts w:ascii="Times New Roman" w:hAnsi="Times New Roman" w:cs="Times New Roman"/>
          <w:sz w:val="24"/>
          <w:szCs w:val="28"/>
        </w:rPr>
      </w:pPr>
      <w:r>
        <w:rPr>
          <w:rFonts w:ascii="Times New Roman" w:hAnsi="Times New Roman" w:cs="Times New Roman"/>
          <w:sz w:val="24"/>
          <w:szCs w:val="28"/>
        </w:rPr>
        <w:t>RINGKASAN</w:t>
      </w:r>
    </w:p>
    <w:p w14:paraId="5B26CB29" w14:textId="1C887B5B" w:rsidR="00B2650F" w:rsidRDefault="00B2650F"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Setiap bangsa memiliki identitas nasionalnya masing-masing, begitu pula Indonesia. Pengetahuan mengenai identitas nasional sangatlah penting untuk semua warga negara agar negaranya menjadi negara yang produktif.</w:t>
      </w:r>
      <w:r w:rsidR="000D0658">
        <w:rPr>
          <w:rFonts w:ascii="Times New Roman" w:hAnsi="Times New Roman" w:cs="Times New Roman"/>
          <w:sz w:val="24"/>
          <w:szCs w:val="28"/>
        </w:rPr>
        <w:t xml:space="preserve"> Identitas nasional suatu bangsa dapat ditelusuri melalui berbagai elemen yang membentuk identitas nasional seperti sejarah, budaya, teritori, sistem ekonomi, dan politik. Sebelum membahas mengenai elemen-elemen tersebut, kita harus mengerti konsep identitas</w:t>
      </w:r>
      <w:r w:rsidR="00602057">
        <w:rPr>
          <w:rFonts w:ascii="Times New Roman" w:hAnsi="Times New Roman" w:cs="Times New Roman"/>
          <w:sz w:val="24"/>
          <w:szCs w:val="28"/>
        </w:rPr>
        <w:t>, nasional, dan identitas nasional</w:t>
      </w:r>
      <w:r w:rsidR="000D0658">
        <w:rPr>
          <w:rFonts w:ascii="Times New Roman" w:hAnsi="Times New Roman" w:cs="Times New Roman"/>
          <w:sz w:val="24"/>
          <w:szCs w:val="28"/>
        </w:rPr>
        <w:t xml:space="preserve"> terlebih dahulu.</w:t>
      </w:r>
    </w:p>
    <w:p w14:paraId="6E0E18D6" w14:textId="544350F7" w:rsidR="000D0658" w:rsidRDefault="000D0658"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Konsep identitas dapat dimaknai dalam dua konteks yang saling berhubungan satu dengan yang lainnya yaitu sosial dan personal. Identitas dalam makna sosial mengacu pada kategori sosial. Kategori sosial ini yang membedakan satu orang dengan yang lain berdasarkan identitas sosialnya seperti agama, suku, ras, etnis, dan sebagainya. Identitas dalam konteks personal</w:t>
      </w:r>
      <w:r w:rsidR="00CB71F1">
        <w:rPr>
          <w:rFonts w:ascii="Times New Roman" w:hAnsi="Times New Roman" w:cs="Times New Roman"/>
          <w:sz w:val="24"/>
          <w:szCs w:val="28"/>
        </w:rPr>
        <w:t xml:space="preserve"> berkaitan dengan karakteristik yang dimiliki oleh seorang secara personal.</w:t>
      </w:r>
      <w:r w:rsidR="00602057">
        <w:rPr>
          <w:rFonts w:ascii="Times New Roman" w:hAnsi="Times New Roman" w:cs="Times New Roman"/>
          <w:sz w:val="24"/>
          <w:szCs w:val="28"/>
        </w:rPr>
        <w:t xml:space="preserve"> Karakteristik ini tidak berada dalam lingkungan sosial, tetapi melekat pada diri orang itu secara personal. Identitas personal membedakan antara satu orang dengan yang lain secara personal.</w:t>
      </w:r>
    </w:p>
    <w:p w14:paraId="3585E8ED" w14:textId="12534958" w:rsidR="00602057" w:rsidRDefault="00602057"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Beberapa ahli telah membuat beberapa definisi terkait </w:t>
      </w:r>
      <w:r w:rsidR="00900739">
        <w:rPr>
          <w:rFonts w:ascii="Times New Roman" w:hAnsi="Times New Roman" w:cs="Times New Roman"/>
          <w:sz w:val="24"/>
          <w:szCs w:val="28"/>
        </w:rPr>
        <w:t xml:space="preserve">konsep identitas. Salah satunya berasal dari Hoggs dan Abrams, mereka mengatakan bahwa identitas adalah konsep individu mengenai siapakah mereka, tipe orang seperti apakah mereka, dan bagaimana mereka berelasi dengan sesama. Konsep lainnya dicetuskan oleh Deng yang berkata bahwa identitas </w:t>
      </w:r>
      <w:r w:rsidR="006D087B">
        <w:rPr>
          <w:rFonts w:ascii="Times New Roman" w:hAnsi="Times New Roman" w:cs="Times New Roman"/>
          <w:sz w:val="24"/>
          <w:szCs w:val="28"/>
        </w:rPr>
        <w:t>digunakan untuk mendeskripsikan cara individu dan kelompok mendefinisikan diri mereka dan didefinisikan oleh yang lain dengan basis ras, etnis, agama, bahasa, dan kultur. Selain itu, masih banyak pendapat ahli lainnya.</w:t>
      </w:r>
    </w:p>
    <w:p w14:paraId="20317BA1" w14:textId="7638E7E4" w:rsidR="006D087B" w:rsidRDefault="006D087B"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Konsep nasional merujuk pada konsep </w:t>
      </w:r>
      <w:r w:rsidRPr="007836F3">
        <w:rPr>
          <w:rFonts w:ascii="Times New Roman" w:hAnsi="Times New Roman" w:cs="Times New Roman"/>
          <w:i/>
          <w:sz w:val="24"/>
          <w:szCs w:val="28"/>
        </w:rPr>
        <w:t>nation</w:t>
      </w:r>
      <w:r>
        <w:rPr>
          <w:rFonts w:ascii="Times New Roman" w:hAnsi="Times New Roman" w:cs="Times New Roman"/>
          <w:sz w:val="24"/>
          <w:szCs w:val="28"/>
        </w:rPr>
        <w:t xml:space="preserve">. Terdapat banyak definisi terkait konsep ini. Salah satunya adalah Benedict Anderson yang mengatakan bahwa konsep </w:t>
      </w:r>
      <w:r w:rsidRPr="007836F3">
        <w:rPr>
          <w:rFonts w:ascii="Times New Roman" w:hAnsi="Times New Roman" w:cs="Times New Roman"/>
          <w:i/>
          <w:sz w:val="24"/>
          <w:szCs w:val="28"/>
        </w:rPr>
        <w:t>nation</w:t>
      </w:r>
      <w:r>
        <w:rPr>
          <w:rFonts w:ascii="Times New Roman" w:hAnsi="Times New Roman" w:cs="Times New Roman"/>
          <w:sz w:val="24"/>
          <w:szCs w:val="28"/>
        </w:rPr>
        <w:t xml:space="preserve"> sebagai komunitas yang terbayangkan, “</w:t>
      </w:r>
      <w:r w:rsidRPr="007836F3">
        <w:rPr>
          <w:rFonts w:ascii="Times New Roman" w:hAnsi="Times New Roman" w:cs="Times New Roman"/>
          <w:i/>
          <w:sz w:val="24"/>
          <w:szCs w:val="28"/>
        </w:rPr>
        <w:t>imagined community</w:t>
      </w:r>
      <w:r>
        <w:rPr>
          <w:rFonts w:ascii="Times New Roman" w:hAnsi="Times New Roman" w:cs="Times New Roman"/>
          <w:sz w:val="24"/>
          <w:szCs w:val="28"/>
        </w:rPr>
        <w:t xml:space="preserve">”. Anthony D. Smith juga memiliki pengertian sendiri terhadap konsep nasional yaitu bahwa </w:t>
      </w:r>
      <w:r w:rsidRPr="007836F3">
        <w:rPr>
          <w:rFonts w:ascii="Times New Roman" w:hAnsi="Times New Roman" w:cs="Times New Roman"/>
          <w:i/>
          <w:sz w:val="24"/>
          <w:szCs w:val="28"/>
        </w:rPr>
        <w:t>nation</w:t>
      </w:r>
      <w:r>
        <w:rPr>
          <w:rFonts w:ascii="Times New Roman" w:hAnsi="Times New Roman" w:cs="Times New Roman"/>
          <w:sz w:val="24"/>
          <w:szCs w:val="28"/>
        </w:rPr>
        <w:t xml:space="preserve"> dalam kenyataannya menggambarkan berbagai elemen dari kolektivitas, perubahan nasionalisme, dan ideologi. </w:t>
      </w:r>
      <w:r w:rsidR="008F6984">
        <w:rPr>
          <w:rFonts w:ascii="Times New Roman" w:hAnsi="Times New Roman" w:cs="Times New Roman"/>
          <w:sz w:val="24"/>
          <w:szCs w:val="28"/>
        </w:rPr>
        <w:t>Dalam konteks ini, identitas nasional secara fundamental bersifat multidimensi.</w:t>
      </w:r>
    </w:p>
    <w:p w14:paraId="0025130A" w14:textId="38C13E54" w:rsidR="008F6984" w:rsidRDefault="008F6984"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Konsep identitas nasional tidak memiliki makna yang tunggal. Menurut Bloom, identitas nasional mendeskripsikan kondisi dimana sekelompok orang membuat identifikasi yang sama dengan simbol nasional yang telah menginternalisasikan simbol negara tersebut. Menurut Ruth, identitas nasional adalah suatu bentuk khusus dari identitas soal yang diproduksi dan direproduksi yang dapat berubah</w:t>
      </w:r>
      <w:r w:rsidR="00212775">
        <w:rPr>
          <w:rFonts w:ascii="Times New Roman" w:hAnsi="Times New Roman" w:cs="Times New Roman"/>
          <w:sz w:val="24"/>
          <w:szCs w:val="28"/>
        </w:rPr>
        <w:t xml:space="preserve"> dan dibongkar. Selain itu, Ruth mengatakan bahwa identi</w:t>
      </w:r>
      <w:r w:rsidR="007836F3">
        <w:rPr>
          <w:rFonts w:ascii="Times New Roman" w:hAnsi="Times New Roman" w:cs="Times New Roman"/>
          <w:sz w:val="24"/>
          <w:szCs w:val="28"/>
        </w:rPr>
        <w:t>t</w:t>
      </w:r>
      <w:r w:rsidR="00212775">
        <w:rPr>
          <w:rFonts w:ascii="Times New Roman" w:hAnsi="Times New Roman" w:cs="Times New Roman"/>
          <w:sz w:val="24"/>
          <w:szCs w:val="28"/>
        </w:rPr>
        <w:t xml:space="preserve">as nasional di satu pihak berkaitan dengan sejarah dan budaya, dan pada pihak lain nampak pada tema-tema yang berkaitan dengan </w:t>
      </w:r>
      <w:r w:rsidR="00212775" w:rsidRPr="007836F3">
        <w:rPr>
          <w:rFonts w:ascii="Times New Roman" w:hAnsi="Times New Roman" w:cs="Times New Roman"/>
          <w:i/>
          <w:sz w:val="24"/>
          <w:szCs w:val="28"/>
        </w:rPr>
        <w:t>selfhood, sameness, equality, similarity, difference, uniqueness</w:t>
      </w:r>
      <w:r w:rsidR="00212775">
        <w:rPr>
          <w:rFonts w:ascii="Times New Roman" w:hAnsi="Times New Roman" w:cs="Times New Roman"/>
          <w:sz w:val="24"/>
          <w:szCs w:val="28"/>
        </w:rPr>
        <w:t xml:space="preserve">, dan </w:t>
      </w:r>
      <w:r w:rsidR="00212775" w:rsidRPr="007836F3">
        <w:rPr>
          <w:rFonts w:ascii="Times New Roman" w:hAnsi="Times New Roman" w:cs="Times New Roman"/>
          <w:i/>
          <w:sz w:val="24"/>
          <w:szCs w:val="28"/>
        </w:rPr>
        <w:t>autonomy</w:t>
      </w:r>
      <w:r w:rsidR="00212775">
        <w:rPr>
          <w:rFonts w:ascii="Times New Roman" w:hAnsi="Times New Roman" w:cs="Times New Roman"/>
          <w:sz w:val="24"/>
          <w:szCs w:val="28"/>
        </w:rPr>
        <w:t xml:space="preserve">. Smith juga mengatakan bahwa </w:t>
      </w:r>
      <w:r w:rsidR="00E77162">
        <w:rPr>
          <w:rFonts w:ascii="Times New Roman" w:hAnsi="Times New Roman" w:cs="Times New Roman"/>
          <w:sz w:val="24"/>
          <w:szCs w:val="28"/>
        </w:rPr>
        <w:t>identitas nasional adalah pola-pola budaya, simbol-simbol, ingatan-ingatan, mitos, dan tradisi.</w:t>
      </w:r>
    </w:p>
    <w:p w14:paraId="4116BAB4" w14:textId="12E9F24A" w:rsidR="00E77162" w:rsidRDefault="00E77162"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t>Identitas nasional memiliki beberapa karakteristik yang dikatakan oleh Smith. Mereka adalah sejarah wilayah dan tanah air (leluhur), ingatan sejarah dan mitos yang sama, sebuah kebersamaan (</w:t>
      </w:r>
      <w:r w:rsidRPr="00365F56">
        <w:rPr>
          <w:rFonts w:ascii="Times New Roman" w:hAnsi="Times New Roman" w:cs="Times New Roman"/>
          <w:i/>
          <w:sz w:val="24"/>
          <w:szCs w:val="28"/>
        </w:rPr>
        <w:t>common</w:t>
      </w:r>
      <w:r>
        <w:rPr>
          <w:rFonts w:ascii="Times New Roman" w:hAnsi="Times New Roman" w:cs="Times New Roman"/>
          <w:sz w:val="24"/>
          <w:szCs w:val="28"/>
        </w:rPr>
        <w:t xml:space="preserve">), budaya massa publik, adanya hak-hak dan kewajiban yang sama bagi semua anggota, dan ekonomi bersama dengan mobilitas territorial bagi semua anggota. Sedangkan menurut Kolakowski, identitas nasional dikarakteristikkan oleh lima elemen yaitu </w:t>
      </w:r>
      <w:r w:rsidR="00875A78">
        <w:rPr>
          <w:rFonts w:ascii="Times New Roman" w:hAnsi="Times New Roman" w:cs="Times New Roman"/>
          <w:sz w:val="24"/>
          <w:szCs w:val="28"/>
        </w:rPr>
        <w:t xml:space="preserve">1. </w:t>
      </w:r>
      <w:r w:rsidR="00875A78" w:rsidRPr="00365F56">
        <w:rPr>
          <w:rFonts w:ascii="Times New Roman" w:hAnsi="Times New Roman" w:cs="Times New Roman"/>
          <w:i/>
          <w:sz w:val="24"/>
          <w:szCs w:val="28"/>
        </w:rPr>
        <w:t>N</w:t>
      </w:r>
      <w:r w:rsidRPr="00365F56">
        <w:rPr>
          <w:rFonts w:ascii="Times New Roman" w:hAnsi="Times New Roman" w:cs="Times New Roman"/>
          <w:i/>
          <w:sz w:val="24"/>
          <w:szCs w:val="28"/>
        </w:rPr>
        <w:t>ational spirit</w:t>
      </w:r>
      <w:r w:rsidR="00875A78">
        <w:rPr>
          <w:rFonts w:ascii="Times New Roman" w:hAnsi="Times New Roman" w:cs="Times New Roman"/>
          <w:sz w:val="24"/>
          <w:szCs w:val="28"/>
        </w:rPr>
        <w:t xml:space="preserve"> (bentuk budaya dari hidup dan perilaku kolektif yang diekspresikan saat krisis)</w:t>
      </w:r>
      <w:r>
        <w:rPr>
          <w:rFonts w:ascii="Times New Roman" w:hAnsi="Times New Roman" w:cs="Times New Roman"/>
          <w:sz w:val="24"/>
          <w:szCs w:val="28"/>
        </w:rPr>
        <w:t xml:space="preserve">, </w:t>
      </w:r>
      <w:r w:rsidR="00875A78">
        <w:rPr>
          <w:rFonts w:ascii="Times New Roman" w:hAnsi="Times New Roman" w:cs="Times New Roman"/>
          <w:sz w:val="24"/>
          <w:szCs w:val="28"/>
        </w:rPr>
        <w:t xml:space="preserve">2. </w:t>
      </w:r>
      <w:r w:rsidR="00875A78" w:rsidRPr="00365F56">
        <w:rPr>
          <w:rFonts w:ascii="Times New Roman" w:hAnsi="Times New Roman" w:cs="Times New Roman"/>
          <w:i/>
          <w:sz w:val="24"/>
          <w:szCs w:val="28"/>
        </w:rPr>
        <w:t>H</w:t>
      </w:r>
      <w:r w:rsidRPr="00365F56">
        <w:rPr>
          <w:rFonts w:ascii="Times New Roman" w:hAnsi="Times New Roman" w:cs="Times New Roman"/>
          <w:i/>
          <w:sz w:val="24"/>
          <w:szCs w:val="28"/>
        </w:rPr>
        <w:t>istorical memory</w:t>
      </w:r>
      <w:r w:rsidR="00875A78">
        <w:rPr>
          <w:rFonts w:ascii="Times New Roman" w:hAnsi="Times New Roman" w:cs="Times New Roman"/>
          <w:sz w:val="24"/>
          <w:szCs w:val="28"/>
        </w:rPr>
        <w:t xml:space="preserve"> (memori kolektif dari warga negara tentang sejarah mereka)</w:t>
      </w:r>
      <w:r>
        <w:rPr>
          <w:rFonts w:ascii="Times New Roman" w:hAnsi="Times New Roman" w:cs="Times New Roman"/>
          <w:sz w:val="24"/>
          <w:szCs w:val="28"/>
        </w:rPr>
        <w:t xml:space="preserve">, </w:t>
      </w:r>
      <w:r w:rsidR="00875A78">
        <w:rPr>
          <w:rFonts w:ascii="Times New Roman" w:hAnsi="Times New Roman" w:cs="Times New Roman"/>
          <w:sz w:val="24"/>
          <w:szCs w:val="28"/>
        </w:rPr>
        <w:t xml:space="preserve">3. </w:t>
      </w:r>
      <w:r w:rsidR="00875A78" w:rsidRPr="00365F56">
        <w:rPr>
          <w:rFonts w:ascii="Times New Roman" w:hAnsi="Times New Roman" w:cs="Times New Roman"/>
          <w:i/>
          <w:sz w:val="24"/>
          <w:szCs w:val="28"/>
        </w:rPr>
        <w:t>Anticipation and future orientation</w:t>
      </w:r>
      <w:r w:rsidR="00875A78">
        <w:rPr>
          <w:rFonts w:ascii="Times New Roman" w:hAnsi="Times New Roman" w:cs="Times New Roman"/>
          <w:sz w:val="24"/>
          <w:szCs w:val="28"/>
        </w:rPr>
        <w:t xml:space="preserve"> (berkaitan dengan bagaimana cara mereka mengembangkan potensi mereka), 4. </w:t>
      </w:r>
      <w:r w:rsidR="00875A78" w:rsidRPr="00365F56">
        <w:rPr>
          <w:rFonts w:ascii="Times New Roman" w:hAnsi="Times New Roman" w:cs="Times New Roman"/>
          <w:i/>
          <w:sz w:val="24"/>
          <w:szCs w:val="28"/>
        </w:rPr>
        <w:t>National body</w:t>
      </w:r>
      <w:r w:rsidR="00875A78">
        <w:rPr>
          <w:rFonts w:ascii="Times New Roman" w:hAnsi="Times New Roman" w:cs="Times New Roman"/>
          <w:sz w:val="24"/>
          <w:szCs w:val="28"/>
        </w:rPr>
        <w:t xml:space="preserve"> (mengurus keperluan yang ada dalam suatu bangsa), dan 5. </w:t>
      </w:r>
      <w:r w:rsidR="00875A78" w:rsidRPr="00365F56">
        <w:rPr>
          <w:rFonts w:ascii="Times New Roman" w:hAnsi="Times New Roman" w:cs="Times New Roman"/>
          <w:i/>
          <w:sz w:val="24"/>
          <w:szCs w:val="28"/>
        </w:rPr>
        <w:t>Nameable beginnings</w:t>
      </w:r>
      <w:r w:rsidR="00875A78">
        <w:rPr>
          <w:rFonts w:ascii="Times New Roman" w:hAnsi="Times New Roman" w:cs="Times New Roman"/>
          <w:sz w:val="24"/>
          <w:szCs w:val="28"/>
        </w:rPr>
        <w:t xml:space="preserve"> (pendiri bangsa).</w:t>
      </w:r>
    </w:p>
    <w:p w14:paraId="1CF3BED3" w14:textId="624DAC51" w:rsidR="00875A78" w:rsidRDefault="00875A78"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Menurut Rubert de Ventos, karakteristik identitas nasional berkaitan dengan beberapa faktor yang memunculkan identitas nasional yaitu </w:t>
      </w:r>
      <w:r w:rsidR="00CD2D11">
        <w:rPr>
          <w:rFonts w:ascii="Times New Roman" w:hAnsi="Times New Roman" w:cs="Times New Roman"/>
          <w:sz w:val="24"/>
          <w:szCs w:val="28"/>
        </w:rPr>
        <w:t>1</w:t>
      </w:r>
      <w:r w:rsidR="00CD2D11" w:rsidRPr="00365F56">
        <w:rPr>
          <w:rFonts w:ascii="Times New Roman" w:hAnsi="Times New Roman" w:cs="Times New Roman"/>
          <w:i/>
          <w:sz w:val="24"/>
          <w:szCs w:val="28"/>
        </w:rPr>
        <w:t>. Primary factors</w:t>
      </w:r>
      <w:r w:rsidR="00CD2D11">
        <w:rPr>
          <w:rFonts w:ascii="Times New Roman" w:hAnsi="Times New Roman" w:cs="Times New Roman"/>
          <w:sz w:val="24"/>
          <w:szCs w:val="28"/>
        </w:rPr>
        <w:t xml:space="preserve"> (etnisiti, teritori, bahasa, agama, dan sebagainya), 2. </w:t>
      </w:r>
      <w:r w:rsidR="00CD2D11" w:rsidRPr="00365F56">
        <w:rPr>
          <w:rFonts w:ascii="Times New Roman" w:hAnsi="Times New Roman" w:cs="Times New Roman"/>
          <w:i/>
          <w:sz w:val="24"/>
          <w:szCs w:val="28"/>
        </w:rPr>
        <w:t>Generative factors</w:t>
      </w:r>
      <w:r w:rsidR="00CD2D11">
        <w:rPr>
          <w:rFonts w:ascii="Times New Roman" w:hAnsi="Times New Roman" w:cs="Times New Roman"/>
          <w:sz w:val="24"/>
          <w:szCs w:val="28"/>
        </w:rPr>
        <w:t xml:space="preserve"> (kemajuan komunikasi dan teknologi, formasi kota-kota), 3. </w:t>
      </w:r>
      <w:r w:rsidR="00CD2D11" w:rsidRPr="00365F56">
        <w:rPr>
          <w:rFonts w:ascii="Times New Roman" w:hAnsi="Times New Roman" w:cs="Times New Roman"/>
          <w:i/>
          <w:sz w:val="24"/>
          <w:szCs w:val="28"/>
        </w:rPr>
        <w:t>Induced factors</w:t>
      </w:r>
      <w:r w:rsidR="00CD2D11">
        <w:rPr>
          <w:rFonts w:ascii="Times New Roman" w:hAnsi="Times New Roman" w:cs="Times New Roman"/>
          <w:sz w:val="24"/>
          <w:szCs w:val="28"/>
        </w:rPr>
        <w:t xml:space="preserve"> (kondifikasi bahasa dalam tata yang resmi, berkembangnya birokrasi dalam s</w:t>
      </w:r>
      <w:r w:rsidR="00365F56">
        <w:rPr>
          <w:rFonts w:ascii="Times New Roman" w:hAnsi="Times New Roman" w:cs="Times New Roman"/>
          <w:sz w:val="24"/>
          <w:szCs w:val="28"/>
        </w:rPr>
        <w:t>i</w:t>
      </w:r>
      <w:r w:rsidR="00CD2D11">
        <w:rPr>
          <w:rFonts w:ascii="Times New Roman" w:hAnsi="Times New Roman" w:cs="Times New Roman"/>
          <w:sz w:val="24"/>
          <w:szCs w:val="28"/>
        </w:rPr>
        <w:t xml:space="preserve">stem </w:t>
      </w:r>
      <w:r w:rsidR="00365F56">
        <w:rPr>
          <w:rFonts w:ascii="Times New Roman" w:hAnsi="Times New Roman" w:cs="Times New Roman"/>
          <w:sz w:val="24"/>
          <w:szCs w:val="28"/>
        </w:rPr>
        <w:t>p</w:t>
      </w:r>
      <w:r w:rsidR="00CD2D11">
        <w:rPr>
          <w:rFonts w:ascii="Times New Roman" w:hAnsi="Times New Roman" w:cs="Times New Roman"/>
          <w:sz w:val="24"/>
          <w:szCs w:val="28"/>
        </w:rPr>
        <w:t xml:space="preserve">endidikan nasional), 4. </w:t>
      </w:r>
      <w:r w:rsidR="00CD2D11" w:rsidRPr="00365F56">
        <w:rPr>
          <w:rFonts w:ascii="Times New Roman" w:hAnsi="Times New Roman" w:cs="Times New Roman"/>
          <w:i/>
          <w:sz w:val="24"/>
          <w:szCs w:val="28"/>
        </w:rPr>
        <w:t>Reactive factors</w:t>
      </w:r>
      <w:r w:rsidR="00CD2D11">
        <w:rPr>
          <w:rFonts w:ascii="Times New Roman" w:hAnsi="Times New Roman" w:cs="Times New Roman"/>
          <w:sz w:val="24"/>
          <w:szCs w:val="28"/>
        </w:rPr>
        <w:t xml:space="preserve"> (mempertahankan identitas yang ditekan oleh kelompok-kelompok atau institusi-institusi dominan).</w:t>
      </w:r>
    </w:p>
    <w:p w14:paraId="747FE645" w14:textId="6C60DEB3" w:rsidR="00CD2D11" w:rsidRDefault="00CD2D11"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Identitas pada dasarnya adalah sebuah konstruksi sosial, politik, dan sejarah. Konstruksi ini terjadi melalui interaksi sosial maupun melalui proses yang bersifat institusional</w:t>
      </w:r>
      <w:r w:rsidR="00733C76">
        <w:rPr>
          <w:rFonts w:ascii="Times New Roman" w:hAnsi="Times New Roman" w:cs="Times New Roman"/>
          <w:sz w:val="24"/>
          <w:szCs w:val="28"/>
        </w:rPr>
        <w:t xml:space="preserve"> seperti pendidikan dan sebagainya. Selain itu, identitas nasional adalah bentuk resistensi terhadap pengaruh-pengaruh yang berasal dari luar komunitas. Identitas nasional juga adalah konstruksi sebagai sebuah proyek politik seperti program penataran P4 pada era Orde Baru.</w:t>
      </w:r>
    </w:p>
    <w:p w14:paraId="5B4C5DA8" w14:textId="4FCBDBCE" w:rsidR="00733C76" w:rsidRDefault="00733C76" w:rsidP="000D0658">
      <w:pPr>
        <w:spacing w:line="240" w:lineRule="auto"/>
        <w:jc w:val="both"/>
        <w:rPr>
          <w:rFonts w:ascii="Times New Roman" w:hAnsi="Times New Roman" w:cs="Times New Roman"/>
          <w:sz w:val="24"/>
          <w:szCs w:val="28"/>
        </w:rPr>
      </w:pPr>
      <w:r>
        <w:rPr>
          <w:rFonts w:ascii="Times New Roman" w:hAnsi="Times New Roman" w:cs="Times New Roman"/>
          <w:sz w:val="24"/>
          <w:szCs w:val="28"/>
        </w:rPr>
        <w:tab/>
        <w:t>Identitas nasional juga memiliki dimensi-dimensi yaitu psikologis, budaya, sejarah, teritori, dan politik. Dimensi akan dijelaskan lebih lanjut di bawah:</w:t>
      </w:r>
    </w:p>
    <w:p w14:paraId="0FEFADE7" w14:textId="6ADEAC21" w:rsidR="00733C76" w:rsidRDefault="00733C76" w:rsidP="00E8481F">
      <w:pPr>
        <w:pStyle w:val="ListParagraph"/>
        <w:numPr>
          <w:ilvl w:val="0"/>
          <w:numId w:val="1"/>
        </w:numPr>
        <w:spacing w:line="240" w:lineRule="auto"/>
        <w:jc w:val="both"/>
        <w:rPr>
          <w:rFonts w:ascii="Times New Roman" w:hAnsi="Times New Roman" w:cs="Times New Roman"/>
          <w:sz w:val="24"/>
          <w:szCs w:val="28"/>
        </w:rPr>
      </w:pPr>
      <w:r>
        <w:rPr>
          <w:rFonts w:ascii="Times New Roman" w:hAnsi="Times New Roman" w:cs="Times New Roman"/>
          <w:sz w:val="24"/>
          <w:szCs w:val="28"/>
        </w:rPr>
        <w:t>Dimensi psikologis.</w:t>
      </w:r>
    </w:p>
    <w:p w14:paraId="23091F71" w14:textId="06C43502" w:rsidR="009C13EA" w:rsidRDefault="00E8481F" w:rsidP="009C13EA">
      <w:pPr>
        <w:pStyle w:val="ListParagraph"/>
        <w:spacing w:line="240" w:lineRule="auto"/>
        <w:ind w:firstLine="698"/>
        <w:jc w:val="both"/>
        <w:rPr>
          <w:rFonts w:ascii="Times New Roman" w:hAnsi="Times New Roman" w:cs="Times New Roman"/>
          <w:sz w:val="24"/>
          <w:szCs w:val="28"/>
        </w:rPr>
      </w:pPr>
      <w:r>
        <w:rPr>
          <w:rFonts w:ascii="Times New Roman" w:hAnsi="Times New Roman" w:cs="Times New Roman"/>
          <w:sz w:val="24"/>
          <w:szCs w:val="28"/>
        </w:rPr>
        <w:t>Dimensi psikologis muncul dari kesadaran pembentukan suatu kelompok yang didasarkan pada kedekatan yang menyatukan semua orang yang merasa memiliki bangsa dan perasaan ini bersifat laten yang muncul saat adanya konfrontasi internal atau eksternal.</w:t>
      </w:r>
    </w:p>
    <w:p w14:paraId="3032428D" w14:textId="77777777" w:rsidR="009C13EA" w:rsidRPr="009C13EA" w:rsidRDefault="009C13EA" w:rsidP="009C13EA">
      <w:pPr>
        <w:pStyle w:val="ListParagraph"/>
        <w:spacing w:line="240" w:lineRule="auto"/>
        <w:ind w:firstLine="698"/>
        <w:jc w:val="both"/>
        <w:rPr>
          <w:rFonts w:ascii="Times New Roman" w:hAnsi="Times New Roman" w:cs="Times New Roman"/>
          <w:sz w:val="24"/>
          <w:szCs w:val="28"/>
        </w:rPr>
      </w:pPr>
    </w:p>
    <w:p w14:paraId="32706E32" w14:textId="462CD12A" w:rsidR="00733C76" w:rsidRDefault="00733C76" w:rsidP="00733C76">
      <w:pPr>
        <w:pStyle w:val="ListParagraph"/>
        <w:numPr>
          <w:ilvl w:val="0"/>
          <w:numId w:val="1"/>
        </w:numPr>
        <w:spacing w:line="240" w:lineRule="auto"/>
        <w:jc w:val="both"/>
        <w:rPr>
          <w:rFonts w:ascii="Times New Roman" w:hAnsi="Times New Roman" w:cs="Times New Roman"/>
          <w:sz w:val="24"/>
          <w:szCs w:val="28"/>
        </w:rPr>
      </w:pPr>
      <w:r>
        <w:rPr>
          <w:rFonts w:ascii="Times New Roman" w:hAnsi="Times New Roman" w:cs="Times New Roman"/>
          <w:sz w:val="24"/>
          <w:szCs w:val="28"/>
        </w:rPr>
        <w:t>Dimensi budaya.</w:t>
      </w:r>
    </w:p>
    <w:p w14:paraId="3A08BD33" w14:textId="004D368A" w:rsidR="009C13EA" w:rsidRDefault="00F721E1" w:rsidP="009C13EA">
      <w:pPr>
        <w:pStyle w:val="ListParagraph"/>
        <w:spacing w:line="240" w:lineRule="auto"/>
        <w:ind w:left="709" w:firstLine="731"/>
        <w:jc w:val="both"/>
        <w:rPr>
          <w:rFonts w:ascii="Times New Roman" w:hAnsi="Times New Roman" w:cs="Times New Roman"/>
          <w:sz w:val="24"/>
          <w:szCs w:val="28"/>
        </w:rPr>
      </w:pPr>
      <w:r>
        <w:rPr>
          <w:rFonts w:ascii="Times New Roman" w:hAnsi="Times New Roman" w:cs="Times New Roman"/>
          <w:sz w:val="24"/>
          <w:szCs w:val="28"/>
        </w:rPr>
        <w:t>Dimensi budaya berkaitan dengan nilai-nilai, kepercayaan, adat istiadat, kesepakatan, kebiasaan, bahasa dan praktek yang diteruskan kepada anggota baru yang menerima budaya suatu bangsa. Proses identifikasi dengan budaya yang spesifik menghasilkan penanaman nasional yang kuat yang menumbuhkan ikatan solidaritas anggota komunitas sebagai warga negara.</w:t>
      </w:r>
    </w:p>
    <w:p w14:paraId="2D3208FA" w14:textId="77777777" w:rsidR="009C13EA" w:rsidRPr="009C13EA" w:rsidRDefault="009C13EA" w:rsidP="009C13EA">
      <w:pPr>
        <w:pStyle w:val="ListParagraph"/>
        <w:spacing w:line="240" w:lineRule="auto"/>
        <w:ind w:left="709" w:firstLine="731"/>
        <w:jc w:val="both"/>
        <w:rPr>
          <w:rFonts w:ascii="Times New Roman" w:hAnsi="Times New Roman" w:cs="Times New Roman"/>
          <w:sz w:val="24"/>
          <w:szCs w:val="28"/>
        </w:rPr>
      </w:pPr>
    </w:p>
    <w:p w14:paraId="52910388" w14:textId="459D4981" w:rsidR="00733C76" w:rsidRDefault="00733C76" w:rsidP="00733C76">
      <w:pPr>
        <w:pStyle w:val="ListParagraph"/>
        <w:numPr>
          <w:ilvl w:val="0"/>
          <w:numId w:val="1"/>
        </w:numPr>
        <w:spacing w:line="240" w:lineRule="auto"/>
        <w:jc w:val="both"/>
        <w:rPr>
          <w:rFonts w:ascii="Times New Roman" w:hAnsi="Times New Roman" w:cs="Times New Roman"/>
          <w:sz w:val="24"/>
          <w:szCs w:val="28"/>
        </w:rPr>
      </w:pPr>
      <w:r>
        <w:rPr>
          <w:rFonts w:ascii="Times New Roman" w:hAnsi="Times New Roman" w:cs="Times New Roman"/>
          <w:sz w:val="24"/>
          <w:szCs w:val="28"/>
        </w:rPr>
        <w:t>Dimensi historis.</w:t>
      </w:r>
    </w:p>
    <w:p w14:paraId="011C700D" w14:textId="738F252D" w:rsidR="009C13EA" w:rsidRDefault="00F721E1" w:rsidP="009C13EA">
      <w:pPr>
        <w:pStyle w:val="ListParagraph"/>
        <w:spacing w:line="240" w:lineRule="auto"/>
        <w:ind w:left="709" w:firstLine="731"/>
        <w:jc w:val="both"/>
        <w:rPr>
          <w:rFonts w:ascii="Times New Roman" w:hAnsi="Times New Roman" w:cs="Times New Roman"/>
          <w:sz w:val="24"/>
          <w:szCs w:val="28"/>
        </w:rPr>
      </w:pPr>
      <w:r>
        <w:rPr>
          <w:rFonts w:ascii="Times New Roman" w:hAnsi="Times New Roman" w:cs="Times New Roman"/>
          <w:sz w:val="24"/>
          <w:szCs w:val="28"/>
        </w:rPr>
        <w:t xml:space="preserve">Dimensi historis berkaitan dengan kebanggaan warga negara </w:t>
      </w:r>
      <w:r w:rsidR="00646A62">
        <w:rPr>
          <w:rFonts w:ascii="Times New Roman" w:hAnsi="Times New Roman" w:cs="Times New Roman"/>
          <w:sz w:val="24"/>
          <w:szCs w:val="28"/>
        </w:rPr>
        <w:t>terhadapar akar-akar bangsa dan umumnya menginterpretasikannya sebagai tanda ketahanan, kekuatan, dan superiositas bila dibandingkan dengan bangsa lain.</w:t>
      </w:r>
    </w:p>
    <w:p w14:paraId="55922D14" w14:textId="77777777" w:rsidR="009C13EA" w:rsidRPr="009C13EA" w:rsidRDefault="009C13EA" w:rsidP="009C13EA">
      <w:pPr>
        <w:pStyle w:val="ListParagraph"/>
        <w:spacing w:line="240" w:lineRule="auto"/>
        <w:ind w:left="709" w:firstLine="731"/>
        <w:jc w:val="both"/>
        <w:rPr>
          <w:rFonts w:ascii="Times New Roman" w:hAnsi="Times New Roman" w:cs="Times New Roman"/>
          <w:sz w:val="24"/>
          <w:szCs w:val="28"/>
        </w:rPr>
      </w:pPr>
    </w:p>
    <w:p w14:paraId="7B86F91D" w14:textId="1DE6958A" w:rsidR="00733C76" w:rsidRDefault="00733C76" w:rsidP="00733C76">
      <w:pPr>
        <w:pStyle w:val="ListParagraph"/>
        <w:numPr>
          <w:ilvl w:val="0"/>
          <w:numId w:val="1"/>
        </w:numPr>
        <w:spacing w:line="240" w:lineRule="auto"/>
        <w:jc w:val="both"/>
        <w:rPr>
          <w:rFonts w:ascii="Times New Roman" w:hAnsi="Times New Roman" w:cs="Times New Roman"/>
          <w:sz w:val="24"/>
          <w:szCs w:val="28"/>
        </w:rPr>
      </w:pPr>
      <w:r>
        <w:rPr>
          <w:rFonts w:ascii="Times New Roman" w:hAnsi="Times New Roman" w:cs="Times New Roman"/>
          <w:sz w:val="24"/>
          <w:szCs w:val="28"/>
        </w:rPr>
        <w:t>Dimensi teritori.</w:t>
      </w:r>
    </w:p>
    <w:p w14:paraId="0B95A29E" w14:textId="63D82A4F" w:rsidR="009C13EA" w:rsidRDefault="009C13EA" w:rsidP="009C13EA">
      <w:pPr>
        <w:pStyle w:val="ListParagraph"/>
        <w:spacing w:line="240" w:lineRule="auto"/>
        <w:ind w:left="709" w:firstLine="731"/>
        <w:jc w:val="both"/>
        <w:rPr>
          <w:rFonts w:ascii="Times New Roman" w:hAnsi="Times New Roman" w:cs="Times New Roman"/>
          <w:sz w:val="24"/>
          <w:szCs w:val="28"/>
        </w:rPr>
      </w:pPr>
      <w:r>
        <w:rPr>
          <w:rFonts w:ascii="Times New Roman" w:hAnsi="Times New Roman" w:cs="Times New Roman"/>
          <w:sz w:val="24"/>
          <w:szCs w:val="28"/>
        </w:rPr>
        <w:t>Dimensi teritori berkaitan dengan wilayah yang menjadi tanah tumpah darah semua warga bangsa. Dalam wilayah ini, warga bangsa melakukan interaksi dan kegiatan ekonomi.</w:t>
      </w:r>
    </w:p>
    <w:p w14:paraId="76DC14ED" w14:textId="6F628F93" w:rsidR="009C13EA" w:rsidRDefault="009C13EA" w:rsidP="009C13EA">
      <w:pPr>
        <w:pStyle w:val="ListParagraph"/>
        <w:spacing w:line="240" w:lineRule="auto"/>
        <w:ind w:left="709" w:firstLine="731"/>
        <w:jc w:val="both"/>
        <w:rPr>
          <w:rFonts w:ascii="Times New Roman" w:hAnsi="Times New Roman" w:cs="Times New Roman"/>
          <w:sz w:val="24"/>
          <w:szCs w:val="28"/>
        </w:rPr>
      </w:pPr>
    </w:p>
    <w:p w14:paraId="332AFF07" w14:textId="13867681" w:rsidR="009C13EA" w:rsidRDefault="009C13EA" w:rsidP="009C13EA">
      <w:pPr>
        <w:pStyle w:val="ListParagraph"/>
        <w:spacing w:line="240" w:lineRule="auto"/>
        <w:ind w:left="709" w:firstLine="731"/>
        <w:jc w:val="both"/>
        <w:rPr>
          <w:rFonts w:ascii="Times New Roman" w:hAnsi="Times New Roman" w:cs="Times New Roman"/>
          <w:sz w:val="24"/>
          <w:szCs w:val="28"/>
        </w:rPr>
      </w:pPr>
    </w:p>
    <w:p w14:paraId="287CE6DE" w14:textId="77777777" w:rsidR="009C13EA" w:rsidRPr="009C13EA" w:rsidRDefault="009C13EA" w:rsidP="009C13EA">
      <w:pPr>
        <w:pStyle w:val="ListParagraph"/>
        <w:spacing w:line="240" w:lineRule="auto"/>
        <w:ind w:left="709" w:firstLine="731"/>
        <w:jc w:val="both"/>
        <w:rPr>
          <w:rFonts w:ascii="Times New Roman" w:hAnsi="Times New Roman" w:cs="Times New Roman"/>
          <w:sz w:val="24"/>
          <w:szCs w:val="28"/>
        </w:rPr>
      </w:pPr>
    </w:p>
    <w:p w14:paraId="6AA0431E" w14:textId="741BCE71" w:rsidR="00733C76" w:rsidRDefault="00733C76" w:rsidP="00733C76">
      <w:pPr>
        <w:pStyle w:val="ListParagraph"/>
        <w:numPr>
          <w:ilvl w:val="0"/>
          <w:numId w:val="1"/>
        </w:numPr>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Dimensi politik.</w:t>
      </w:r>
    </w:p>
    <w:p w14:paraId="69CBB91D" w14:textId="4DF7BAE3" w:rsidR="009C13EA" w:rsidRDefault="009C13EA" w:rsidP="009C13EA">
      <w:pPr>
        <w:pStyle w:val="ListParagraph"/>
        <w:spacing w:line="240" w:lineRule="auto"/>
        <w:ind w:left="709" w:firstLine="731"/>
        <w:jc w:val="both"/>
        <w:rPr>
          <w:rFonts w:ascii="Times New Roman" w:hAnsi="Times New Roman" w:cs="Times New Roman"/>
          <w:sz w:val="24"/>
          <w:szCs w:val="28"/>
        </w:rPr>
      </w:pPr>
      <w:r>
        <w:rPr>
          <w:rFonts w:ascii="Times New Roman" w:hAnsi="Times New Roman" w:cs="Times New Roman"/>
          <w:sz w:val="24"/>
          <w:szCs w:val="28"/>
        </w:rPr>
        <w:t>Dimensi politik berkaitan dengan bagaiman penyelenggara negara dipilih dan memerintah.</w:t>
      </w:r>
    </w:p>
    <w:p w14:paraId="4A31E06D" w14:textId="767B8DB6" w:rsidR="004A70B0" w:rsidRDefault="004A70B0" w:rsidP="009C13EA">
      <w:pPr>
        <w:pStyle w:val="ListParagraph"/>
        <w:spacing w:line="240" w:lineRule="auto"/>
        <w:ind w:left="709" w:firstLine="731"/>
        <w:jc w:val="both"/>
        <w:rPr>
          <w:rFonts w:ascii="Times New Roman" w:hAnsi="Times New Roman" w:cs="Times New Roman"/>
          <w:sz w:val="24"/>
          <w:szCs w:val="28"/>
        </w:rPr>
      </w:pPr>
    </w:p>
    <w:p w14:paraId="7CF87055" w14:textId="5F564C7F" w:rsidR="004A70B0" w:rsidRDefault="004A70B0" w:rsidP="004A70B0">
      <w:pPr>
        <w:pStyle w:val="ListParagraph"/>
        <w:spacing w:line="240" w:lineRule="auto"/>
        <w:ind w:left="0" w:firstLine="709"/>
        <w:jc w:val="both"/>
        <w:rPr>
          <w:rFonts w:ascii="Times New Roman" w:hAnsi="Times New Roman" w:cs="Times New Roman"/>
          <w:sz w:val="24"/>
          <w:szCs w:val="28"/>
        </w:rPr>
      </w:pPr>
      <w:r>
        <w:rPr>
          <w:rFonts w:ascii="Times New Roman" w:hAnsi="Times New Roman" w:cs="Times New Roman"/>
          <w:sz w:val="24"/>
          <w:szCs w:val="28"/>
        </w:rPr>
        <w:t>Identias nasional juga memiliki beberapa peran yang dijalankannya yaitu:</w:t>
      </w:r>
    </w:p>
    <w:p w14:paraId="0CC180FA" w14:textId="77777777" w:rsidR="004A70B0" w:rsidRDefault="004A70B0" w:rsidP="004A70B0">
      <w:pPr>
        <w:pStyle w:val="ListParagraph"/>
        <w:spacing w:line="240" w:lineRule="auto"/>
        <w:ind w:left="0" w:firstLine="709"/>
        <w:jc w:val="both"/>
        <w:rPr>
          <w:rFonts w:ascii="Times New Roman" w:hAnsi="Times New Roman" w:cs="Times New Roman"/>
          <w:sz w:val="24"/>
          <w:szCs w:val="28"/>
        </w:rPr>
      </w:pPr>
    </w:p>
    <w:p w14:paraId="68A72890" w14:textId="1B62B15E" w:rsidR="004A70B0" w:rsidRDefault="004A70B0"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Menandai ikatan-ikatan solidaritas antara anggota komunitas yang disatukan oleh kenangan yang sama, mitos yang sama, dan tradisi yang sama.</w:t>
      </w:r>
    </w:p>
    <w:p w14:paraId="343B1846" w14:textId="7C22439D" w:rsidR="004A70B0"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Dari perspektif teritori, identitas nasional mendefinisikan sebuah ruang yang pasti yang didalamnya, semua anggota harus hidup, bekerja, dan berdoa.</w:t>
      </w:r>
    </w:p>
    <w:p w14:paraId="4988E608" w14:textId="01F4EB43" w:rsidR="006F407E"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Dari perspektif ekonomi, identitas nasional mengontrol sumber daya ekonomi, mengelaborasi pembagian kerja, dan mendorong mobilitas barang dan tenaga kerja.</w:t>
      </w:r>
    </w:p>
    <w:p w14:paraId="2BF21E64" w14:textId="29AE209E" w:rsidR="006F407E"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Dari perspektif politik, identitas nasional memiliki peran memilih personal politik, mengatur aturan politik dan memilih pemerintahan.</w:t>
      </w:r>
    </w:p>
    <w:p w14:paraId="18260E10" w14:textId="7D902701" w:rsidR="006F407E"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Melegitimasi hak dan kewajiban negara.</w:t>
      </w:r>
    </w:p>
    <w:p w14:paraId="1E355653" w14:textId="46DD3661" w:rsidR="006F407E"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Memenuhi tindakan, interaksi yang lebih intim dari semua individu dalam sebuah komunitas.</w:t>
      </w:r>
    </w:p>
    <w:p w14:paraId="2F7BF431" w14:textId="3566E14B" w:rsidR="006F407E"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Menyediakan ikatan-ikatan sosial antara individu dan kelas dengan menyediakan macam-macam hal dari nilai, simbol, dan tradisi yang sama seperti bendera, uang, lagu, seragam, monumen, dan seremoni.</w:t>
      </w:r>
    </w:p>
    <w:p w14:paraId="639B1DB5" w14:textId="14AE3DB1" w:rsidR="006F407E" w:rsidRDefault="006F407E" w:rsidP="004A70B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Menyediakan sarana yang kuat bagi setiap anggota warga bangsa untuk menempatkan diri mereka di dunia sebagai satu bangsa.</w:t>
      </w:r>
    </w:p>
    <w:p w14:paraId="7B81720F" w14:textId="438EF133" w:rsidR="009F55A6" w:rsidRDefault="009F55A6" w:rsidP="001D37D2">
      <w:pPr>
        <w:spacing w:line="240" w:lineRule="auto"/>
        <w:ind w:firstLine="709"/>
        <w:jc w:val="both"/>
        <w:rPr>
          <w:rFonts w:ascii="Times New Roman" w:hAnsi="Times New Roman" w:cs="Times New Roman"/>
          <w:sz w:val="24"/>
          <w:szCs w:val="28"/>
        </w:rPr>
      </w:pPr>
      <w:r>
        <w:rPr>
          <w:rFonts w:ascii="Times New Roman" w:hAnsi="Times New Roman" w:cs="Times New Roman"/>
          <w:sz w:val="24"/>
          <w:szCs w:val="28"/>
        </w:rPr>
        <w:t>Simbol-simbol nasional dapat berupa lagu kebangsaan (</w:t>
      </w:r>
      <w:r w:rsidR="001D37D2">
        <w:rPr>
          <w:rFonts w:ascii="Times New Roman" w:hAnsi="Times New Roman" w:cs="Times New Roman"/>
          <w:sz w:val="24"/>
          <w:szCs w:val="28"/>
        </w:rPr>
        <w:t>Indonesia Raya), bendera nasional (Merah Putih), simbol negara (Burung Garuda), bahasa nasional (Bahasa Indonesia).</w:t>
      </w:r>
    </w:p>
    <w:p w14:paraId="32C3C175" w14:textId="1AE16AE4" w:rsidR="004A18BD" w:rsidRDefault="004A18BD" w:rsidP="004A18BD">
      <w:pPr>
        <w:spacing w:line="240" w:lineRule="auto"/>
        <w:jc w:val="both"/>
        <w:rPr>
          <w:rFonts w:ascii="Times New Roman" w:hAnsi="Times New Roman" w:cs="Times New Roman"/>
          <w:sz w:val="24"/>
          <w:szCs w:val="28"/>
        </w:rPr>
      </w:pPr>
    </w:p>
    <w:p w14:paraId="54CE67F2" w14:textId="43B056B3" w:rsidR="004A18BD" w:rsidRDefault="004A18BD" w:rsidP="004A18BD">
      <w:pPr>
        <w:spacing w:line="240" w:lineRule="auto"/>
        <w:jc w:val="both"/>
        <w:rPr>
          <w:rFonts w:ascii="Times New Roman" w:hAnsi="Times New Roman" w:cs="Times New Roman"/>
          <w:sz w:val="28"/>
          <w:szCs w:val="28"/>
        </w:rPr>
      </w:pPr>
      <w:r>
        <w:rPr>
          <w:rFonts w:ascii="Times New Roman" w:hAnsi="Times New Roman" w:cs="Times New Roman"/>
          <w:sz w:val="28"/>
          <w:szCs w:val="28"/>
        </w:rPr>
        <w:t>KASUS</w:t>
      </w:r>
      <w:r w:rsidR="00CC7294">
        <w:rPr>
          <w:rFonts w:ascii="Times New Roman" w:hAnsi="Times New Roman" w:cs="Times New Roman"/>
          <w:sz w:val="28"/>
          <w:szCs w:val="28"/>
        </w:rPr>
        <w:t xml:space="preserve"> DAN BAHASAN</w:t>
      </w:r>
    </w:p>
    <w:p w14:paraId="0BD50BF7" w14:textId="2B6857EA" w:rsidR="004A18BD" w:rsidRDefault="0081003C" w:rsidP="004A18BD">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Kasus yang akan digunakan dalam tugas ini adalah </w:t>
      </w:r>
      <w:r w:rsidR="001F0FBE">
        <w:rPr>
          <w:rFonts w:ascii="Times New Roman" w:hAnsi="Times New Roman" w:cs="Times New Roman"/>
          <w:sz w:val="24"/>
          <w:szCs w:val="28"/>
        </w:rPr>
        <w:t xml:space="preserve">kasus penghinaan (pencoretan) terhadap bendera merah putih saat demo FPI (Front Pembela Islam) di Mabes Polri pada tanggal 18 Januari 2017. </w:t>
      </w:r>
    </w:p>
    <w:p w14:paraId="5D017DC1" w14:textId="61E0BDE5" w:rsidR="001F0FBE" w:rsidRDefault="001F0FBE" w:rsidP="004A18BD">
      <w:pPr>
        <w:spacing w:line="240" w:lineRule="auto"/>
        <w:jc w:val="both"/>
        <w:rPr>
          <w:rFonts w:ascii="Times New Roman" w:hAnsi="Times New Roman" w:cs="Times New Roman"/>
          <w:sz w:val="24"/>
          <w:szCs w:val="28"/>
        </w:rPr>
      </w:pPr>
      <w:r>
        <w:rPr>
          <w:rFonts w:ascii="Times New Roman" w:hAnsi="Times New Roman" w:cs="Times New Roman"/>
          <w:sz w:val="24"/>
          <w:szCs w:val="28"/>
        </w:rPr>
        <w:tab/>
        <w:t>Dalam demo FPI yang dilaksanakan di Mabes Plori pada tanggal 18 Januari 2017</w:t>
      </w:r>
      <w:r w:rsidR="0040093F">
        <w:rPr>
          <w:rFonts w:ascii="Times New Roman" w:hAnsi="Times New Roman" w:cs="Times New Roman"/>
          <w:sz w:val="24"/>
          <w:szCs w:val="28"/>
        </w:rPr>
        <w:t>, di tengah kerumunan massa yang sedang berdemonstrasi, berkibar bendera merah putih yang telah dicoret dengan tulisan Arab dan gambar silang pedang yang berwarna hitam. Hal ini tentunya menjadi masalah besar dan Kapolri Jenderal Tito Karnavian mengatakan akan mengerahkan jajarannya untuk meyelidiki kasus ini. Tito menjelaskan bahwa tindakan mencoret bendera merah putih merupakan suatu tindakan pelanggaran</w:t>
      </w:r>
      <w:r w:rsidR="00D1229F">
        <w:rPr>
          <w:rFonts w:ascii="Times New Roman" w:hAnsi="Times New Roman" w:cs="Times New Roman"/>
          <w:sz w:val="24"/>
          <w:szCs w:val="28"/>
        </w:rPr>
        <w:t>. Banyak gambar dan rekaman tindakan ini yang telah tersebar di media sosial dan menjadi viral.</w:t>
      </w:r>
      <w:r w:rsidR="00FE7375">
        <w:rPr>
          <w:rFonts w:ascii="Times New Roman" w:hAnsi="Times New Roman" w:cs="Times New Roman"/>
          <w:sz w:val="24"/>
          <w:szCs w:val="28"/>
        </w:rPr>
        <w:t xml:space="preserve"> Kapolri Jenderal Tito Karnavian akan meminta pertanggung jawaban pelaku hal yang tidak membanggakan ini.</w:t>
      </w:r>
    </w:p>
    <w:p w14:paraId="3E6C20D3" w14:textId="1241EF77" w:rsidR="00D1229F" w:rsidRDefault="00D1229F" w:rsidP="004A18BD">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Kasus ini termasuk pelanggaran identitas nasional karena seperti yang kita tahu, bendera nasional kita, bangsa Indonesia, adalah bendera merah putih. Tindakan mencoret-coret dan menggambar bendera yang merupakan lambang negara </w:t>
      </w:r>
      <w:r w:rsidR="00FF2FAA">
        <w:rPr>
          <w:rFonts w:ascii="Times New Roman" w:hAnsi="Times New Roman" w:cs="Times New Roman"/>
          <w:sz w:val="24"/>
          <w:szCs w:val="28"/>
        </w:rPr>
        <w:t>diatur dalam</w:t>
      </w:r>
      <w:r w:rsidR="00C65C52">
        <w:rPr>
          <w:rFonts w:ascii="Times New Roman" w:hAnsi="Times New Roman" w:cs="Times New Roman"/>
          <w:sz w:val="24"/>
          <w:szCs w:val="28"/>
        </w:rPr>
        <w:t xml:space="preserve"> </w:t>
      </w:r>
      <w:r w:rsidR="00FF2FAA">
        <w:rPr>
          <w:rFonts w:ascii="Times New Roman" w:hAnsi="Times New Roman" w:cs="Times New Roman"/>
          <w:sz w:val="24"/>
          <w:szCs w:val="28"/>
        </w:rPr>
        <w:t xml:space="preserve">pasal 68 </w:t>
      </w:r>
      <w:r w:rsidR="00C65C52">
        <w:rPr>
          <w:rFonts w:ascii="Times New Roman" w:hAnsi="Times New Roman" w:cs="Times New Roman"/>
          <w:sz w:val="24"/>
          <w:szCs w:val="28"/>
        </w:rPr>
        <w:t>UU (Undang-undang)</w:t>
      </w:r>
      <w:r w:rsidR="00FF2FAA">
        <w:rPr>
          <w:rFonts w:ascii="Times New Roman" w:hAnsi="Times New Roman" w:cs="Times New Roman"/>
          <w:sz w:val="24"/>
          <w:szCs w:val="28"/>
        </w:rPr>
        <w:t xml:space="preserve"> Nomor 24 Tahun 2009 tentang hukuman akibat menodai lambang negara.</w:t>
      </w:r>
      <w:r w:rsidR="00FE7375">
        <w:rPr>
          <w:rFonts w:ascii="Times New Roman" w:hAnsi="Times New Roman" w:cs="Times New Roman"/>
          <w:sz w:val="24"/>
          <w:szCs w:val="28"/>
        </w:rPr>
        <w:t xml:space="preserve"> Bendera merah putih merupakan bendera yang melambangkan Indonesia, bendera nasional kita, identitas nasional kita sebagai bangsa Indonesia. Oleh karena itu, kita tidak boleh menjelek-jelekkan, mencoret, menodai, ataupun melakukan tindakan tidak terpuji kepada bendera nasional kita, bendera merah putih yang kita harusnya banggakan karena itu menecerminkan identitas kita sebagai bangsa Indonesia. </w:t>
      </w:r>
    </w:p>
    <w:p w14:paraId="068C64B4" w14:textId="3A999D07" w:rsidR="00C26BBA" w:rsidRDefault="00C26BBA" w:rsidP="004A18BD">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SOLUSI</w:t>
      </w:r>
    </w:p>
    <w:p w14:paraId="3229E0FF" w14:textId="373D9DF7" w:rsidR="00C26BBA" w:rsidRDefault="00C26BBA" w:rsidP="004A18BD">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Menurut saya, terdapat beberapa solusi yang bisa dilakukan untuk menyelesaikan masalah ini dan mencegah tindakan ini </w:t>
      </w:r>
      <w:r w:rsidR="00965454">
        <w:rPr>
          <w:rFonts w:ascii="Times New Roman" w:hAnsi="Times New Roman" w:cs="Times New Roman"/>
          <w:sz w:val="24"/>
          <w:szCs w:val="28"/>
        </w:rPr>
        <w:t>teulang lagi ke depannya. Beberapa solusi yang saya pikirkan adalah:</w:t>
      </w:r>
    </w:p>
    <w:p w14:paraId="51E1E6CB" w14:textId="50AD626E" w:rsidR="00965454" w:rsidRDefault="00B92AF3" w:rsidP="00965454">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Menindak pelaku tindakan pelecehan lambang negara dengan tegas dan hukuman yang berat agar dapat memberikan efek jera kepada pelaku sehingga ia tidak akan mengulanginya lagi.</w:t>
      </w:r>
    </w:p>
    <w:p w14:paraId="26A5E802" w14:textId="5B7732A1" w:rsidR="00B92AF3" w:rsidRDefault="00B92AF3" w:rsidP="00965454">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Membuat hukuman atau undang-undang terkait kasus ini dengan hukuman yang sangat berat.</w:t>
      </w:r>
    </w:p>
    <w:p w14:paraId="06DE2C6C" w14:textId="3C4610BC" w:rsidR="00B92AF3" w:rsidRDefault="00B92AF3" w:rsidP="00965454">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Mengadakan pembinaan secara berkala tentang pentingnya identitas nasional seperti lambang dan simbol negara melalui seminar, pameran budaya bangsa, dan sebagainya untuk meningkatkan sikap nasionalisme dan menghargai identitas kita sebagai warga bangsa Indonesia.</w:t>
      </w:r>
    </w:p>
    <w:p w14:paraId="66FCD60F" w14:textId="3B00B2A4" w:rsidR="00B92AF3" w:rsidRDefault="00B92AF3" w:rsidP="00965454">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Menekankan pentingnya lambang dan simbol negara sebagai pemersatu bangsa kita yang sangat beragam.</w:t>
      </w:r>
    </w:p>
    <w:p w14:paraId="24D20A3B" w14:textId="02114A69" w:rsidR="006B65B9" w:rsidRDefault="006B65B9" w:rsidP="00965454">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Keluarga harus m</w:t>
      </w:r>
      <w:r w:rsidR="0038505A">
        <w:rPr>
          <w:rFonts w:ascii="Times New Roman" w:hAnsi="Times New Roman" w:cs="Times New Roman"/>
          <w:sz w:val="24"/>
          <w:szCs w:val="28"/>
        </w:rPr>
        <w:t>embina anak-anaknya dengan mementingkan sikap mencintai dan menghargai bangsa dan negara karena mereka adalah generasi penerus bangsa. Jika mereka memiliki sikap hormat pada lambang dan simbol negara, maka masa depan bangsa akan cerah dan tindakan penodaan lambang dan simbol negara tidak akan terjadi lagi.</w:t>
      </w:r>
    </w:p>
    <w:p w14:paraId="756355CA" w14:textId="7EDF0ED4" w:rsidR="000B6B3F" w:rsidRDefault="000B6B3F" w:rsidP="000B6B3F">
      <w:pPr>
        <w:pStyle w:val="ListParagraph"/>
        <w:spacing w:line="240" w:lineRule="auto"/>
        <w:jc w:val="both"/>
        <w:rPr>
          <w:rFonts w:ascii="Times New Roman" w:hAnsi="Times New Roman" w:cs="Times New Roman"/>
          <w:sz w:val="24"/>
          <w:szCs w:val="28"/>
        </w:rPr>
      </w:pPr>
    </w:p>
    <w:p w14:paraId="4E48E34F" w14:textId="49211DC6" w:rsidR="000B6B3F" w:rsidRDefault="000B6B3F" w:rsidP="000B6B3F">
      <w:pPr>
        <w:pStyle w:val="ListParagraph"/>
        <w:spacing w:line="240" w:lineRule="auto"/>
        <w:jc w:val="both"/>
        <w:rPr>
          <w:rFonts w:ascii="Times New Roman" w:hAnsi="Times New Roman" w:cs="Times New Roman"/>
          <w:sz w:val="24"/>
          <w:szCs w:val="28"/>
        </w:rPr>
      </w:pPr>
      <w:r>
        <w:rPr>
          <w:rFonts w:ascii="Times New Roman" w:hAnsi="Times New Roman" w:cs="Times New Roman"/>
          <w:sz w:val="24"/>
          <w:szCs w:val="28"/>
        </w:rPr>
        <w:t>Sekian solusi yang dapat saya sampaikan. Terima kasih telah membaca.</w:t>
      </w:r>
    </w:p>
    <w:p w14:paraId="16801B82" w14:textId="77777777" w:rsidR="00166C5B" w:rsidRDefault="00166C5B" w:rsidP="000B6B3F">
      <w:pPr>
        <w:pStyle w:val="ListParagraph"/>
        <w:spacing w:line="240" w:lineRule="auto"/>
        <w:jc w:val="both"/>
        <w:rPr>
          <w:rFonts w:ascii="Times New Roman" w:hAnsi="Times New Roman" w:cs="Times New Roman"/>
          <w:sz w:val="24"/>
          <w:szCs w:val="28"/>
        </w:rPr>
      </w:pPr>
    </w:p>
    <w:p w14:paraId="1ED67967" w14:textId="4BAC1741" w:rsidR="00166C5B" w:rsidRDefault="00166C5B" w:rsidP="00166C5B">
      <w:pPr>
        <w:spacing w:line="240" w:lineRule="auto"/>
        <w:jc w:val="both"/>
        <w:rPr>
          <w:rFonts w:ascii="Times New Roman" w:hAnsi="Times New Roman" w:cs="Times New Roman"/>
          <w:sz w:val="28"/>
          <w:szCs w:val="28"/>
        </w:rPr>
      </w:pPr>
      <w:r w:rsidRPr="00166C5B">
        <w:rPr>
          <w:rFonts w:ascii="Times New Roman" w:hAnsi="Times New Roman" w:cs="Times New Roman"/>
          <w:sz w:val="28"/>
          <w:szCs w:val="28"/>
        </w:rPr>
        <w:t>DAFTAR PUSTAKA</w:t>
      </w:r>
    </w:p>
    <w:p w14:paraId="2404E7F7" w14:textId="3E7270BB" w:rsidR="00166C5B" w:rsidRDefault="008F4E77" w:rsidP="00166C5B">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D. Smith, Anthony. 1991. </w:t>
      </w:r>
      <w:r w:rsidRPr="008F4E77">
        <w:rPr>
          <w:rFonts w:ascii="Times New Roman" w:hAnsi="Times New Roman" w:cs="Times New Roman"/>
          <w:i/>
          <w:sz w:val="24"/>
          <w:szCs w:val="28"/>
        </w:rPr>
        <w:t>National Identity</w:t>
      </w:r>
      <w:r>
        <w:rPr>
          <w:rFonts w:ascii="Times New Roman" w:hAnsi="Times New Roman" w:cs="Times New Roman"/>
          <w:i/>
          <w:sz w:val="24"/>
          <w:szCs w:val="28"/>
        </w:rPr>
        <w:t xml:space="preserve">. </w:t>
      </w:r>
      <w:r>
        <w:rPr>
          <w:rFonts w:ascii="Times New Roman" w:hAnsi="Times New Roman" w:cs="Times New Roman"/>
          <w:sz w:val="24"/>
          <w:szCs w:val="28"/>
        </w:rPr>
        <w:t>England: Penguin Books</w:t>
      </w:r>
    </w:p>
    <w:p w14:paraId="475B7B04" w14:textId="10B61CEC" w:rsidR="008F4E77" w:rsidRDefault="00E778A3" w:rsidP="00AD1035">
      <w:pPr>
        <w:spacing w:line="240" w:lineRule="auto"/>
        <w:ind w:left="720" w:hanging="720"/>
        <w:jc w:val="both"/>
        <w:rPr>
          <w:rFonts w:ascii="Times New Roman" w:hAnsi="Times New Roman" w:cs="Times New Roman"/>
          <w:sz w:val="24"/>
          <w:szCs w:val="28"/>
        </w:rPr>
      </w:pPr>
      <w:r>
        <w:rPr>
          <w:rFonts w:ascii="Times New Roman" w:hAnsi="Times New Roman" w:cs="Times New Roman"/>
          <w:sz w:val="24"/>
          <w:szCs w:val="28"/>
        </w:rPr>
        <w:t>Wodak, Ruth dkk.</w:t>
      </w:r>
      <w:r w:rsidR="00AD1035">
        <w:rPr>
          <w:rFonts w:ascii="Times New Roman" w:hAnsi="Times New Roman" w:cs="Times New Roman"/>
          <w:sz w:val="24"/>
          <w:szCs w:val="28"/>
        </w:rPr>
        <w:t xml:space="preserve"> 2003. </w:t>
      </w:r>
      <w:r w:rsidR="00AD1035" w:rsidRPr="00AD1035">
        <w:rPr>
          <w:rFonts w:ascii="Times New Roman" w:hAnsi="Times New Roman" w:cs="Times New Roman"/>
          <w:i/>
          <w:sz w:val="24"/>
          <w:szCs w:val="28"/>
        </w:rPr>
        <w:t>The Discursive Construction of National Identity</w:t>
      </w:r>
      <w:r w:rsidR="00AD1035">
        <w:rPr>
          <w:rFonts w:ascii="Times New Roman" w:hAnsi="Times New Roman" w:cs="Times New Roman"/>
          <w:sz w:val="24"/>
          <w:szCs w:val="28"/>
        </w:rPr>
        <w:t>. Edinburgh: Edinburgh University Press</w:t>
      </w:r>
    </w:p>
    <w:p w14:paraId="35804F0B" w14:textId="06860DCA" w:rsidR="00AD1035" w:rsidRDefault="00AD1035" w:rsidP="00AD1035">
      <w:pPr>
        <w:spacing w:line="240" w:lineRule="auto"/>
        <w:ind w:left="720" w:hanging="720"/>
        <w:jc w:val="both"/>
        <w:rPr>
          <w:rFonts w:ascii="Times New Roman" w:hAnsi="Times New Roman" w:cs="Times New Roman"/>
          <w:sz w:val="24"/>
          <w:szCs w:val="28"/>
        </w:rPr>
      </w:pPr>
      <w:r>
        <w:rPr>
          <w:rFonts w:ascii="Times New Roman" w:hAnsi="Times New Roman" w:cs="Times New Roman"/>
          <w:sz w:val="24"/>
          <w:szCs w:val="28"/>
        </w:rPr>
        <w:t xml:space="preserve">Qodar, Nafiysul. 2017. </w:t>
      </w:r>
      <w:r w:rsidRPr="00814F85">
        <w:rPr>
          <w:rFonts w:ascii="Times New Roman" w:hAnsi="Times New Roman" w:cs="Times New Roman"/>
          <w:i/>
          <w:sz w:val="24"/>
          <w:szCs w:val="28"/>
        </w:rPr>
        <w:t>Polisi Selidiki Penghinaan Bendera Merah Putih saat Demo FPI.</w:t>
      </w:r>
      <w:r>
        <w:rPr>
          <w:rFonts w:ascii="Times New Roman" w:hAnsi="Times New Roman" w:cs="Times New Roman"/>
          <w:sz w:val="24"/>
          <w:szCs w:val="28"/>
        </w:rPr>
        <w:t xml:space="preserve"> </w:t>
      </w:r>
      <w:hyperlink r:id="rId5" w:history="1">
        <w:r w:rsidRPr="00660720">
          <w:rPr>
            <w:rStyle w:val="Hyperlink"/>
            <w:rFonts w:ascii="Times New Roman" w:hAnsi="Times New Roman" w:cs="Times New Roman"/>
            <w:sz w:val="24"/>
            <w:szCs w:val="28"/>
          </w:rPr>
          <w:t>https://www.liputan6.com/news/read/2830476/polisi-selidiki-penghinaan-bendera-merah-putih-saat-demo-fpi</w:t>
        </w:r>
      </w:hyperlink>
      <w:r>
        <w:rPr>
          <w:rFonts w:ascii="Times New Roman" w:hAnsi="Times New Roman" w:cs="Times New Roman"/>
          <w:sz w:val="24"/>
          <w:szCs w:val="28"/>
        </w:rPr>
        <w:t>. Diakses pada 20 Mei 2018 pukul 16:00 WIB</w:t>
      </w:r>
    </w:p>
    <w:p w14:paraId="67FA83DC" w14:textId="339B5258" w:rsidR="00AD1035" w:rsidRDefault="00AD1035" w:rsidP="00AD1035">
      <w:pPr>
        <w:spacing w:line="240" w:lineRule="auto"/>
        <w:ind w:left="720" w:hanging="720"/>
        <w:jc w:val="both"/>
        <w:rPr>
          <w:rFonts w:ascii="Times New Roman" w:hAnsi="Times New Roman" w:cs="Times New Roman"/>
          <w:sz w:val="24"/>
          <w:szCs w:val="28"/>
        </w:rPr>
      </w:pPr>
      <w:r>
        <w:rPr>
          <w:rFonts w:ascii="Times New Roman" w:hAnsi="Times New Roman" w:cs="Times New Roman"/>
          <w:sz w:val="24"/>
          <w:szCs w:val="28"/>
        </w:rPr>
        <w:t xml:space="preserve">DH, Agung. 2017. </w:t>
      </w:r>
      <w:r w:rsidRPr="00814F85">
        <w:rPr>
          <w:rFonts w:ascii="Times New Roman" w:hAnsi="Times New Roman" w:cs="Times New Roman"/>
          <w:i/>
          <w:sz w:val="24"/>
          <w:szCs w:val="28"/>
        </w:rPr>
        <w:t>FPI Dilaporkan atas Dugaan Penghinaan Bendera Merah-Putih.</w:t>
      </w:r>
      <w:r>
        <w:rPr>
          <w:rFonts w:ascii="Times New Roman" w:hAnsi="Times New Roman" w:cs="Times New Roman"/>
          <w:sz w:val="24"/>
          <w:szCs w:val="28"/>
        </w:rPr>
        <w:t xml:space="preserve"> </w:t>
      </w:r>
      <w:hyperlink r:id="rId6" w:history="1">
        <w:r w:rsidRPr="00660720">
          <w:rPr>
            <w:rStyle w:val="Hyperlink"/>
            <w:rFonts w:ascii="Times New Roman" w:hAnsi="Times New Roman" w:cs="Times New Roman"/>
            <w:sz w:val="24"/>
            <w:szCs w:val="28"/>
          </w:rPr>
          <w:t>https://tirto.id/fpi-dilaporkan-atas-dugaan-penghinaan-bendera-merah-putih-chmd</w:t>
        </w:r>
      </w:hyperlink>
      <w:r>
        <w:rPr>
          <w:rFonts w:ascii="Times New Roman" w:hAnsi="Times New Roman" w:cs="Times New Roman"/>
          <w:sz w:val="24"/>
          <w:szCs w:val="28"/>
        </w:rPr>
        <w:t>. Diakses pada 20 Mei 2018 pukul 16:03 WIB</w:t>
      </w:r>
    </w:p>
    <w:p w14:paraId="68B2D00F" w14:textId="287833FE" w:rsidR="00AD1035" w:rsidRDefault="00AD1035" w:rsidP="00AD1035">
      <w:pPr>
        <w:spacing w:line="240" w:lineRule="auto"/>
        <w:ind w:left="720" w:hanging="720"/>
        <w:jc w:val="both"/>
        <w:rPr>
          <w:rFonts w:ascii="Times New Roman" w:hAnsi="Times New Roman" w:cs="Times New Roman"/>
          <w:sz w:val="24"/>
          <w:szCs w:val="28"/>
        </w:rPr>
      </w:pPr>
      <w:r>
        <w:rPr>
          <w:rFonts w:ascii="Times New Roman" w:hAnsi="Times New Roman" w:cs="Times New Roman"/>
          <w:sz w:val="24"/>
          <w:szCs w:val="28"/>
        </w:rPr>
        <w:t xml:space="preserve">Nada Nailufar, Nibras. 2017. </w:t>
      </w:r>
      <w:r w:rsidRPr="00814F85">
        <w:rPr>
          <w:rFonts w:ascii="Times New Roman" w:hAnsi="Times New Roman" w:cs="Times New Roman"/>
          <w:i/>
          <w:sz w:val="24"/>
          <w:szCs w:val="28"/>
        </w:rPr>
        <w:t>Polisi Selidiki Penghinaan Bendera Merah Putih saat Demo FPI.</w:t>
      </w:r>
      <w:r>
        <w:rPr>
          <w:rFonts w:ascii="Times New Roman" w:hAnsi="Times New Roman" w:cs="Times New Roman"/>
          <w:sz w:val="24"/>
          <w:szCs w:val="28"/>
        </w:rPr>
        <w:t xml:space="preserve"> </w:t>
      </w:r>
      <w:hyperlink r:id="rId7" w:history="1">
        <w:r w:rsidRPr="00660720">
          <w:rPr>
            <w:rStyle w:val="Hyperlink"/>
            <w:rFonts w:ascii="Times New Roman" w:hAnsi="Times New Roman" w:cs="Times New Roman"/>
            <w:sz w:val="24"/>
            <w:szCs w:val="28"/>
          </w:rPr>
          <w:t>https://megapolitan.kompas.com/read/2017/01/18/10521821/polisi.selidiki.penghinaan.bendera.merah.putih.saat.demo.fpi</w:t>
        </w:r>
      </w:hyperlink>
      <w:r>
        <w:rPr>
          <w:rFonts w:ascii="Times New Roman" w:hAnsi="Times New Roman" w:cs="Times New Roman"/>
          <w:sz w:val="24"/>
          <w:szCs w:val="28"/>
        </w:rPr>
        <w:t xml:space="preserve">. Diakses pada </w:t>
      </w:r>
      <w:r w:rsidR="00814F85">
        <w:rPr>
          <w:rFonts w:ascii="Times New Roman" w:hAnsi="Times New Roman" w:cs="Times New Roman"/>
          <w:sz w:val="24"/>
          <w:szCs w:val="28"/>
        </w:rPr>
        <w:t>20 Mei 2018 pukul 16:11 WIB</w:t>
      </w:r>
    </w:p>
    <w:p w14:paraId="59997BEE" w14:textId="77777777" w:rsidR="00814F85" w:rsidRDefault="00814F85" w:rsidP="00814F85">
      <w:pPr>
        <w:tabs>
          <w:tab w:val="left" w:pos="5055"/>
        </w:tabs>
        <w:ind w:left="709" w:hanging="709"/>
        <w:jc w:val="both"/>
        <w:rPr>
          <w:rFonts w:ascii="Times New Roman" w:hAnsi="Times New Roman" w:cs="Times New Roman"/>
          <w:sz w:val="24"/>
          <w:szCs w:val="24"/>
        </w:rPr>
      </w:pPr>
      <w:r>
        <w:rPr>
          <w:rFonts w:ascii="Times New Roman" w:hAnsi="Times New Roman" w:cs="Times New Roman"/>
          <w:sz w:val="24"/>
          <w:szCs w:val="24"/>
        </w:rPr>
        <w:t xml:space="preserve">Tim CBDC. 2015. </w:t>
      </w:r>
      <w:r w:rsidRPr="00DE2B0F">
        <w:rPr>
          <w:rFonts w:ascii="Times New Roman" w:hAnsi="Times New Roman" w:cs="Times New Roman"/>
          <w:i/>
          <w:sz w:val="24"/>
          <w:szCs w:val="24"/>
        </w:rPr>
        <w:t xml:space="preserve">Character </w:t>
      </w:r>
      <w:proofErr w:type="gramStart"/>
      <w:r w:rsidRPr="00DE2B0F">
        <w:rPr>
          <w:rFonts w:ascii="Times New Roman" w:hAnsi="Times New Roman" w:cs="Times New Roman"/>
          <w:i/>
          <w:sz w:val="24"/>
          <w:szCs w:val="24"/>
        </w:rPr>
        <w:t>Building :</w:t>
      </w:r>
      <w:proofErr w:type="gramEnd"/>
      <w:r w:rsidRPr="00DE2B0F">
        <w:rPr>
          <w:rFonts w:ascii="Times New Roman" w:hAnsi="Times New Roman" w:cs="Times New Roman"/>
          <w:i/>
          <w:sz w:val="24"/>
          <w:szCs w:val="24"/>
        </w:rPr>
        <w:t xml:space="preserve"> Kewarganegaran</w:t>
      </w:r>
      <w:r>
        <w:rPr>
          <w:rFonts w:ascii="Times New Roman" w:hAnsi="Times New Roman" w:cs="Times New Roman"/>
          <w:sz w:val="24"/>
          <w:szCs w:val="24"/>
        </w:rPr>
        <w:t xml:space="preserve">. Jakarta. </w:t>
      </w:r>
      <w:bookmarkStart w:id="0" w:name="_GoBack"/>
      <w:bookmarkEnd w:id="0"/>
    </w:p>
    <w:p w14:paraId="266F5A7C" w14:textId="77777777" w:rsidR="00814F85" w:rsidRDefault="00814F85" w:rsidP="00AD1035">
      <w:pPr>
        <w:spacing w:line="240" w:lineRule="auto"/>
        <w:ind w:left="720" w:hanging="720"/>
        <w:jc w:val="both"/>
        <w:rPr>
          <w:rFonts w:ascii="Times New Roman" w:hAnsi="Times New Roman" w:cs="Times New Roman"/>
          <w:sz w:val="24"/>
          <w:szCs w:val="28"/>
        </w:rPr>
      </w:pPr>
    </w:p>
    <w:p w14:paraId="4738E001" w14:textId="77777777" w:rsidR="00AD1035" w:rsidRPr="008F4E77" w:rsidRDefault="00AD1035" w:rsidP="00AD1035">
      <w:pPr>
        <w:spacing w:line="240" w:lineRule="auto"/>
        <w:ind w:left="720" w:hanging="720"/>
        <w:jc w:val="both"/>
        <w:rPr>
          <w:rFonts w:ascii="Times New Roman" w:hAnsi="Times New Roman" w:cs="Times New Roman"/>
          <w:sz w:val="24"/>
          <w:szCs w:val="28"/>
        </w:rPr>
      </w:pPr>
    </w:p>
    <w:sectPr w:rsidR="00AD1035" w:rsidRPr="008F4E77" w:rsidSect="00B265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04950"/>
    <w:multiLevelType w:val="hybridMultilevel"/>
    <w:tmpl w:val="1B5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E2188"/>
    <w:multiLevelType w:val="hybridMultilevel"/>
    <w:tmpl w:val="63A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A3663"/>
    <w:multiLevelType w:val="hybridMultilevel"/>
    <w:tmpl w:val="7BE8EEAC"/>
    <w:lvl w:ilvl="0" w:tplc="A6080A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0F"/>
    <w:rsid w:val="000B6B3F"/>
    <w:rsid w:val="000D0658"/>
    <w:rsid w:val="00137394"/>
    <w:rsid w:val="00166C5B"/>
    <w:rsid w:val="001D37D2"/>
    <w:rsid w:val="001F0FBE"/>
    <w:rsid w:val="00212775"/>
    <w:rsid w:val="00283D5B"/>
    <w:rsid w:val="00365F56"/>
    <w:rsid w:val="0038505A"/>
    <w:rsid w:val="0040093F"/>
    <w:rsid w:val="004A18BD"/>
    <w:rsid w:val="004A70B0"/>
    <w:rsid w:val="00602057"/>
    <w:rsid w:val="00646A62"/>
    <w:rsid w:val="006B65B9"/>
    <w:rsid w:val="006D087B"/>
    <w:rsid w:val="006F407E"/>
    <w:rsid w:val="00733C76"/>
    <w:rsid w:val="007836F3"/>
    <w:rsid w:val="0081003C"/>
    <w:rsid w:val="00814F85"/>
    <w:rsid w:val="00875A78"/>
    <w:rsid w:val="008F4E77"/>
    <w:rsid w:val="008F6984"/>
    <w:rsid w:val="00900739"/>
    <w:rsid w:val="00965454"/>
    <w:rsid w:val="009C13EA"/>
    <w:rsid w:val="009F55A6"/>
    <w:rsid w:val="00AD1035"/>
    <w:rsid w:val="00B2650F"/>
    <w:rsid w:val="00B92AF3"/>
    <w:rsid w:val="00C26BBA"/>
    <w:rsid w:val="00C65C52"/>
    <w:rsid w:val="00CB71F1"/>
    <w:rsid w:val="00CC719D"/>
    <w:rsid w:val="00CC7294"/>
    <w:rsid w:val="00CD2D11"/>
    <w:rsid w:val="00D1229F"/>
    <w:rsid w:val="00E77162"/>
    <w:rsid w:val="00E778A3"/>
    <w:rsid w:val="00E8481F"/>
    <w:rsid w:val="00F721E1"/>
    <w:rsid w:val="00FC508F"/>
    <w:rsid w:val="00FE7375"/>
    <w:rsid w:val="00FF2F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9E8F"/>
  <w15:chartTrackingRefBased/>
  <w15:docId w15:val="{A44D2F5D-C325-40EA-B370-1C64F4F9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C76"/>
    <w:pPr>
      <w:ind w:left="720"/>
      <w:contextualSpacing/>
    </w:pPr>
  </w:style>
  <w:style w:type="character" w:styleId="Hyperlink">
    <w:name w:val="Hyperlink"/>
    <w:basedOn w:val="DefaultParagraphFont"/>
    <w:uiPriority w:val="99"/>
    <w:unhideWhenUsed/>
    <w:rsid w:val="00AD1035"/>
    <w:rPr>
      <w:color w:val="0563C1" w:themeColor="hyperlink"/>
      <w:u w:val="single"/>
    </w:rPr>
  </w:style>
  <w:style w:type="character" w:styleId="UnresolvedMention">
    <w:name w:val="Unresolved Mention"/>
    <w:basedOn w:val="DefaultParagraphFont"/>
    <w:uiPriority w:val="99"/>
    <w:semiHidden/>
    <w:unhideWhenUsed/>
    <w:rsid w:val="00AD1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gapolitan.kompas.com/read/2017/01/18/10521821/polisi.selidiki.penghinaan.bendera.merah.putih.saat.demo.f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rto.id/fpi-dilaporkan-atas-dugaan-penghinaan-bendera-merah-putih-chmd" TargetMode="External"/><Relationship Id="rId5" Type="http://schemas.openxmlformats.org/officeDocument/2006/relationships/hyperlink" Target="https://www.liputan6.com/news/read/2830476/polisi-selidiki-penghinaan-bendera-merah-putih-saat-demo-f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Natsuuu 21</dc:creator>
  <cp:keywords/>
  <dc:description/>
  <cp:lastModifiedBy>Natsuuu 21</cp:lastModifiedBy>
  <cp:revision>112</cp:revision>
  <dcterms:created xsi:type="dcterms:W3CDTF">2018-05-20T07:19:00Z</dcterms:created>
  <dcterms:modified xsi:type="dcterms:W3CDTF">2018-05-20T12:49:00Z</dcterms:modified>
</cp:coreProperties>
</file>