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59A" w:rsidRPr="004E659A" w:rsidRDefault="004E659A" w:rsidP="004E65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4E65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Binatang menyusui</w:t>
      </w:r>
    </w:p>
    <w:p w:rsidR="004E659A" w:rsidRPr="004E659A" w:rsidRDefault="004E659A" w:rsidP="004E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id-ID"/>
        </w:rPr>
      </w:pPr>
      <w:r w:rsidRPr="004E659A">
        <w:rPr>
          <w:rFonts w:ascii="Times New Roman" w:eastAsia="Times New Roman" w:hAnsi="Times New Roman" w:cs="Times New Roman"/>
          <w:lang w:eastAsia="id-ID"/>
        </w:rPr>
        <w:t xml:space="preserve">Dari </w:t>
      </w:r>
      <w:proofErr w:type="spellStart"/>
      <w:r w:rsidRPr="004E659A">
        <w:rPr>
          <w:rFonts w:ascii="Times New Roman" w:eastAsia="Times New Roman" w:hAnsi="Times New Roman" w:cs="Times New Roman"/>
          <w:lang w:eastAsia="id-ID"/>
        </w:rPr>
        <w:t>Wikipedia</w:t>
      </w:r>
      <w:proofErr w:type="spellEnd"/>
      <w:r w:rsidRPr="004E659A">
        <w:rPr>
          <w:rFonts w:ascii="Times New Roman" w:eastAsia="Times New Roman" w:hAnsi="Times New Roman" w:cs="Times New Roman"/>
          <w:lang w:eastAsia="id-ID"/>
        </w:rPr>
        <w:t xml:space="preserve"> bahasa Indonesia, ensiklopedia bebas</w:t>
      </w:r>
    </w:p>
    <w:p w:rsidR="004E659A" w:rsidRPr="004E659A" w:rsidRDefault="004E659A" w:rsidP="004E6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E659A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Binatang menyusui</w:t>
      </w:r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</w:t>
      </w:r>
      <w:r w:rsidRPr="004E659A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mamalia</w:t>
      </w:r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</w:t>
      </w:r>
      <w:hyperlink r:id="rId5" w:tooltip="Kelas (biologi)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kelas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6" w:tooltip="Hewan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hewan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7" w:tooltip="Vertebrata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vertebrata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terutama dicirikan oleh adanya </w:t>
      </w:r>
      <w:hyperlink r:id="rId8" w:tooltip="Kelenjar susu (halaman belum tersedia)" w:history="1">
        <w:r w:rsidRPr="004E659A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kelenjar susu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yang pada </w:t>
      </w:r>
      <w:hyperlink r:id="rId9" w:tooltip="Betina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betina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menghasilkan </w:t>
      </w:r>
      <w:hyperlink r:id="rId10" w:tooltip="Susu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susu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sebagai sumber makanan anaknya; adanya </w:t>
      </w:r>
      <w:hyperlink r:id="rId11" w:tooltip="Rambut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rambut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; dan tubuh yang endoterm atau "</w:t>
      </w:r>
      <w:hyperlink r:id="rId12" w:tooltip="Berdarah panas (halaman belum tersedia)" w:history="1">
        <w:r w:rsidRPr="004E659A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berdarah panas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". </w:t>
      </w:r>
      <w:hyperlink r:id="rId13" w:tooltip="Otak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Otak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mengatur sistem peredaran darah, termasuk </w:t>
      </w:r>
      <w:hyperlink r:id="rId14" w:tooltip="Jantung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jantung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beruang empat. Mamalia terdiri lebih dari 5.000 </w:t>
      </w:r>
      <w:hyperlink r:id="rId15" w:tooltip="Genus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genus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yang tersebar dalam 425 </w:t>
      </w:r>
      <w:hyperlink r:id="rId16" w:tooltip="Keluarga (biologi)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keluarga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hingga 46 </w:t>
      </w:r>
      <w:hyperlink r:id="rId17" w:tooltip="Ordo (biologi)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ordo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meskipun hal ini tergantung </w:t>
      </w:r>
      <w:hyperlink r:id="rId18" w:tooltip="Klasifikasi ilmiah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klasifikasi ilmiah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dipakai.</w:t>
      </w:r>
    </w:p>
    <w:p w:rsidR="004E659A" w:rsidRPr="004E659A" w:rsidRDefault="004E659A" w:rsidP="004E6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Secara </w:t>
      </w:r>
      <w:hyperlink r:id="rId19" w:tooltip="Filogenetik" w:history="1">
        <w:proofErr w:type="spellStart"/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filogenetik</w:t>
        </w:r>
        <w:proofErr w:type="spellEnd"/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yang disebut Mamalia adalah semua turunan dari nenek moyang </w:t>
      </w:r>
      <w:hyperlink r:id="rId20" w:tooltip="Monotremata" w:history="1">
        <w:proofErr w:type="spellStart"/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monotremata</w:t>
        </w:r>
        <w:proofErr w:type="spellEnd"/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(seperti </w:t>
      </w:r>
      <w:hyperlink r:id="rId21" w:tooltip="Echidna" w:history="1">
        <w:proofErr w:type="spellStart"/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echidna</w:t>
        </w:r>
        <w:proofErr w:type="spellEnd"/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dan mamalia </w:t>
      </w:r>
      <w:hyperlink r:id="rId22" w:tooltip="Therian (halaman belum tersedia)" w:history="1">
        <w:proofErr w:type="spellStart"/>
        <w:r w:rsidRPr="004E659A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therian</w:t>
        </w:r>
        <w:proofErr w:type="spellEnd"/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(ber</w:t>
      </w:r>
      <w:hyperlink r:id="rId23" w:tooltip="Plasenta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plasenta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berkantung atau </w:t>
      </w:r>
      <w:hyperlink r:id="rId24" w:tooltip="Marsupial" w:history="1">
        <w:proofErr w:type="spellStart"/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marsupial</w:t>
        </w:r>
        <w:proofErr w:type="spellEnd"/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4E659A" w:rsidRPr="004E659A" w:rsidRDefault="004E659A" w:rsidP="004E6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4E659A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25" w:tooltip="Sunting bagian: Karakteristik" w:history="1">
        <w:r w:rsidRPr="004E659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4E659A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Karakteristik</w:t>
      </w:r>
    </w:p>
    <w:p w:rsidR="004E659A" w:rsidRPr="004E659A" w:rsidRDefault="004E659A" w:rsidP="004E6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Sebagian besar mamalia melahirkan keturunannya, tapi ada beberapa mamalia yang tergolong ke dalam </w:t>
      </w:r>
      <w:hyperlink r:id="rId26" w:tooltip="Monotremata" w:history="1">
        <w:proofErr w:type="spellStart"/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monotremata</w:t>
        </w:r>
        <w:proofErr w:type="spellEnd"/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</w:t>
      </w:r>
      <w:hyperlink r:id="rId27" w:tooltip="Telur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telur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Kelahiran juga terjadi pada banyak spesies </w:t>
      </w:r>
      <w:proofErr w:type="spellStart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non-mamalia</w:t>
      </w:r>
      <w:proofErr w:type="spellEnd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seperti pada </w:t>
      </w:r>
      <w:hyperlink r:id="rId28" w:tooltip="Ikan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ikan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29" w:tooltip="Guppy" w:history="1">
        <w:proofErr w:type="spellStart"/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guppy</w:t>
        </w:r>
        <w:proofErr w:type="spellEnd"/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30" w:tooltip="Hiu martil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hiu martil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; karenanya melahirkan bukan dianggap sebagai ciri khusus mamalia. Demikian juga dengan sifat </w:t>
      </w:r>
      <w:proofErr w:type="spellStart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endotermik</w:t>
      </w:r>
      <w:proofErr w:type="spellEnd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juga dimiliki oleh </w:t>
      </w:r>
      <w:hyperlink r:id="rId31" w:tooltip="Burung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burung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E659A" w:rsidRPr="004E659A" w:rsidRDefault="004E659A" w:rsidP="004E6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Monotremata</w:t>
      </w:r>
      <w:proofErr w:type="spellEnd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tidak </w:t>
      </w:r>
      <w:proofErr w:type="spellStart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memilki</w:t>
      </w:r>
      <w:proofErr w:type="spellEnd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puting susu, namun tetap memiliki kelenjar susu. Artinya, </w:t>
      </w:r>
      <w:proofErr w:type="spellStart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monotremata</w:t>
      </w:r>
      <w:proofErr w:type="spellEnd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memenuhi syarat untuk masuk ke dalam kelas Mamalia. Perlu diketahui bahwa taksonomi yang sering digunakan belakangan ini sering menekankan pada kesamaan nenek moyang; diagnosa karakteristik sangat berguna dalam identifikasi asal-usul </w:t>
      </w:r>
      <w:proofErr w:type="spellStart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makhluk. Jika ada salah satu anggota </w:t>
      </w:r>
      <w:hyperlink r:id="rId32" w:tooltip="Cetacea" w:history="1">
        <w:proofErr w:type="spellStart"/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Cetacea</w:t>
        </w:r>
        <w:proofErr w:type="spellEnd"/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ternyata tidak memiliki karakteristik mamalia, maka ia akan tetap dianggap sebagai mamalia karena nenek moyangnya sama dengan mamalia lainnya.</w:t>
      </w:r>
    </w:p>
    <w:p w:rsidR="004E659A" w:rsidRPr="004E659A" w:rsidRDefault="004E659A" w:rsidP="004E6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Mamalia </w:t>
      </w:r>
      <w:proofErr w:type="spellStart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memiiki</w:t>
      </w:r>
      <w:proofErr w:type="spellEnd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3 </w:t>
      </w:r>
      <w:hyperlink r:id="rId33" w:tooltip="Tulang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tulang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pendengaran dalam setiap telinga dan 1 tulang (</w:t>
      </w:r>
      <w:proofErr w:type="spellStart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dentari</w:t>
      </w:r>
      <w:proofErr w:type="spellEnd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di setiap sisi </w:t>
      </w:r>
      <w:hyperlink r:id="rId34" w:tooltip="Rahang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rahang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bawah. </w:t>
      </w:r>
      <w:hyperlink r:id="rId35" w:tooltip="Vertebrata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Vertebrata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 yang memiliki telinga hanya memiliki 1 tulang pendengaran (yaitu, </w:t>
      </w:r>
      <w:hyperlink r:id="rId36" w:tooltip="Stapes" w:history="1">
        <w:proofErr w:type="spellStart"/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stapes</w:t>
        </w:r>
        <w:proofErr w:type="spellEnd"/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) dalam setiap telinga dan paling tidak 3 tulang lain di setiap sisi rahang.</w:t>
      </w:r>
    </w:p>
    <w:p w:rsidR="004E659A" w:rsidRPr="004E659A" w:rsidRDefault="004E659A" w:rsidP="004E6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Mamalia </w:t>
      </w:r>
      <w:proofErr w:type="spellStart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memliki</w:t>
      </w:r>
      <w:proofErr w:type="spellEnd"/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37" w:tooltip="Integumen (halaman belum tersedia)" w:history="1">
        <w:proofErr w:type="spellStart"/>
        <w:r w:rsidRPr="004E659A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integumen</w:t>
        </w:r>
        <w:proofErr w:type="spellEnd"/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terdiri dari 3 lapisan: paling luar adalah </w:t>
      </w:r>
      <w:hyperlink r:id="rId38" w:tooltip="Epidermis (halaman belum tersedia)" w:history="1">
        <w:r w:rsidRPr="004E659A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epidermis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yang tengah adalah </w:t>
      </w:r>
      <w:hyperlink r:id="rId39" w:tooltip="Dermis (halaman belum tersedia)" w:history="1">
        <w:r w:rsidRPr="004E659A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dermis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paling dalam adalah </w:t>
      </w:r>
      <w:hyperlink r:id="rId40" w:tooltip="Hipodermis (halaman belum tersedia)" w:history="1">
        <w:r w:rsidRPr="004E659A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hipodermis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Epidermis biasanya terdiri atas 30 lapis sel yang berfungsi menjadi lapisan tahan air. Sel-sel terluar dari lapisan epidermis ini sering terkelupas; epidermis bagian paling dalam sering membelah dan sel anakannya terdorong ke atas (ke arah luar). Bagian tengah, dermis, memiliki ketebalan 15-40 kali dibanding epidermis. Dermis terdiri dari berbagai komponen seperti pembuluh darah dan kelenjar. Hipodermis tersusun atas </w:t>
      </w:r>
      <w:hyperlink r:id="rId41" w:tooltip="Jaringan adiposa (halaman belum tersedia)" w:history="1">
        <w:r w:rsidRPr="004E659A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jaringan adiposa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berfungsi untuk menyimpan </w:t>
      </w:r>
      <w:hyperlink r:id="rId42" w:tooltip="Lemak" w:history="1"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lemak</w:t>
        </w:r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penahan benturan, dan </w:t>
      </w:r>
      <w:hyperlink r:id="rId43" w:tooltip="Insulasi" w:history="1">
        <w:proofErr w:type="spellStart"/>
        <w:r w:rsidRPr="004E6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insulasi</w:t>
        </w:r>
        <w:proofErr w:type="spellEnd"/>
      </w:hyperlink>
      <w:r w:rsidRPr="004E659A">
        <w:rPr>
          <w:rFonts w:ascii="Times New Roman" w:eastAsia="Times New Roman" w:hAnsi="Times New Roman" w:cs="Times New Roman"/>
          <w:sz w:val="24"/>
          <w:szCs w:val="24"/>
          <w:lang w:eastAsia="id-ID"/>
        </w:rPr>
        <w:t>. Ketebalan lapisan ini bervariasi pada setiap spesies</w:t>
      </w:r>
    </w:p>
    <w:p w:rsidR="009F0A6E" w:rsidRDefault="009F0A6E"/>
    <w:sectPr w:rsidR="009F0A6E" w:rsidSect="009F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3in;height:3in" o:bullet="t"/>
    </w:pict>
  </w:numPicBullet>
  <w:abstractNum w:abstractNumId="0">
    <w:nsid w:val="1F983CB9"/>
    <w:multiLevelType w:val="multilevel"/>
    <w:tmpl w:val="66A064F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659A"/>
    <w:rsid w:val="004E659A"/>
    <w:rsid w:val="009F0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6E"/>
  </w:style>
  <w:style w:type="paragraph" w:styleId="Heading1">
    <w:name w:val="heading 1"/>
    <w:basedOn w:val="Normal"/>
    <w:link w:val="Heading1Char"/>
    <w:uiPriority w:val="9"/>
    <w:qFormat/>
    <w:rsid w:val="004E6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4E6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4E6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9A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4E659A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4E659A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4E65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domain">
    <w:name w:val="domain"/>
    <w:basedOn w:val="DefaultParagraphFont"/>
    <w:rsid w:val="004E659A"/>
  </w:style>
  <w:style w:type="character" w:customStyle="1" w:styleId="kingdom">
    <w:name w:val="kingdom"/>
    <w:basedOn w:val="DefaultParagraphFont"/>
    <w:rsid w:val="004E659A"/>
  </w:style>
  <w:style w:type="character" w:customStyle="1" w:styleId="phylum">
    <w:name w:val="phylum"/>
    <w:basedOn w:val="DefaultParagraphFont"/>
    <w:rsid w:val="004E659A"/>
  </w:style>
  <w:style w:type="character" w:customStyle="1" w:styleId="subphylum">
    <w:name w:val="subphylum"/>
    <w:basedOn w:val="DefaultParagraphFont"/>
    <w:rsid w:val="004E659A"/>
  </w:style>
  <w:style w:type="character" w:customStyle="1" w:styleId="taxoclass">
    <w:name w:val="taxoclass"/>
    <w:basedOn w:val="DefaultParagraphFont"/>
    <w:rsid w:val="004E659A"/>
  </w:style>
  <w:style w:type="character" w:customStyle="1" w:styleId="editsection">
    <w:name w:val="editsection"/>
    <w:basedOn w:val="DefaultParagraphFont"/>
    <w:rsid w:val="004E659A"/>
  </w:style>
  <w:style w:type="character" w:customStyle="1" w:styleId="mw-headline">
    <w:name w:val="mw-headline"/>
    <w:basedOn w:val="DefaultParagraphFont"/>
    <w:rsid w:val="004E659A"/>
  </w:style>
  <w:style w:type="paragraph" w:styleId="BalloonText">
    <w:name w:val="Balloon Text"/>
    <w:basedOn w:val="Normal"/>
    <w:link w:val="BalloonTextChar"/>
    <w:uiPriority w:val="99"/>
    <w:semiHidden/>
    <w:unhideWhenUsed/>
    <w:rsid w:val="004E6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5008">
                      <w:marLeft w:val="0"/>
                      <w:marRight w:val="-136"/>
                      <w:marTop w:val="0"/>
                      <w:marBottom w:val="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</w:div>
                  </w:divsChild>
                </w:div>
                <w:div w:id="3818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9938">
                  <w:marLeft w:val="0"/>
                  <w:marRight w:val="0"/>
                  <w:marTop w:val="54"/>
                  <w:marBottom w:val="0"/>
                  <w:divBdr>
                    <w:top w:val="single" w:sz="6" w:space="0" w:color="666666"/>
                    <w:left w:val="none" w:sz="0" w:space="0" w:color="auto"/>
                    <w:bottom w:val="single" w:sz="6" w:space="0" w:color="666666"/>
                    <w:right w:val="none" w:sz="0" w:space="0" w:color="auto"/>
                  </w:divBdr>
                  <w:divsChild>
                    <w:div w:id="16459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6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/index.php?title=Kelenjar_susu&amp;action=edit&amp;redlink=1" TargetMode="External"/><Relationship Id="rId13" Type="http://schemas.openxmlformats.org/officeDocument/2006/relationships/hyperlink" Target="http://id.wikipedia.org/wiki/Otak" TargetMode="External"/><Relationship Id="rId18" Type="http://schemas.openxmlformats.org/officeDocument/2006/relationships/hyperlink" Target="http://id.wikipedia.org/wiki/Klasifikasi_ilmiah" TargetMode="External"/><Relationship Id="rId26" Type="http://schemas.openxmlformats.org/officeDocument/2006/relationships/hyperlink" Target="http://id.wikipedia.org/wiki/Monotremata" TargetMode="External"/><Relationship Id="rId39" Type="http://schemas.openxmlformats.org/officeDocument/2006/relationships/hyperlink" Target="http://id.wikipedia.org/w/index.php?title=Dermis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iki/Echidna" TargetMode="External"/><Relationship Id="rId34" Type="http://schemas.openxmlformats.org/officeDocument/2006/relationships/hyperlink" Target="http://id.wikipedia.org/wiki/Rahang" TargetMode="External"/><Relationship Id="rId42" Type="http://schemas.openxmlformats.org/officeDocument/2006/relationships/hyperlink" Target="http://id.wikipedia.org/wiki/Lemak" TargetMode="External"/><Relationship Id="rId7" Type="http://schemas.openxmlformats.org/officeDocument/2006/relationships/hyperlink" Target="http://id.wikipedia.org/wiki/Vertebrata" TargetMode="External"/><Relationship Id="rId12" Type="http://schemas.openxmlformats.org/officeDocument/2006/relationships/hyperlink" Target="http://id.wikipedia.org/w/index.php?title=Berdarah_panas&amp;action=edit&amp;redlink=1" TargetMode="External"/><Relationship Id="rId17" Type="http://schemas.openxmlformats.org/officeDocument/2006/relationships/hyperlink" Target="http://id.wikipedia.org/wiki/Ordo_(biologi)" TargetMode="External"/><Relationship Id="rId25" Type="http://schemas.openxmlformats.org/officeDocument/2006/relationships/hyperlink" Target="http://id.wikipedia.org/w/index.php?title=Binatang_menyusui&amp;action=edit&amp;section=1" TargetMode="External"/><Relationship Id="rId33" Type="http://schemas.openxmlformats.org/officeDocument/2006/relationships/hyperlink" Target="http://id.wikipedia.org/wiki/Tulang" TargetMode="External"/><Relationship Id="rId38" Type="http://schemas.openxmlformats.org/officeDocument/2006/relationships/hyperlink" Target="http://id.wikipedia.org/w/index.php?title=Epidermis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iki/Keluarga_(biologi)" TargetMode="External"/><Relationship Id="rId20" Type="http://schemas.openxmlformats.org/officeDocument/2006/relationships/hyperlink" Target="http://id.wikipedia.org/wiki/Monotremata" TargetMode="External"/><Relationship Id="rId29" Type="http://schemas.openxmlformats.org/officeDocument/2006/relationships/hyperlink" Target="http://id.wikipedia.org/wiki/Guppy" TargetMode="External"/><Relationship Id="rId41" Type="http://schemas.openxmlformats.org/officeDocument/2006/relationships/hyperlink" Target="http://id.wikipedia.org/w/index.php?title=Jaringan_adiposa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Hewan" TargetMode="External"/><Relationship Id="rId11" Type="http://schemas.openxmlformats.org/officeDocument/2006/relationships/hyperlink" Target="http://id.wikipedia.org/wiki/Rambut" TargetMode="External"/><Relationship Id="rId24" Type="http://schemas.openxmlformats.org/officeDocument/2006/relationships/hyperlink" Target="http://id.wikipedia.org/wiki/Marsupial" TargetMode="External"/><Relationship Id="rId32" Type="http://schemas.openxmlformats.org/officeDocument/2006/relationships/hyperlink" Target="http://id.wikipedia.org/wiki/Cetacea" TargetMode="External"/><Relationship Id="rId37" Type="http://schemas.openxmlformats.org/officeDocument/2006/relationships/hyperlink" Target="http://id.wikipedia.org/w/index.php?title=Integumen&amp;action=edit&amp;redlink=1" TargetMode="External"/><Relationship Id="rId40" Type="http://schemas.openxmlformats.org/officeDocument/2006/relationships/hyperlink" Target="http://id.wikipedia.org/w/index.php?title=Hipodermis&amp;action=edit&amp;redlink=1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id.wikipedia.org/wiki/Kelas_(biologi)" TargetMode="External"/><Relationship Id="rId15" Type="http://schemas.openxmlformats.org/officeDocument/2006/relationships/hyperlink" Target="http://id.wikipedia.org/wiki/Genus" TargetMode="External"/><Relationship Id="rId23" Type="http://schemas.openxmlformats.org/officeDocument/2006/relationships/hyperlink" Target="http://id.wikipedia.org/wiki/Plasenta" TargetMode="External"/><Relationship Id="rId28" Type="http://schemas.openxmlformats.org/officeDocument/2006/relationships/hyperlink" Target="http://id.wikipedia.org/wiki/Ikan" TargetMode="External"/><Relationship Id="rId36" Type="http://schemas.openxmlformats.org/officeDocument/2006/relationships/hyperlink" Target="http://id.wikipedia.org/wiki/Stapes" TargetMode="External"/><Relationship Id="rId10" Type="http://schemas.openxmlformats.org/officeDocument/2006/relationships/hyperlink" Target="http://id.wikipedia.org/wiki/Susu" TargetMode="External"/><Relationship Id="rId19" Type="http://schemas.openxmlformats.org/officeDocument/2006/relationships/hyperlink" Target="http://id.wikipedia.org/wiki/Filogenetik" TargetMode="External"/><Relationship Id="rId31" Type="http://schemas.openxmlformats.org/officeDocument/2006/relationships/hyperlink" Target="http://id.wikipedia.org/wiki/Burung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Betina" TargetMode="External"/><Relationship Id="rId14" Type="http://schemas.openxmlformats.org/officeDocument/2006/relationships/hyperlink" Target="http://id.wikipedia.org/wiki/Jantung" TargetMode="External"/><Relationship Id="rId22" Type="http://schemas.openxmlformats.org/officeDocument/2006/relationships/hyperlink" Target="http://id.wikipedia.org/w/index.php?title=Therian&amp;action=edit&amp;redlink=1" TargetMode="External"/><Relationship Id="rId27" Type="http://schemas.openxmlformats.org/officeDocument/2006/relationships/hyperlink" Target="http://id.wikipedia.org/wiki/Telur" TargetMode="External"/><Relationship Id="rId30" Type="http://schemas.openxmlformats.org/officeDocument/2006/relationships/hyperlink" Target="http://id.wikipedia.org/wiki/Hiu_martil" TargetMode="External"/><Relationship Id="rId35" Type="http://schemas.openxmlformats.org/officeDocument/2006/relationships/hyperlink" Target="http://id.wikipedia.org/wiki/Vertebrata" TargetMode="External"/><Relationship Id="rId43" Type="http://schemas.openxmlformats.org/officeDocument/2006/relationships/hyperlink" Target="http://id.wikipedia.org/wiki/Insul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</dc:creator>
  <cp:lastModifiedBy>JOEL ROBERT</cp:lastModifiedBy>
  <cp:revision>1</cp:revision>
  <dcterms:created xsi:type="dcterms:W3CDTF">2010-07-20T13:32:00Z</dcterms:created>
  <dcterms:modified xsi:type="dcterms:W3CDTF">2010-07-20T13:40:00Z</dcterms:modified>
</cp:coreProperties>
</file>