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CA" w:rsidRPr="005221CA" w:rsidRDefault="005221CA" w:rsidP="005221CA">
      <w:pPr>
        <w:shd w:val="clear" w:color="auto" w:fill="FFFFFF"/>
        <w:spacing w:after="79" w:line="396" w:lineRule="atLeast"/>
        <w:outlineLvl w:val="2"/>
        <w:rPr>
          <w:rFonts w:ascii="Verdana" w:eastAsia="Times New Roman" w:hAnsi="Verdana" w:cs="Times New Roman"/>
          <w:sz w:val="29"/>
          <w:szCs w:val="29"/>
          <w:lang w:val="id-ID"/>
        </w:rPr>
      </w:pPr>
      <w:hyperlink r:id="rId4" w:history="1">
        <w:r w:rsidRPr="005221CA">
          <w:rPr>
            <w:rFonts w:ascii="Verdana" w:eastAsia="Times New Roman" w:hAnsi="Verdana" w:cs="Times New Roman"/>
            <w:color w:val="B54141"/>
            <w:sz w:val="29"/>
            <w:lang w:val="id-ID"/>
          </w:rPr>
          <w:t>Ciri-Ciri Makhluk Hidup</w:t>
        </w:r>
      </w:hyperlink>
    </w:p>
    <w:p w:rsidR="005221CA" w:rsidRPr="005221CA" w:rsidRDefault="005221CA" w:rsidP="005221CA">
      <w:pPr>
        <w:shd w:val="clear" w:color="auto" w:fill="FFFFFF"/>
        <w:spacing w:after="0"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 xml:space="preserve">Diarsipkan di bawah: </w:t>
      </w:r>
      <w:hyperlink r:id="rId5" w:tooltip="Lihat seluruh tulisan dalam Umum" w:history="1">
        <w:r w:rsidRPr="005221CA">
          <w:rPr>
            <w:rFonts w:ascii="Verdana" w:eastAsia="Times New Roman" w:hAnsi="Verdana" w:cs="Times New Roman"/>
            <w:color w:val="B54141"/>
            <w:sz w:val="19"/>
            <w:lang w:val="id-ID"/>
          </w:rPr>
          <w:t>Umum</w:t>
        </w:r>
      </w:hyperlink>
      <w:r w:rsidRPr="005221CA">
        <w:rPr>
          <w:rFonts w:ascii="Verdana" w:eastAsia="Times New Roman" w:hAnsi="Verdana" w:cs="Times New Roman"/>
          <w:sz w:val="19"/>
          <w:szCs w:val="19"/>
          <w:lang w:val="id-ID"/>
        </w:rPr>
        <w:t xml:space="preserve"> — gurungeblog @ 2:32 am </w:t>
      </w:r>
      <w:r w:rsidRPr="005221CA">
        <w:rPr>
          <w:rFonts w:ascii="Verdana" w:eastAsia="Times New Roman" w:hAnsi="Verdana" w:cs="Times New Roman"/>
          <w:sz w:val="19"/>
          <w:szCs w:val="19"/>
          <w:lang w:val="id-ID"/>
        </w:rPr>
        <w:br/>
        <w:t xml:space="preserve">Tags: </w:t>
      </w:r>
      <w:hyperlink r:id="rId6" w:history="1">
        <w:r w:rsidRPr="005221CA">
          <w:rPr>
            <w:rFonts w:ascii="Verdana" w:eastAsia="Times New Roman" w:hAnsi="Verdana" w:cs="Times New Roman"/>
            <w:color w:val="B54141"/>
            <w:sz w:val="19"/>
            <w:lang w:val="id-ID"/>
          </w:rPr>
          <w:t>hewan</w:t>
        </w:r>
      </w:hyperlink>
      <w:r w:rsidRPr="005221CA">
        <w:rPr>
          <w:rFonts w:ascii="Verdana" w:eastAsia="Times New Roman" w:hAnsi="Verdana" w:cs="Times New Roman"/>
          <w:sz w:val="19"/>
          <w:szCs w:val="19"/>
          <w:lang w:val="id-ID"/>
        </w:rPr>
        <w:t xml:space="preserve">, </w:t>
      </w:r>
      <w:hyperlink r:id="rId7" w:history="1">
        <w:r w:rsidRPr="005221CA">
          <w:rPr>
            <w:rFonts w:ascii="Verdana" w:eastAsia="Times New Roman" w:hAnsi="Verdana" w:cs="Times New Roman"/>
            <w:color w:val="B54141"/>
            <w:sz w:val="19"/>
            <w:lang w:val="id-ID"/>
          </w:rPr>
          <w:t>tumbuhan</w:t>
        </w:r>
      </w:hyperlink>
      <w:r w:rsidRPr="005221CA">
        <w:rPr>
          <w:rFonts w:ascii="Verdana" w:eastAsia="Times New Roman" w:hAnsi="Verdana" w:cs="Times New Roman"/>
          <w:sz w:val="19"/>
          <w:szCs w:val="19"/>
          <w:lang w:val="id-ID"/>
        </w:rPr>
        <w:t xml:space="preserve">, </w:t>
      </w:r>
      <w:hyperlink r:id="rId8" w:history="1">
        <w:r w:rsidRPr="005221CA">
          <w:rPr>
            <w:rFonts w:ascii="Verdana" w:eastAsia="Times New Roman" w:hAnsi="Verdana" w:cs="Times New Roman"/>
            <w:color w:val="B54141"/>
            <w:sz w:val="19"/>
            <w:lang w:val="id-ID"/>
          </w:rPr>
          <w:t>Ciri makhluk hidup</w:t>
        </w:r>
      </w:hyperlink>
    </w:p>
    <w:p w:rsidR="005221CA" w:rsidRPr="005221CA" w:rsidRDefault="005221CA" w:rsidP="005221CA">
      <w:pPr>
        <w:pBdr>
          <w:top w:val="single" w:sz="6" w:space="3" w:color="DDDDDD"/>
          <w:left w:val="single" w:sz="6" w:space="0" w:color="DDDDDD"/>
          <w:bottom w:val="single" w:sz="6" w:space="0" w:color="DDDDDD"/>
          <w:right w:val="single" w:sz="6" w:space="0" w:color="DDDDDD"/>
        </w:pBdr>
        <w:shd w:val="clear" w:color="auto" w:fill="F3F3F3"/>
        <w:spacing w:after="0" w:line="396" w:lineRule="atLeast"/>
        <w:ind w:left="750" w:right="4950"/>
        <w:jc w:val="center"/>
        <w:rPr>
          <w:rFonts w:ascii="Verdana" w:eastAsia="Times New Roman" w:hAnsi="Verdana" w:cs="Times New Roman"/>
          <w:sz w:val="19"/>
          <w:szCs w:val="19"/>
          <w:lang w:val="id-ID"/>
        </w:rPr>
      </w:pPr>
      <w:r>
        <w:rPr>
          <w:rFonts w:ascii="Verdana" w:eastAsia="Times New Roman" w:hAnsi="Verdana" w:cs="Times New Roman"/>
          <w:noProof/>
          <w:color w:val="B54141"/>
          <w:sz w:val="19"/>
          <w:szCs w:val="19"/>
          <w:bdr w:val="single" w:sz="6" w:space="0" w:color="FFFFFF" w:frame="1"/>
        </w:rPr>
        <w:drawing>
          <wp:inline distT="0" distB="0" distL="0" distR="0">
            <wp:extent cx="866775" cy="1314450"/>
            <wp:effectExtent l="19050" t="0" r="9525" b="0"/>
            <wp:docPr id="1" name="Picture 1" descr="bernafa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afas">
                      <a:hlinkClick r:id="rId9"/>
                    </pic:cNvPr>
                    <pic:cNvPicPr>
                      <a:picLocks noChangeAspect="1" noChangeArrowheads="1"/>
                    </pic:cNvPicPr>
                  </pic:nvPicPr>
                  <pic:blipFill>
                    <a:blip r:embed="rId10" cstate="print"/>
                    <a:srcRect/>
                    <a:stretch>
                      <a:fillRect/>
                    </a:stretch>
                  </pic:blipFill>
                  <pic:spPr bwMode="auto">
                    <a:xfrm>
                      <a:off x="0" y="0"/>
                      <a:ext cx="866775" cy="1314450"/>
                    </a:xfrm>
                    <a:prstGeom prst="rect">
                      <a:avLst/>
                    </a:prstGeom>
                    <a:noFill/>
                    <a:ln w="9525">
                      <a:noFill/>
                      <a:miter lim="800000"/>
                      <a:headEnd/>
                      <a:tailEnd/>
                    </a:ln>
                  </pic:spPr>
                </pic:pic>
              </a:graphicData>
            </a:graphic>
          </wp:inline>
        </w:drawing>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Mengapa batu disebut makhluk tak hidup, sedangkan pohon disebut makhluk hidup? Ingatkah kamu bahwa hanya makhluk hidup yang mempunyai ciri-ciri hidup. Ciri-ciri hidup tersebut adalah bernapas, bergerak, makan, mengeluarkan zat sisa, tumbuh, berkembangbiak, peka terhadap rangsang dan beradaptasi.</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 xml:space="preserve">● </w:t>
      </w:r>
      <w:r w:rsidRPr="005221CA">
        <w:rPr>
          <w:rFonts w:ascii="Verdana" w:eastAsia="Times New Roman" w:hAnsi="Verdana" w:cs="Times New Roman"/>
          <w:b/>
          <w:bCs/>
          <w:sz w:val="19"/>
          <w:lang w:val="id-ID"/>
        </w:rPr>
        <w:t>Bernapas</w:t>
      </w:r>
      <w:r w:rsidRPr="005221CA">
        <w:rPr>
          <w:rFonts w:ascii="Verdana" w:eastAsia="Times New Roman" w:hAnsi="Verdana" w:cs="Times New Roman"/>
          <w:b/>
          <w:bCs/>
          <w:sz w:val="19"/>
          <w:szCs w:val="19"/>
          <w:lang w:val="id-ID"/>
        </w:rPr>
        <w:br/>
      </w:r>
      <w:r w:rsidRPr="005221CA">
        <w:rPr>
          <w:rFonts w:ascii="Verdana" w:eastAsia="Times New Roman" w:hAnsi="Verdana" w:cs="Times New Roman"/>
          <w:sz w:val="19"/>
          <w:szCs w:val="19"/>
          <w:lang w:val="id-ID"/>
        </w:rPr>
        <w:t>Ciri utama makhluk dikatakan hidup yaitu bernapas. Ketika bernapas makhluk hidup menghirup oksigen (O2) dan menghembuskan karbon dioksida (CO2). Oksigen diperlukan untuk proses oksidasi zat makanan yang menghasilkan energi dan karbon dioksida. Energi berguna untuk menjalankan kegiatan hidup.</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Reaksi oksidasinya sebagai berikut :</w:t>
      </w:r>
      <w:r w:rsidRPr="005221CA">
        <w:rPr>
          <w:rFonts w:ascii="Verdana" w:eastAsia="Times New Roman" w:hAnsi="Verdana" w:cs="Times New Roman"/>
          <w:sz w:val="19"/>
          <w:szCs w:val="19"/>
          <w:lang w:val="id-ID"/>
        </w:rPr>
        <w:br/>
        <w:t>Zat makanan + oksigen —&gt; energi + uap air + karbon dioksida.</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 xml:space="preserve">● </w:t>
      </w:r>
      <w:r w:rsidRPr="005221CA">
        <w:rPr>
          <w:rFonts w:ascii="Verdana" w:eastAsia="Times New Roman" w:hAnsi="Verdana" w:cs="Times New Roman"/>
          <w:b/>
          <w:bCs/>
          <w:sz w:val="19"/>
          <w:lang w:val="id-ID"/>
        </w:rPr>
        <w:t>Bergerak</w:t>
      </w:r>
      <w:r w:rsidRPr="005221CA">
        <w:rPr>
          <w:rFonts w:ascii="Verdana" w:eastAsia="Times New Roman" w:hAnsi="Verdana" w:cs="Times New Roman"/>
          <w:sz w:val="19"/>
          <w:szCs w:val="19"/>
          <w:lang w:val="id-ID"/>
        </w:rPr>
        <w:br/>
        <w:t>Ada dua macam gerak yaitu gerak aktif dan gerak pasif. Gerak aktif adalah gerak berpindah tempat misalnya dengan kaki, sayap dan sirip. Gerak pasif misalnya ditunjukkan oleh tumbuhan. Tumbuhan tidak dapat berpindah tempat, tetapi menggerakkan sebagaian tubuhnya.</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Contohnya gerak daun menguncup, gerak batang menghadap cahaya, gerak akar mendekati sumber air serta gerak mekarnya bunga.</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lastRenderedPageBreak/>
        <w:t xml:space="preserve">● </w:t>
      </w:r>
      <w:r w:rsidRPr="005221CA">
        <w:rPr>
          <w:rFonts w:ascii="Verdana" w:eastAsia="Times New Roman" w:hAnsi="Verdana" w:cs="Times New Roman"/>
          <w:b/>
          <w:bCs/>
          <w:sz w:val="19"/>
          <w:lang w:val="id-ID"/>
        </w:rPr>
        <w:t>Peka terhadap Rangsang</w:t>
      </w:r>
      <w:r w:rsidRPr="005221CA">
        <w:rPr>
          <w:rFonts w:ascii="Verdana" w:eastAsia="Times New Roman" w:hAnsi="Verdana" w:cs="Times New Roman"/>
          <w:sz w:val="19"/>
          <w:szCs w:val="19"/>
          <w:lang w:val="id-ID"/>
        </w:rPr>
        <w:br/>
      </w:r>
      <w:r>
        <w:rPr>
          <w:rFonts w:ascii="Verdana" w:eastAsia="Times New Roman" w:hAnsi="Verdana" w:cs="Times New Roman"/>
          <w:noProof/>
          <w:color w:val="B54141"/>
          <w:sz w:val="19"/>
          <w:szCs w:val="19"/>
          <w:bdr w:val="single" w:sz="6" w:space="0" w:color="FFFFFF" w:frame="1"/>
        </w:rPr>
        <w:drawing>
          <wp:inline distT="0" distB="0" distL="0" distR="0">
            <wp:extent cx="2095500" cy="2771775"/>
            <wp:effectExtent l="19050" t="0" r="0" b="0"/>
            <wp:docPr id="2" name="Picture 2" descr="mimosa_pudic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mosa_pudica">
                      <a:hlinkClick r:id="rId11"/>
                    </pic:cNvPr>
                    <pic:cNvPicPr>
                      <a:picLocks noChangeAspect="1" noChangeArrowheads="1"/>
                    </pic:cNvPicPr>
                  </pic:nvPicPr>
                  <pic:blipFill>
                    <a:blip r:embed="rId12" cstate="print"/>
                    <a:srcRect/>
                    <a:stretch>
                      <a:fillRect/>
                    </a:stretch>
                  </pic:blipFill>
                  <pic:spPr bwMode="auto">
                    <a:xfrm>
                      <a:off x="0" y="0"/>
                      <a:ext cx="2095500" cy="2771775"/>
                    </a:xfrm>
                    <a:prstGeom prst="rect">
                      <a:avLst/>
                    </a:prstGeom>
                    <a:noFill/>
                    <a:ln w="9525">
                      <a:noFill/>
                      <a:miter lim="800000"/>
                      <a:headEnd/>
                      <a:tailEnd/>
                    </a:ln>
                  </pic:spPr>
                </pic:pic>
              </a:graphicData>
            </a:graphic>
          </wp:inline>
        </w:drawing>
      </w:r>
      <w:r w:rsidRPr="005221CA">
        <w:rPr>
          <w:rFonts w:ascii="Verdana" w:eastAsia="Times New Roman" w:hAnsi="Verdana" w:cs="Times New Roman"/>
          <w:sz w:val="19"/>
          <w:szCs w:val="19"/>
          <w:lang w:val="id-ID"/>
        </w:rPr>
        <w:t>Makhluk hidup peka terhadap perubahan yang terjadi disekitarnya. Alat pengenal lingkungan pada manusia dan hewan berupa indra. Indra peka terhadap rangsang. Rangsang dapat berupa cahaya, bunyi, bau, rasa atau sentuhan. Dengan adanya indra yang peka terhadap rangsang-rangsang tersebut, manusia dan hewan mempunyai kemampuan melihat, mendengar, mencium, mengecap rasa dan menyentuh/meraba.</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Tumbuhan tidak mempunyai alat indra, tetapi peka terhadap rangsang. Misalnya tumbuhan putri malu menguncupkan daunnya jika disentuh dan pertumbuhan batang kearah cahaya matahari.</w:t>
      </w:r>
      <w:r w:rsidRPr="005221CA">
        <w:rPr>
          <w:rFonts w:ascii="Verdana" w:eastAsia="Times New Roman" w:hAnsi="Verdana" w:cs="Times New Roman"/>
          <w:sz w:val="19"/>
          <w:szCs w:val="19"/>
          <w:lang w:val="id-ID"/>
        </w:rPr>
        <w:br/>
        <w:t xml:space="preserve">● </w:t>
      </w:r>
      <w:r w:rsidRPr="005221CA">
        <w:rPr>
          <w:rFonts w:ascii="Verdana" w:eastAsia="Times New Roman" w:hAnsi="Verdana" w:cs="Times New Roman"/>
          <w:b/>
          <w:bCs/>
          <w:sz w:val="19"/>
          <w:lang w:val="id-ID"/>
        </w:rPr>
        <w:t>Makan</w:t>
      </w:r>
    </w:p>
    <w:p w:rsidR="005221CA" w:rsidRPr="005221CA" w:rsidRDefault="005221CA" w:rsidP="005221CA">
      <w:pPr>
        <w:pBdr>
          <w:top w:val="single" w:sz="6" w:space="3" w:color="DDDDDD"/>
          <w:left w:val="single" w:sz="6" w:space="0" w:color="DDDDDD"/>
          <w:bottom w:val="single" w:sz="6" w:space="0" w:color="DDDDDD"/>
          <w:right w:val="single" w:sz="6" w:space="0" w:color="DDDDDD"/>
        </w:pBdr>
        <w:shd w:val="clear" w:color="auto" w:fill="F3F3F3"/>
        <w:spacing w:after="0" w:line="396" w:lineRule="atLeast"/>
        <w:ind w:left="750" w:right="4950"/>
        <w:jc w:val="center"/>
        <w:rPr>
          <w:rFonts w:ascii="Verdana" w:eastAsia="Times New Roman" w:hAnsi="Verdana" w:cs="Times New Roman"/>
          <w:sz w:val="19"/>
          <w:szCs w:val="19"/>
          <w:lang w:val="id-ID"/>
        </w:rPr>
      </w:pPr>
      <w:r>
        <w:rPr>
          <w:rFonts w:ascii="Verdana" w:eastAsia="Times New Roman" w:hAnsi="Verdana" w:cs="Times New Roman"/>
          <w:noProof/>
          <w:color w:val="B54141"/>
          <w:sz w:val="19"/>
          <w:szCs w:val="19"/>
          <w:bdr w:val="single" w:sz="6" w:space="0" w:color="FFFFFF" w:frame="1"/>
        </w:rPr>
        <w:drawing>
          <wp:inline distT="0" distB="0" distL="0" distR="0">
            <wp:extent cx="1628775" cy="1304925"/>
            <wp:effectExtent l="19050" t="0" r="9525" b="0"/>
            <wp:docPr id="3" name="Picture 3" descr="maka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an">
                      <a:hlinkClick r:id="rId13"/>
                    </pic:cNvPr>
                    <pic:cNvPicPr>
                      <a:picLocks noChangeAspect="1" noChangeArrowheads="1"/>
                    </pic:cNvPicPr>
                  </pic:nvPicPr>
                  <pic:blipFill>
                    <a:blip r:embed="rId14" cstate="print"/>
                    <a:srcRect/>
                    <a:stretch>
                      <a:fillRect/>
                    </a:stretch>
                  </pic:blipFill>
                  <pic:spPr bwMode="auto">
                    <a:xfrm>
                      <a:off x="0" y="0"/>
                      <a:ext cx="1628775" cy="1304925"/>
                    </a:xfrm>
                    <a:prstGeom prst="rect">
                      <a:avLst/>
                    </a:prstGeom>
                    <a:noFill/>
                    <a:ln w="9525">
                      <a:noFill/>
                      <a:miter lim="800000"/>
                      <a:headEnd/>
                      <a:tailEnd/>
                    </a:ln>
                  </pic:spPr>
                </pic:pic>
              </a:graphicData>
            </a:graphic>
          </wp:inline>
        </w:drawing>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Makanan diperlukan oleh makhluk hidup sebagai sumber energi, untuk pertumbuhan dan mengganti sel-sel yang rusak. Tumbuhan hijau memperoleh makanan dengan memproduksi sendiri. Tumbuhan hijau sebagai produsen mengolah zat-zat anorganik menjadi zat organic melalui proses fotosintesis.</w:t>
      </w:r>
      <w:r w:rsidRPr="005221CA">
        <w:rPr>
          <w:rFonts w:ascii="Verdana" w:eastAsia="Times New Roman" w:hAnsi="Verdana" w:cs="Times New Roman"/>
          <w:sz w:val="19"/>
          <w:szCs w:val="19"/>
          <w:lang w:val="id-ID"/>
        </w:rPr>
        <w:br/>
        <w:t>Fotosintesis adalah proses pembuatan makanan oleh tumbuhan hijau dengan bantuan cahaya.</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lastRenderedPageBreak/>
        <w:t>Tumbuhan tak berhijau daun, hewan dan manusia tidak dapat membuat makanan sendiri. Mereka memanfaatkan makanan dari hasil fotosintesis tumbuhan hijau dan sumber lain dari hewan dan alam.</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 xml:space="preserve">● </w:t>
      </w:r>
      <w:r w:rsidRPr="005221CA">
        <w:rPr>
          <w:rFonts w:ascii="Verdana" w:eastAsia="Times New Roman" w:hAnsi="Verdana" w:cs="Times New Roman"/>
          <w:b/>
          <w:bCs/>
          <w:sz w:val="19"/>
          <w:lang w:val="id-ID"/>
        </w:rPr>
        <w:t>Mengeluarkan Zat Sisa</w:t>
      </w:r>
    </w:p>
    <w:p w:rsidR="005221CA" w:rsidRPr="005221CA" w:rsidRDefault="005221CA" w:rsidP="005221CA">
      <w:pPr>
        <w:shd w:val="clear" w:color="auto" w:fill="F3F3F3"/>
        <w:spacing w:after="0" w:line="396" w:lineRule="atLeast"/>
        <w:jc w:val="center"/>
        <w:rPr>
          <w:rFonts w:ascii="Verdana" w:eastAsia="Times New Roman" w:hAnsi="Verdana" w:cs="Times New Roman"/>
          <w:sz w:val="19"/>
          <w:szCs w:val="19"/>
          <w:lang w:val="id-ID"/>
        </w:rPr>
      </w:pPr>
      <w:r>
        <w:rPr>
          <w:rFonts w:ascii="Verdana" w:eastAsia="Times New Roman" w:hAnsi="Verdana" w:cs="Times New Roman"/>
          <w:noProof/>
          <w:color w:val="B54141"/>
          <w:sz w:val="19"/>
          <w:szCs w:val="19"/>
          <w:bdr w:val="single" w:sz="6" w:space="0" w:color="FFFFFF" w:frame="1"/>
        </w:rPr>
        <w:drawing>
          <wp:inline distT="0" distB="0" distL="0" distR="0">
            <wp:extent cx="1905000" cy="2867025"/>
            <wp:effectExtent l="19050" t="0" r="0" b="0"/>
            <wp:docPr id="4" name="Picture 4" descr="bernafa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nafas">
                      <a:hlinkClick r:id="rId15"/>
                    </pic:cNvPr>
                    <pic:cNvPicPr>
                      <a:picLocks noChangeAspect="1" noChangeArrowheads="1"/>
                    </pic:cNvPicPr>
                  </pic:nvPicPr>
                  <pic:blipFill>
                    <a:blip r:embed="rId16" cstate="print"/>
                    <a:srcRect/>
                    <a:stretch>
                      <a:fillRect/>
                    </a:stretch>
                  </pic:blipFill>
                  <pic:spPr bwMode="auto">
                    <a:xfrm>
                      <a:off x="0" y="0"/>
                      <a:ext cx="1905000" cy="2867025"/>
                    </a:xfrm>
                    <a:prstGeom prst="rect">
                      <a:avLst/>
                    </a:prstGeom>
                    <a:noFill/>
                    <a:ln w="9525">
                      <a:noFill/>
                      <a:miter lim="800000"/>
                      <a:headEnd/>
                      <a:tailEnd/>
                    </a:ln>
                  </pic:spPr>
                </pic:pic>
              </a:graphicData>
            </a:graphic>
          </wp:inline>
        </w:drawing>
      </w:r>
    </w:p>
    <w:p w:rsidR="005221CA" w:rsidRPr="005221CA" w:rsidRDefault="005221CA" w:rsidP="005221CA">
      <w:pPr>
        <w:shd w:val="clear" w:color="auto" w:fill="F3F3F3"/>
        <w:spacing w:before="100" w:beforeAutospacing="1" w:after="100" w:afterAutospacing="1" w:line="396" w:lineRule="atLeast"/>
        <w:jc w:val="center"/>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bernafas</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Dalam proses penyerapan makanan, terbentuklah zat sisa yang merupakan zat yang tidak terserap oleh tubuh. Zat-zat itu disebut zat sisa oksidasi biologis, misalnya air dan karbon dioksida.Berdasarkan aktivitas tubuh dan hasilnya, pengeluaran zat-zat sisa dibedakan atas : Ekskresi, Respirasi, Defekasi.</w:t>
      </w:r>
      <w:r w:rsidRPr="005221CA">
        <w:rPr>
          <w:rFonts w:ascii="Verdana" w:eastAsia="Times New Roman" w:hAnsi="Verdana" w:cs="Times New Roman"/>
          <w:sz w:val="19"/>
          <w:szCs w:val="19"/>
          <w:lang w:val="id-ID"/>
        </w:rPr>
        <w:br/>
        <w:t xml:space="preserve">• </w:t>
      </w:r>
      <w:r w:rsidRPr="005221CA">
        <w:rPr>
          <w:rFonts w:ascii="Verdana" w:eastAsia="Times New Roman" w:hAnsi="Verdana" w:cs="Times New Roman"/>
          <w:b/>
          <w:bCs/>
          <w:sz w:val="19"/>
          <w:lang w:val="id-ID"/>
        </w:rPr>
        <w:t>Ekskresi</w:t>
      </w:r>
      <w:r w:rsidRPr="005221CA">
        <w:rPr>
          <w:rFonts w:ascii="Verdana" w:eastAsia="Times New Roman" w:hAnsi="Verdana" w:cs="Times New Roman"/>
          <w:sz w:val="19"/>
          <w:szCs w:val="19"/>
          <w:lang w:val="id-ID"/>
        </w:rPr>
        <w:t>, merupakan pengeluaran zat-zat sisa yang dilakukan oleh kulit dan ginjal. Kulit akan mengeluarkan zat sisa yang dinamakan keringat karena adanya kelenjar keringat di bawah kulit. Ginjal akan menyaring darah dan mengeluarkan zat sisa yang disebut urine.</w:t>
      </w:r>
      <w:r w:rsidRPr="005221CA">
        <w:rPr>
          <w:rFonts w:ascii="Verdana" w:eastAsia="Times New Roman" w:hAnsi="Verdana" w:cs="Times New Roman"/>
          <w:sz w:val="19"/>
          <w:szCs w:val="19"/>
          <w:lang w:val="id-ID"/>
        </w:rPr>
        <w:br/>
        <w:t xml:space="preserve">• </w:t>
      </w:r>
      <w:r w:rsidRPr="005221CA">
        <w:rPr>
          <w:rFonts w:ascii="Verdana" w:eastAsia="Times New Roman" w:hAnsi="Verdana" w:cs="Times New Roman"/>
          <w:b/>
          <w:bCs/>
          <w:sz w:val="19"/>
          <w:lang w:val="id-ID"/>
        </w:rPr>
        <w:t>Respirasi</w:t>
      </w:r>
      <w:r w:rsidRPr="005221CA">
        <w:rPr>
          <w:rFonts w:ascii="Verdana" w:eastAsia="Times New Roman" w:hAnsi="Verdana" w:cs="Times New Roman"/>
          <w:sz w:val="19"/>
          <w:szCs w:val="19"/>
          <w:lang w:val="id-ID"/>
        </w:rPr>
        <w:t>, merupakan pengeluaran CO2 sebagai zat sisa proses respirasi yang dikeluarkan melalui hidung.</w:t>
      </w:r>
      <w:r w:rsidRPr="005221CA">
        <w:rPr>
          <w:rFonts w:ascii="Verdana" w:eastAsia="Times New Roman" w:hAnsi="Verdana" w:cs="Times New Roman"/>
          <w:sz w:val="19"/>
          <w:szCs w:val="19"/>
          <w:lang w:val="id-ID"/>
        </w:rPr>
        <w:br/>
        <w:t xml:space="preserve">• </w:t>
      </w:r>
      <w:r w:rsidRPr="005221CA">
        <w:rPr>
          <w:rFonts w:ascii="Verdana" w:eastAsia="Times New Roman" w:hAnsi="Verdana" w:cs="Times New Roman"/>
          <w:b/>
          <w:bCs/>
          <w:sz w:val="19"/>
          <w:lang w:val="id-ID"/>
        </w:rPr>
        <w:t>Defekasi</w:t>
      </w:r>
      <w:r w:rsidRPr="005221CA">
        <w:rPr>
          <w:rFonts w:ascii="Verdana" w:eastAsia="Times New Roman" w:hAnsi="Verdana" w:cs="Times New Roman"/>
          <w:sz w:val="19"/>
          <w:szCs w:val="19"/>
          <w:lang w:val="id-ID"/>
        </w:rPr>
        <w:t>, merupakan pengeluaran zat sisa pencernaan makanan yang berupa tinja (feses) melalui anus.</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lastRenderedPageBreak/>
        <w:t xml:space="preserve">● </w:t>
      </w:r>
      <w:r w:rsidRPr="005221CA">
        <w:rPr>
          <w:rFonts w:ascii="Verdana" w:eastAsia="Times New Roman" w:hAnsi="Verdana" w:cs="Times New Roman"/>
          <w:b/>
          <w:bCs/>
          <w:sz w:val="19"/>
          <w:lang w:val="id-ID"/>
        </w:rPr>
        <w:t>Tumbuh</w:t>
      </w:r>
      <w:r w:rsidRPr="005221CA">
        <w:rPr>
          <w:rFonts w:ascii="Verdana" w:eastAsia="Times New Roman" w:hAnsi="Verdana" w:cs="Times New Roman"/>
          <w:sz w:val="19"/>
          <w:szCs w:val="19"/>
          <w:lang w:val="id-ID"/>
        </w:rPr>
        <w:br/>
        <w:t>Makhluk hidup mengalami pertumbuhan dan perkembangan. Pertumbuhan meliputi perubahan ukuran tubuh, yaitu luas, tinggi dan berat. Perkembangan adalah perubahan menjadi dewasa.</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 xml:space="preserve">● </w:t>
      </w:r>
      <w:r w:rsidRPr="005221CA">
        <w:rPr>
          <w:rFonts w:ascii="Verdana" w:eastAsia="Times New Roman" w:hAnsi="Verdana" w:cs="Times New Roman"/>
          <w:b/>
          <w:bCs/>
          <w:sz w:val="19"/>
          <w:lang w:val="id-ID"/>
        </w:rPr>
        <w:t>Berkembang Biak</w:t>
      </w:r>
      <w:r w:rsidRPr="005221CA">
        <w:rPr>
          <w:rFonts w:ascii="Verdana" w:eastAsia="Times New Roman" w:hAnsi="Verdana" w:cs="Times New Roman"/>
          <w:sz w:val="19"/>
          <w:szCs w:val="19"/>
          <w:lang w:val="id-ID"/>
        </w:rPr>
        <w:br/>
        <w:t>Makhluk hidup berkembang biak untuk menghasilkan keturunan. Cara perkembangbiakan makhluk hidup berbeda-beda. Hewan berkembang biak antara lain dengan melahirkan, bertelur, bertelur-melahirkan, bertunas, fragmentasi atau membelah diri. Tumbuhan berkembang biak secara alami dan buatan.</w:t>
      </w:r>
      <w:r w:rsidRPr="005221CA">
        <w:rPr>
          <w:rFonts w:ascii="Verdana" w:eastAsia="Times New Roman" w:hAnsi="Verdana" w:cs="Times New Roman"/>
          <w:sz w:val="19"/>
          <w:szCs w:val="19"/>
          <w:lang w:val="id-ID"/>
        </w:rPr>
        <w:br/>
        <w:t>Perkembangbiakan alami pada tumbuhan yaitu dengan biji (kawin) dan dengan tidak kawin, misalnya membelah diri, spora, tunas, umbi, geragih dan akar tinggal. Perkembangbikan tumbuhan secara buatan, misalnya stek, cangkok, runduk dan kultur jaringan.</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 xml:space="preserve">● </w:t>
      </w:r>
      <w:r w:rsidRPr="005221CA">
        <w:rPr>
          <w:rFonts w:ascii="Verdana" w:eastAsia="Times New Roman" w:hAnsi="Verdana" w:cs="Times New Roman"/>
          <w:b/>
          <w:bCs/>
          <w:sz w:val="19"/>
          <w:lang w:val="id-ID"/>
        </w:rPr>
        <w:t>Beradaptasi</w:t>
      </w:r>
      <w:r w:rsidRPr="005221CA">
        <w:rPr>
          <w:rFonts w:ascii="Verdana" w:eastAsia="Times New Roman" w:hAnsi="Verdana" w:cs="Times New Roman"/>
          <w:sz w:val="19"/>
          <w:szCs w:val="19"/>
          <w:lang w:val="id-ID"/>
        </w:rPr>
        <w:br/>
        <w:t>Makhluk hidup mampu beradaptasi dengan lingkungan. Macam-macam adaptasi makhluk hidup adalah adaptasi morfologi, adaptasi tingkah laku, dan adaptasi fisiologi.</w:t>
      </w:r>
      <w:r w:rsidRPr="005221CA">
        <w:rPr>
          <w:rFonts w:ascii="Verdana" w:eastAsia="Times New Roman" w:hAnsi="Verdana" w:cs="Times New Roman"/>
          <w:sz w:val="19"/>
          <w:szCs w:val="19"/>
          <w:lang w:val="id-ID"/>
        </w:rPr>
        <w:br/>
      </w:r>
      <w:r w:rsidRPr="005221CA">
        <w:rPr>
          <w:rFonts w:ascii="Verdana" w:eastAsia="Times New Roman" w:hAnsi="Verdana" w:cs="Times New Roman"/>
          <w:b/>
          <w:bCs/>
          <w:sz w:val="19"/>
          <w:lang w:val="id-ID"/>
        </w:rPr>
        <w:t xml:space="preserve">Adaptasi morfologi </w:t>
      </w:r>
      <w:r w:rsidRPr="005221CA">
        <w:rPr>
          <w:rFonts w:ascii="Verdana" w:eastAsia="Times New Roman" w:hAnsi="Verdana" w:cs="Times New Roman"/>
          <w:sz w:val="19"/>
          <w:szCs w:val="19"/>
          <w:lang w:val="id-ID"/>
        </w:rPr>
        <w:t>adalah penyesuaian terhadap lingkungan yang berhubungan dengan bentuk tubuh atau alat tubuh. Contoh pada katak dan itik terdapat selapu renang pada kakinya untuk berenang.</w:t>
      </w:r>
      <w:r w:rsidRPr="005221CA">
        <w:rPr>
          <w:rFonts w:ascii="Verdana" w:eastAsia="Times New Roman" w:hAnsi="Verdana" w:cs="Times New Roman"/>
          <w:sz w:val="19"/>
          <w:szCs w:val="19"/>
          <w:lang w:val="id-ID"/>
        </w:rPr>
        <w:br/>
      </w:r>
      <w:r w:rsidRPr="005221CA">
        <w:rPr>
          <w:rFonts w:ascii="Verdana" w:eastAsia="Times New Roman" w:hAnsi="Verdana" w:cs="Times New Roman"/>
          <w:b/>
          <w:bCs/>
          <w:sz w:val="19"/>
          <w:lang w:val="id-ID"/>
        </w:rPr>
        <w:t>Adaptasi tingkah laku a</w:t>
      </w:r>
      <w:r w:rsidRPr="005221CA">
        <w:rPr>
          <w:rFonts w:ascii="Verdana" w:eastAsia="Times New Roman" w:hAnsi="Verdana" w:cs="Times New Roman"/>
          <w:sz w:val="19"/>
          <w:szCs w:val="19"/>
          <w:lang w:val="id-ID"/>
        </w:rPr>
        <w:t>dalah penyesuaian terhadap lingkungan dalam bentuk tingkah laku. Contoh : hewan bermigrasi ke lain tempat yang banyak sumber makanan.</w:t>
      </w:r>
      <w:r w:rsidRPr="005221CA">
        <w:rPr>
          <w:rFonts w:ascii="Verdana" w:eastAsia="Times New Roman" w:hAnsi="Verdana" w:cs="Times New Roman"/>
          <w:sz w:val="19"/>
          <w:szCs w:val="19"/>
          <w:lang w:val="id-ID"/>
        </w:rPr>
        <w:br/>
      </w:r>
      <w:r w:rsidRPr="005221CA">
        <w:rPr>
          <w:rFonts w:ascii="Verdana" w:eastAsia="Times New Roman" w:hAnsi="Verdana" w:cs="Times New Roman"/>
          <w:b/>
          <w:bCs/>
          <w:sz w:val="19"/>
          <w:lang w:val="id-ID"/>
        </w:rPr>
        <w:t>Adaptasi fisiologi</w:t>
      </w:r>
      <w:r w:rsidRPr="005221CA">
        <w:rPr>
          <w:rFonts w:ascii="Verdana" w:eastAsia="Times New Roman" w:hAnsi="Verdana" w:cs="Times New Roman"/>
          <w:sz w:val="19"/>
          <w:szCs w:val="19"/>
          <w:lang w:val="id-ID"/>
        </w:rPr>
        <w:t xml:space="preserve"> adalah penyesuaian terhadap lingkungan dalam bentuk tingkah laku. Contoh : berkeringat saat cuaca panas.</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sz w:val="19"/>
          <w:szCs w:val="19"/>
          <w:lang w:val="id-ID"/>
        </w:rPr>
        <w:t>Dari ciri-ciri tersebut diatas ada perbedaan ciri hidup yang dimiliki antara hewan/manusia dengan tumbuhan, anatara lain :</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b/>
          <w:bCs/>
          <w:sz w:val="19"/>
          <w:lang w:val="id-ID"/>
        </w:rPr>
        <w:t xml:space="preserve">Hewan/Manusia </w:t>
      </w:r>
      <w:r w:rsidRPr="005221CA">
        <w:rPr>
          <w:rFonts w:ascii="Verdana" w:eastAsia="Times New Roman" w:hAnsi="Verdana" w:cs="Times New Roman"/>
          <w:sz w:val="19"/>
          <w:szCs w:val="19"/>
          <w:lang w:val="id-ID"/>
        </w:rPr>
        <w:br/>
        <w:t>1.Bergerak : Melakukan gerak pindah tempat.</w:t>
      </w:r>
      <w:r w:rsidRPr="005221CA">
        <w:rPr>
          <w:rFonts w:ascii="Verdana" w:eastAsia="Times New Roman" w:hAnsi="Verdana" w:cs="Times New Roman"/>
          <w:sz w:val="19"/>
          <w:szCs w:val="19"/>
          <w:lang w:val="id-ID"/>
        </w:rPr>
        <w:br/>
        <w:t>2.Cara memperoleh makanan: Tidak dapat membuat makanan sendiri (heterotrof) . Bahan yg dimakan berupa zat organik.</w:t>
      </w:r>
      <w:r w:rsidRPr="005221CA">
        <w:rPr>
          <w:rFonts w:ascii="Verdana" w:eastAsia="Times New Roman" w:hAnsi="Verdana" w:cs="Times New Roman"/>
          <w:sz w:val="19"/>
          <w:szCs w:val="19"/>
          <w:lang w:val="id-ID"/>
        </w:rPr>
        <w:br/>
        <w:t>3.Pertumbuhan: Hanya sampai batas usia tertentu</w:t>
      </w:r>
    </w:p>
    <w:p w:rsidR="005221CA" w:rsidRPr="005221CA" w:rsidRDefault="005221CA" w:rsidP="005221CA">
      <w:pPr>
        <w:shd w:val="clear" w:color="auto" w:fill="FFFFFF"/>
        <w:spacing w:before="100" w:beforeAutospacing="1" w:after="100" w:afterAutospacing="1" w:line="396" w:lineRule="atLeast"/>
        <w:rPr>
          <w:rFonts w:ascii="Verdana" w:eastAsia="Times New Roman" w:hAnsi="Verdana" w:cs="Times New Roman"/>
          <w:sz w:val="19"/>
          <w:szCs w:val="19"/>
          <w:lang w:val="id-ID"/>
        </w:rPr>
      </w:pPr>
      <w:r w:rsidRPr="005221CA">
        <w:rPr>
          <w:rFonts w:ascii="Verdana" w:eastAsia="Times New Roman" w:hAnsi="Verdana" w:cs="Times New Roman"/>
          <w:b/>
          <w:bCs/>
          <w:sz w:val="19"/>
          <w:lang w:val="id-ID"/>
        </w:rPr>
        <w:lastRenderedPageBreak/>
        <w:t>Tumbuhan</w:t>
      </w:r>
      <w:r w:rsidRPr="005221CA">
        <w:rPr>
          <w:rFonts w:ascii="Verdana" w:eastAsia="Times New Roman" w:hAnsi="Verdana" w:cs="Times New Roman"/>
          <w:sz w:val="19"/>
          <w:szCs w:val="19"/>
          <w:lang w:val="id-ID"/>
        </w:rPr>
        <w:br/>
        <w:t>1.Bergerak :Tidak dapat berpindah tempat sendiri.</w:t>
      </w:r>
      <w:r w:rsidRPr="005221CA">
        <w:rPr>
          <w:rFonts w:ascii="Verdana" w:eastAsia="Times New Roman" w:hAnsi="Verdana" w:cs="Times New Roman"/>
          <w:sz w:val="19"/>
          <w:szCs w:val="19"/>
          <w:lang w:val="id-ID"/>
        </w:rPr>
        <w:br/>
        <w:t>2.Cara memperoleh makanan: Dapat membuat makanan sendiri (autotrof), Bahan yang diperlukan untuk membuat makanan berupa zat anorganik</w:t>
      </w:r>
      <w:r w:rsidRPr="005221CA">
        <w:rPr>
          <w:rFonts w:ascii="Verdana" w:eastAsia="Times New Roman" w:hAnsi="Verdana" w:cs="Times New Roman"/>
          <w:sz w:val="19"/>
          <w:szCs w:val="19"/>
          <w:lang w:val="id-ID"/>
        </w:rPr>
        <w:br/>
        <w:t>3.Pertumbuhan : .Tumbuh terus menerus sampai mati.</w:t>
      </w:r>
    </w:p>
    <w:p w:rsidR="00947BE7" w:rsidRDefault="00947BE7"/>
    <w:sectPr w:rsidR="00947BE7" w:rsidSect="00947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1CA"/>
    <w:rsid w:val="005221CA"/>
    <w:rsid w:val="00947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BE7"/>
  </w:style>
  <w:style w:type="paragraph" w:styleId="Heading3">
    <w:name w:val="heading 3"/>
    <w:basedOn w:val="Normal"/>
    <w:link w:val="Heading3Char"/>
    <w:uiPriority w:val="9"/>
    <w:qFormat/>
    <w:rsid w:val="005221CA"/>
    <w:pPr>
      <w:spacing w:before="100" w:beforeAutospacing="1" w:after="79" w:line="240" w:lineRule="auto"/>
      <w:outlineLvl w:val="2"/>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1CA"/>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5221CA"/>
    <w:rPr>
      <w:strike w:val="0"/>
      <w:dstrike w:val="0"/>
      <w:color w:val="B54141"/>
      <w:u w:val="none"/>
      <w:effect w:val="none"/>
      <w:bdr w:val="single" w:sz="6" w:space="0" w:color="FFFFFF" w:frame="1"/>
    </w:rPr>
  </w:style>
  <w:style w:type="paragraph" w:styleId="NormalWeb">
    <w:name w:val="Normal (Web)"/>
    <w:basedOn w:val="Normal"/>
    <w:uiPriority w:val="99"/>
    <w:semiHidden/>
    <w:unhideWhenUsed/>
    <w:rsid w:val="005221CA"/>
    <w:pPr>
      <w:spacing w:before="100" w:beforeAutospacing="1" w:after="100" w:afterAutospacing="1" w:line="396" w:lineRule="atLeast"/>
    </w:pPr>
    <w:rPr>
      <w:rFonts w:ascii="Times New Roman" w:eastAsia="Times New Roman" w:hAnsi="Times New Roman" w:cs="Times New Roman"/>
      <w:sz w:val="24"/>
      <w:szCs w:val="24"/>
    </w:rPr>
  </w:style>
  <w:style w:type="paragraph" w:customStyle="1" w:styleId="wp-caption-text">
    <w:name w:val="wp-caption-text"/>
    <w:basedOn w:val="Normal"/>
    <w:rsid w:val="005221CA"/>
    <w:pPr>
      <w:spacing w:before="100" w:beforeAutospacing="1" w:after="100" w:afterAutospacing="1" w:line="396" w:lineRule="atLeast"/>
    </w:pPr>
    <w:rPr>
      <w:rFonts w:ascii="Times New Roman" w:eastAsia="Times New Roman" w:hAnsi="Times New Roman" w:cs="Times New Roman"/>
      <w:sz w:val="24"/>
      <w:szCs w:val="24"/>
    </w:rPr>
  </w:style>
  <w:style w:type="character" w:styleId="Strong">
    <w:name w:val="Strong"/>
    <w:basedOn w:val="DefaultParagraphFont"/>
    <w:uiPriority w:val="22"/>
    <w:qFormat/>
    <w:rsid w:val="005221CA"/>
    <w:rPr>
      <w:b/>
      <w:bCs/>
    </w:rPr>
  </w:style>
  <w:style w:type="paragraph" w:styleId="BalloonText">
    <w:name w:val="Balloon Text"/>
    <w:basedOn w:val="Normal"/>
    <w:link w:val="BalloonTextChar"/>
    <w:uiPriority w:val="99"/>
    <w:semiHidden/>
    <w:unhideWhenUsed/>
    <w:rsid w:val="0052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0238568">
      <w:bodyDiv w:val="1"/>
      <w:marLeft w:val="0"/>
      <w:marRight w:val="0"/>
      <w:marTop w:val="0"/>
      <w:marBottom w:val="0"/>
      <w:divBdr>
        <w:top w:val="none" w:sz="0" w:space="0" w:color="auto"/>
        <w:left w:val="none" w:sz="0" w:space="0" w:color="auto"/>
        <w:bottom w:val="none" w:sz="0" w:space="0" w:color="auto"/>
        <w:right w:val="none" w:sz="0" w:space="0" w:color="auto"/>
      </w:divBdr>
      <w:divsChild>
        <w:div w:id="1504542474">
          <w:marLeft w:val="0"/>
          <w:marRight w:val="0"/>
          <w:marTop w:val="0"/>
          <w:marBottom w:val="0"/>
          <w:divBdr>
            <w:top w:val="none" w:sz="0" w:space="0" w:color="auto"/>
            <w:left w:val="none" w:sz="0" w:space="0" w:color="auto"/>
            <w:bottom w:val="none" w:sz="0" w:space="0" w:color="auto"/>
            <w:right w:val="none" w:sz="0" w:space="0" w:color="auto"/>
          </w:divBdr>
          <w:divsChild>
            <w:div w:id="118497740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956062756">
                  <w:marLeft w:val="0"/>
                  <w:marRight w:val="0"/>
                  <w:marTop w:val="0"/>
                  <w:marBottom w:val="0"/>
                  <w:divBdr>
                    <w:top w:val="none" w:sz="0" w:space="0" w:color="auto"/>
                    <w:left w:val="none" w:sz="0" w:space="0" w:color="auto"/>
                    <w:bottom w:val="none" w:sz="0" w:space="0" w:color="auto"/>
                    <w:right w:val="none" w:sz="0" w:space="0" w:color="auto"/>
                  </w:divBdr>
                  <w:divsChild>
                    <w:div w:id="1175654298">
                      <w:marLeft w:val="0"/>
                      <w:marRight w:val="0"/>
                      <w:marTop w:val="0"/>
                      <w:marBottom w:val="0"/>
                      <w:divBdr>
                        <w:top w:val="none" w:sz="0" w:space="0" w:color="auto"/>
                        <w:left w:val="none" w:sz="0" w:space="0" w:color="auto"/>
                        <w:bottom w:val="none" w:sz="0" w:space="0" w:color="auto"/>
                        <w:right w:val="none" w:sz="0" w:space="0" w:color="auto"/>
                      </w:divBdr>
                    </w:div>
                    <w:div w:id="405497512">
                      <w:marLeft w:val="0"/>
                      <w:marRight w:val="0"/>
                      <w:marTop w:val="0"/>
                      <w:marBottom w:val="0"/>
                      <w:divBdr>
                        <w:top w:val="none" w:sz="0" w:space="0" w:color="auto"/>
                        <w:left w:val="none" w:sz="0" w:space="0" w:color="auto"/>
                        <w:bottom w:val="none" w:sz="0" w:space="0" w:color="auto"/>
                        <w:right w:val="none" w:sz="0" w:space="0" w:color="auto"/>
                      </w:divBdr>
                      <w:divsChild>
                        <w:div w:id="1784811261">
                          <w:marLeft w:val="0"/>
                          <w:marRight w:val="0"/>
                          <w:marTop w:val="0"/>
                          <w:marBottom w:val="0"/>
                          <w:divBdr>
                            <w:top w:val="none" w:sz="0" w:space="0" w:color="auto"/>
                            <w:left w:val="none" w:sz="0" w:space="0" w:color="auto"/>
                            <w:bottom w:val="none" w:sz="0" w:space="0" w:color="auto"/>
                            <w:right w:val="none" w:sz="0" w:space="0" w:color="auto"/>
                          </w:divBdr>
                          <w:divsChild>
                            <w:div w:id="253637268">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ordpress.com/tag/ciri-makhluk-hidup/" TargetMode="External"/><Relationship Id="rId13" Type="http://schemas.openxmlformats.org/officeDocument/2006/relationships/hyperlink" Target="http://gurungeblog.files.wordpress.com/2008/11/makan.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d.wordpress.com/tag/tumbuhan/"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id.wordpress.com/tag/hewan/" TargetMode="External"/><Relationship Id="rId11" Type="http://schemas.openxmlformats.org/officeDocument/2006/relationships/hyperlink" Target="http://gurungeblog.files.wordpress.com/2008/11/mimosa_pudica.jpg" TargetMode="External"/><Relationship Id="rId5" Type="http://schemas.openxmlformats.org/officeDocument/2006/relationships/hyperlink" Target="http://id.wordpress.com/tag/umum/" TargetMode="External"/><Relationship Id="rId15" Type="http://schemas.openxmlformats.org/officeDocument/2006/relationships/hyperlink" Target="http://gurungeblog.files.wordpress.com/2008/11/bernafas1.jpg" TargetMode="External"/><Relationship Id="rId10" Type="http://schemas.openxmlformats.org/officeDocument/2006/relationships/image" Target="media/image1.jpeg"/><Relationship Id="rId4" Type="http://schemas.openxmlformats.org/officeDocument/2006/relationships/hyperlink" Target="http://gurungeblog.wordpress.com/2008/11/08/ciri-ciri-makhluk-hidup/" TargetMode="External"/><Relationship Id="rId9" Type="http://schemas.openxmlformats.org/officeDocument/2006/relationships/hyperlink" Target="http://gurungeblog.files.wordpress.com/2008/11/bernafas.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821</Words>
  <Characters>4680</Characters>
  <Application>Microsoft Office Word</Application>
  <DocSecurity>0</DocSecurity>
  <Lines>39</Lines>
  <Paragraphs>10</Paragraphs>
  <ScaleCrop>false</ScaleCrop>
  <Company>Lenovo</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Mahkota Indonesia</dc:creator>
  <cp:lastModifiedBy>Mahkota Indonesia</cp:lastModifiedBy>
  <cp:revision>1</cp:revision>
  <dcterms:created xsi:type="dcterms:W3CDTF">2010-07-15T11:51:00Z</dcterms:created>
  <dcterms:modified xsi:type="dcterms:W3CDTF">2010-07-15T11:52:00Z</dcterms:modified>
</cp:coreProperties>
</file>