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F5DAFA" w:rsidR="00AC4D77" w:rsidRDefault="00C335A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Johanna </w:t>
            </w:r>
            <w:r w:rsidR="00E913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Martínez</w:t>
            </w:r>
            <w:r w:rsidR="000D05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Sanhueza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E3A5095" w:rsidR="00AC4D77" w:rsidRDefault="00E9130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94571E7" w:rsidR="00AC4D77" w:rsidRDefault="000D05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068E885" w:rsidR="00E43678" w:rsidRPr="00B55B7E" w:rsidRDefault="00C335A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E1F1AD6" w:rsidR="00E43678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209B7B" w:rsidR="00E43678" w:rsidRPr="00B55B7E" w:rsidRDefault="00C335A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0ED778C" w:rsidR="00E43678" w:rsidRPr="00045D87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6BDD432" w:rsidR="00E43678" w:rsidRPr="00B55B7E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15580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382F8030" w:rsidR="00E43678" w:rsidRPr="00045D87" w:rsidRDefault="000D05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C8222F" w:rsidR="00E43678" w:rsidRPr="00B55B7E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9D9DA18" w:rsidR="00E43678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51CC7C7" w:rsidR="00E43678" w:rsidRPr="00B55B7E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lastRenderedPageBreak/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989470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181DC7DE" w:rsidR="00E43678" w:rsidRPr="00045D87" w:rsidRDefault="000D05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04B31DA" w:rsidR="00E43678" w:rsidRPr="00B55B7E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45663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2766D93" w:rsidR="00E43678" w:rsidRPr="00045D87" w:rsidRDefault="000D05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7BFF9EB" w:rsidR="00E43678" w:rsidRPr="00B55B7E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4910D1D" w:rsidR="00E43678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83B25EE" w:rsidR="00E43678" w:rsidRPr="00B55B7E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BB0E8FB" w:rsidR="00E43678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4C18F7C4" w14:textId="77777777" w:rsidTr="6C71971D">
        <w:trPr>
          <w:trHeight w:val="576"/>
          <w:jc w:val="center"/>
        </w:trPr>
        <w:tc>
          <w:tcPr>
            <w:tcW w:w="1931" w:type="dxa"/>
          </w:tcPr>
          <w:p w14:paraId="47ABA7E8" w14:textId="750DB7A5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1F555676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E2A4EA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DD79C1" w14:textId="1CE697B0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794A54D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9639B0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2FF00C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503FD200" w14:textId="77777777" w:rsidTr="6C71971D">
        <w:trPr>
          <w:trHeight w:val="576"/>
          <w:jc w:val="center"/>
        </w:trPr>
        <w:tc>
          <w:tcPr>
            <w:tcW w:w="1931" w:type="dxa"/>
          </w:tcPr>
          <w:p w14:paraId="74E5FA42" w14:textId="555BF072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5BEB0EF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969D82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257885" w14:textId="5555FEBF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88D3632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64F8A1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A2FFE5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6005AABD" w14:textId="77777777" w:rsidTr="6C71971D">
        <w:trPr>
          <w:trHeight w:val="576"/>
          <w:jc w:val="center"/>
        </w:trPr>
        <w:tc>
          <w:tcPr>
            <w:tcW w:w="1931" w:type="dxa"/>
          </w:tcPr>
          <w:p w14:paraId="3B6833B9" w14:textId="2B689B1A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2795255D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C71C81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9D51C9" w14:textId="5F1ACDFC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2576C75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E86F37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FF58FC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0E305096" w14:textId="77777777" w:rsidTr="6C71971D">
        <w:trPr>
          <w:trHeight w:val="576"/>
          <w:jc w:val="center"/>
        </w:trPr>
        <w:tc>
          <w:tcPr>
            <w:tcW w:w="1931" w:type="dxa"/>
          </w:tcPr>
          <w:p w14:paraId="547403C7" w14:textId="2B297454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 xml:space="preserve">Resolver situaciones problemáticas de la </w:t>
            </w:r>
            <w:r w:rsidRPr="00B55B7E">
              <w:rPr>
                <w:sz w:val="18"/>
                <w:szCs w:val="18"/>
              </w:rPr>
              <w:lastRenderedPageBreak/>
              <w:t>vida cotidiana, ámbito científico y mundo laboral, utilizando operatoria matemática básica, relaciones proporcionales y álgebra básica</w:t>
            </w:r>
          </w:p>
        </w:tc>
        <w:tc>
          <w:tcPr>
            <w:tcW w:w="1017" w:type="dxa"/>
          </w:tcPr>
          <w:p w14:paraId="01C1D173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38CC854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EDDDB0" w14:textId="225D2C44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25E88FD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FBA1739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1999DB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24F77BD0" w14:textId="77777777" w:rsidTr="6C71971D">
        <w:trPr>
          <w:trHeight w:val="576"/>
          <w:jc w:val="center"/>
        </w:trPr>
        <w:tc>
          <w:tcPr>
            <w:tcW w:w="1931" w:type="dxa"/>
          </w:tcPr>
          <w:p w14:paraId="6E903ECA" w14:textId="5271F528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2EC5C358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E3D976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1A838C" w14:textId="6B77FFDF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F35591E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8A3C5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9FAE88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5C2FF5C4" w14:textId="77777777" w:rsidTr="6C71971D">
        <w:trPr>
          <w:trHeight w:val="576"/>
          <w:jc w:val="center"/>
        </w:trPr>
        <w:tc>
          <w:tcPr>
            <w:tcW w:w="1931" w:type="dxa"/>
          </w:tcPr>
          <w:p w14:paraId="45559D53" w14:textId="485AF933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00814CED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70D66B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DEBB29" w14:textId="759FFFAD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5BEF5AE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E3C943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ACD9E5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4798F90B" w14:textId="77777777" w:rsidTr="6C71971D">
        <w:trPr>
          <w:trHeight w:val="576"/>
          <w:jc w:val="center"/>
        </w:trPr>
        <w:tc>
          <w:tcPr>
            <w:tcW w:w="1931" w:type="dxa"/>
          </w:tcPr>
          <w:p w14:paraId="36F4364C" w14:textId="292B021E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51D3D022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E48FFA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744BAD" w14:textId="16207ED2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4880E3B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96B3F1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81FB77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1572C4F7" w14:textId="77777777" w:rsidTr="6C71971D">
        <w:trPr>
          <w:trHeight w:val="576"/>
          <w:jc w:val="center"/>
        </w:trPr>
        <w:tc>
          <w:tcPr>
            <w:tcW w:w="1931" w:type="dxa"/>
          </w:tcPr>
          <w:p w14:paraId="5296FBA7" w14:textId="0A57B785" w:rsidR="00C335AF" w:rsidRPr="00B55B7E" w:rsidRDefault="00B55B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5B7E">
              <w:rPr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05411BA6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CE6AF3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E9B63B" w14:textId="77ADF236" w:rsidR="00C335AF" w:rsidRPr="00045D87" w:rsidRDefault="00743EB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00D9FD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B78F9C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0D1F33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33DD09D2" w14:textId="77777777" w:rsidTr="6C71971D">
        <w:trPr>
          <w:trHeight w:val="576"/>
          <w:jc w:val="center"/>
        </w:trPr>
        <w:tc>
          <w:tcPr>
            <w:tcW w:w="1931" w:type="dxa"/>
          </w:tcPr>
          <w:p w14:paraId="6EFAFE9C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E06A06F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457C3E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7BC4006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F0F66D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2AA20A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974FCB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335AF" w:rsidRPr="00045D87" w14:paraId="775E2042" w14:textId="77777777" w:rsidTr="6C71971D">
        <w:trPr>
          <w:trHeight w:val="576"/>
          <w:jc w:val="center"/>
        </w:trPr>
        <w:tc>
          <w:tcPr>
            <w:tcW w:w="1931" w:type="dxa"/>
          </w:tcPr>
          <w:p w14:paraId="41CE866B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079B80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E5552A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2011A07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505C5B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F3D26C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DC3807" w14:textId="77777777" w:rsidR="00C335AF" w:rsidRPr="00045D87" w:rsidRDefault="00C335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D6740" w14:textId="77777777" w:rsidR="00D14637" w:rsidRDefault="00D14637" w:rsidP="00DF38AE">
      <w:pPr>
        <w:spacing w:after="0" w:line="240" w:lineRule="auto"/>
      </w:pPr>
      <w:r>
        <w:separator/>
      </w:r>
    </w:p>
  </w:endnote>
  <w:endnote w:type="continuationSeparator" w:id="0">
    <w:p w14:paraId="2950EECB" w14:textId="77777777" w:rsidR="00D14637" w:rsidRDefault="00D146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54B35" w14:textId="77777777" w:rsidR="00D14637" w:rsidRDefault="00D14637" w:rsidP="00DF38AE">
      <w:pPr>
        <w:spacing w:after="0" w:line="240" w:lineRule="auto"/>
      </w:pPr>
      <w:r>
        <w:separator/>
      </w:r>
    </w:p>
  </w:footnote>
  <w:footnote w:type="continuationSeparator" w:id="0">
    <w:p w14:paraId="2D0761AA" w14:textId="77777777" w:rsidR="00D14637" w:rsidRDefault="00D146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581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EB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5B7E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5AF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637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304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724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2026-08-10T14:20:00Z</dcterms:created>
  <dcterms:modified xsi:type="dcterms:W3CDTF">2026-08-10T14:20:00Z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