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0F5C" w14:textId="32900538" w:rsidR="00685117" w:rsidRDefault="005D163D" w:rsidP="00E47672">
      <w:pPr>
        <w:spacing w:before="0" w:after="240"/>
      </w:pPr>
      <w:r>
        <w:rPr>
          <w:noProof/>
        </w:rPr>
        <w:drawing>
          <wp:inline distT="0" distB="0" distL="0" distR="0" wp14:anchorId="5A2507C3" wp14:editId="59CBE3C3">
            <wp:extent cx="6858000" cy="3857625"/>
            <wp:effectExtent l="0" t="0" r="0" b="9525"/>
            <wp:docPr id="1587329492" name="Picture 1" descr="A person touching a screen with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9492" name="Picture 1" descr="A person touching a screen with a graph"/>
                    <pic:cNvPicPr/>
                  </pic:nvPicPr>
                  <pic:blipFill>
                    <a:blip r:embed="rId11"/>
                    <a:stretch>
                      <a:fillRect/>
                    </a:stretch>
                  </pic:blipFill>
                  <pic:spPr>
                    <a:xfrm>
                      <a:off x="0" y="0"/>
                      <a:ext cx="6858000" cy="3857625"/>
                    </a:xfrm>
                    <a:prstGeom prst="rect">
                      <a:avLst/>
                    </a:prstGeom>
                  </pic:spPr>
                </pic:pic>
              </a:graphicData>
            </a:graphic>
          </wp:inline>
        </w:drawing>
      </w:r>
      <w:r>
        <w:rPr>
          <w:noProof/>
        </w:rPr>
        <mc:AlternateContent>
          <mc:Choice Requires="wps">
            <w:drawing>
              <wp:anchor distT="0" distB="0" distL="114300" distR="114300" simplePos="0" relativeHeight="251660288" behindDoc="1" locked="0" layoutInCell="1" allowOverlap="1" wp14:anchorId="3E964E18" wp14:editId="1E43F376">
                <wp:simplePos x="0" y="0"/>
                <wp:positionH relativeFrom="column">
                  <wp:posOffset>-142875</wp:posOffset>
                </wp:positionH>
                <wp:positionV relativeFrom="paragraph">
                  <wp:posOffset>-457200</wp:posOffset>
                </wp:positionV>
                <wp:extent cx="4707952" cy="8085069"/>
                <wp:effectExtent l="0" t="0" r="0" b="0"/>
                <wp:wrapNone/>
                <wp:docPr id="1" name="Rectangle 1"/>
                <wp:cNvGraphicFramePr/>
                <a:graphic xmlns:a="http://schemas.openxmlformats.org/drawingml/2006/main">
                  <a:graphicData uri="http://schemas.microsoft.com/office/word/2010/wordprocessingShape">
                    <wps:wsp>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0DBA9" id="Rectangle 1" o:spid="_x0000_s1026" style="position:absolute;margin-left:-11.25pt;margin-top:-36pt;width:370.7pt;height:636.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" fillcolor="#d5dce4 [671]" stroked="f" strokeweight="2pt">
                <v:fill opacity="19789f"/>
              </v:rect>
            </w:pict>
          </mc:Fallback>
        </mc:AlternateContent>
      </w:r>
      <w:r w:rsidR="00E47672">
        <w:rPr>
          <w:noProof/>
        </w:rPr>
        <mc:AlternateContent>
          <mc:Choice Requires="wps">
            <w:drawing>
              <wp:anchor distT="0" distB="0" distL="114300" distR="114300" simplePos="0" relativeHeight="251662336" behindDoc="0" locked="1" layoutInCell="1" allowOverlap="1" wp14:anchorId="6DA1AA7A" wp14:editId="7DE89317">
                <wp:simplePos x="0" y="0"/>
                <wp:positionH relativeFrom="column">
                  <wp:posOffset>915670</wp:posOffset>
                </wp:positionH>
                <wp:positionV relativeFrom="page">
                  <wp:posOffset>9381490</wp:posOffset>
                </wp:positionV>
                <wp:extent cx="6400800" cy="0"/>
                <wp:effectExtent l="0" t="19050" r="19050" b="19050"/>
                <wp:wrapNone/>
                <wp:docPr id="3"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C1718" id="Straight Connector 2" o:spid="_x0000_s1026" alt="&quot;&quot;"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2.1pt,738.7pt" to="576.1pt,7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" strokecolor="#8496b0 [1951]" strokeweight="3pt">
                <w10:wrap anchory="page"/>
                <w10:anchorlock/>
              </v:line>
            </w:pict>
          </mc:Fallback>
        </mc:AlternateContent>
      </w:r>
    </w:p>
    <w:tbl>
      <w:tblPr>
        <w:tblW w:w="0" w:type="auto"/>
        <w:tblLayout w:type="fixed"/>
        <w:tblLook w:val="0600" w:firstRow="0" w:lastRow="0" w:firstColumn="0" w:lastColumn="0" w:noHBand="1" w:noVBand="1"/>
      </w:tblPr>
      <w:tblGrid>
        <w:gridCol w:w="10800"/>
      </w:tblGrid>
      <w:tr w:rsidR="00E47672" w14:paraId="62397379" w14:textId="77777777" w:rsidTr="00E47672">
        <w:trPr>
          <w:trHeight w:val="726"/>
        </w:trPr>
        <w:tc>
          <w:tcPr>
            <w:tcW w:w="10800" w:type="dxa"/>
          </w:tcPr>
          <w:bookmarkStart w:id="0" w:name="_Toc321147011"/>
          <w:bookmarkStart w:id="1" w:name="_Toc318189312"/>
          <w:bookmarkStart w:id="2" w:name="_Toc318188327"/>
          <w:bookmarkStart w:id="3" w:name="_Toc318188227"/>
          <w:bookmarkStart w:id="4" w:name="_Toc321147149"/>
          <w:p w14:paraId="7E962C96" w14:textId="5A88F84F" w:rsidR="00E47672" w:rsidRPr="00E47672" w:rsidRDefault="00A0434E" w:rsidP="00E47672">
            <w:pPr>
              <w:pStyle w:val="Title"/>
            </w:pPr>
            <w:sdt>
              <w:sdtPr>
                <w:id w:val="720020519"/>
                <w:placeholder>
                  <w:docPart w:val="B1F14825023B47F39552B0BEDDCABD80"/>
                </w:placeholder>
                <w15:appearance w15:val="hidden"/>
              </w:sdtPr>
              <w:sdtEndPr>
                <w:rPr>
                  <w:rStyle w:val="TitleChar"/>
                  <w:b w:val="0"/>
                  <w:caps w:val="0"/>
                </w:rPr>
              </w:sdtEndPr>
              <w:sdtContent>
                <w:r w:rsidR="00322519">
                  <w:t>A DEEPER DIVE INTO DATA ANALYTICS</w:t>
                </w:r>
              </w:sdtContent>
            </w:sdt>
          </w:p>
        </w:tc>
      </w:tr>
      <w:tr w:rsidR="00E47672" w14:paraId="648E5F55" w14:textId="77777777" w:rsidTr="00E47672">
        <w:trPr>
          <w:trHeight w:val="726"/>
        </w:trPr>
        <w:tc>
          <w:tcPr>
            <w:tcW w:w="10800" w:type="dxa"/>
          </w:tcPr>
          <w:p w14:paraId="510FC1E5" w14:textId="4FC88D8C" w:rsidR="00E47672" w:rsidRPr="00206B7B" w:rsidRDefault="00A0434E" w:rsidP="00E47672">
            <w:pPr>
              <w:pStyle w:val="Subtitle"/>
            </w:pPr>
            <w:sdt>
              <w:sdtPr>
                <w:id w:val="-1640336837"/>
                <w:placeholder>
                  <w:docPart w:val="766D7F9C6B8F497290D2D4275FFEDA6D"/>
                </w:placeholder>
                <w15:appearance w15:val="hidden"/>
              </w:sdtPr>
              <w:sdtEndPr/>
              <w:sdtContent>
                <w:r w:rsidR="00322519">
                  <w:t>EXPLORING THE FIELDS OF DATA ANALYTICS</w:t>
                </w:r>
              </w:sdtContent>
            </w:sdt>
          </w:p>
        </w:tc>
      </w:tr>
      <w:tr w:rsidR="00E47672" w14:paraId="323BA727" w14:textId="77777777" w:rsidTr="00E47672">
        <w:trPr>
          <w:trHeight w:val="8091"/>
        </w:trPr>
        <w:tc>
          <w:tcPr>
            <w:tcW w:w="10800" w:type="dxa"/>
          </w:tcPr>
          <w:p w14:paraId="44EC245C" w14:textId="77777777" w:rsidR="00E47672" w:rsidRPr="00206B7B" w:rsidRDefault="00E47672" w:rsidP="005D163D">
            <w:pPr>
              <w:pStyle w:val="ContactInfo"/>
              <w:ind w:left="0"/>
            </w:pPr>
          </w:p>
        </w:tc>
      </w:tr>
      <w:tr w:rsidR="00FE1397" w14:paraId="49DDF8FD" w14:textId="77777777" w:rsidTr="00E47672">
        <w:trPr>
          <w:trHeight w:val="726"/>
        </w:trPr>
        <w:tc>
          <w:tcPr>
            <w:tcW w:w="10800" w:type="dxa"/>
          </w:tcPr>
          <w:p w14:paraId="358852D1" w14:textId="4EBABF59" w:rsidR="00FE1397" w:rsidRPr="00E47672" w:rsidRDefault="00A0434E" w:rsidP="00E47672">
            <w:pPr>
              <w:pStyle w:val="ContactInfo"/>
            </w:pPr>
            <w:sdt>
              <w:sdtPr>
                <w:id w:val="1824773452"/>
                <w:placeholder>
                  <w:docPart w:val="64BF9A6050394F50B3106D5F2AA51571"/>
                </w:placeholder>
                <w15:appearance w15:val="hidden"/>
              </w:sdtPr>
              <w:sdtEndPr/>
              <w:sdtContent>
                <w:r w:rsidR="00322519">
                  <w:t>RYAN AGBENYENU</w:t>
                </w:r>
              </w:sdtContent>
            </w:sdt>
            <w:r w:rsidR="00E47672">
              <w:t xml:space="preserve"> </w:t>
            </w:r>
            <w:r w:rsidR="00FE1397" w:rsidRPr="00206B7B">
              <w:t xml:space="preserve">| </w:t>
            </w:r>
            <w:sdt>
              <w:sdtPr>
                <w:id w:val="2094198138"/>
                <w:placeholder>
                  <w:docPart w:val="7F84136BB7CB40D3B891BCF0F32B53A4"/>
                </w:placeholder>
                <w15:appearance w15:val="hidden"/>
              </w:sdtPr>
              <w:sdtEndPr/>
              <w:sdtContent>
                <w:r w:rsidR="00322519">
                  <w:t>DATA ANALYTICS</w:t>
                </w:r>
              </w:sdtContent>
            </w:sdt>
            <w:r w:rsidR="00E47672">
              <w:t xml:space="preserve"> </w:t>
            </w:r>
            <w:r w:rsidR="00FE1397" w:rsidRPr="00206B7B">
              <w:t xml:space="preserve">| </w:t>
            </w:r>
            <w:sdt>
              <w:sdtPr>
                <w:id w:val="-594012797"/>
                <w:placeholder>
                  <w:docPart w:val="4F14823D49024D3F9118343A1D389152"/>
                </w:placeholder>
                <w15:appearance w15:val="hidden"/>
              </w:sdtPr>
              <w:sdtEndPr/>
              <w:sdtContent>
                <w:r w:rsidR="00322519">
                  <w:t>13</w:t>
                </w:r>
                <w:r w:rsidR="00322519" w:rsidRPr="00322519">
                  <w:rPr>
                    <w:vertAlign w:val="superscript"/>
                  </w:rPr>
                  <w:t>TH</w:t>
                </w:r>
                <w:r w:rsidR="00322519">
                  <w:t xml:space="preserve"> JANUARY, 2023</w:t>
                </w:r>
              </w:sdtContent>
            </w:sdt>
          </w:p>
        </w:tc>
      </w:tr>
    </w:tbl>
    <w:p w14:paraId="63A5CC50" w14:textId="77777777" w:rsidR="003422FF" w:rsidRDefault="003422FF" w:rsidP="00685117"/>
    <w:p w14:paraId="6A9C0110" w14:textId="77777777" w:rsidR="0074501E" w:rsidRDefault="0074501E" w:rsidP="00101A18">
      <w:pPr>
        <w:pStyle w:val="Heading1"/>
        <w:sectPr w:rsidR="0074501E" w:rsidSect="005019BD">
          <w:footerReference w:type="default" r:id="rId12"/>
          <w:pgSz w:w="12240" w:h="15840"/>
          <w:pgMar w:top="720" w:right="720" w:bottom="720" w:left="720" w:header="720" w:footer="720" w:gutter="0"/>
          <w:pgNumType w:start="0"/>
          <w:cols w:space="720"/>
          <w:titlePg/>
          <w:docGrid w:linePitch="360"/>
        </w:sectPr>
      </w:pPr>
    </w:p>
    <w:tbl>
      <w:tblPr>
        <w:tblStyle w:val="TableGrid"/>
        <w:tblW w:w="0" w:type="auto"/>
        <w:tblLook w:val="04A0" w:firstRow="1" w:lastRow="0" w:firstColumn="1" w:lastColumn="0" w:noHBand="0" w:noVBand="1"/>
      </w:tblPr>
      <w:tblGrid>
        <w:gridCol w:w="10790"/>
      </w:tblGrid>
      <w:tr w:rsidR="00322519" w14:paraId="4E009439" w14:textId="77777777" w:rsidTr="00322519">
        <w:tc>
          <w:tcPr>
            <w:tcW w:w="10790" w:type="dxa"/>
          </w:tcPr>
          <w:bookmarkEnd w:id="0"/>
          <w:bookmarkEnd w:id="1"/>
          <w:bookmarkEnd w:id="2"/>
          <w:bookmarkEnd w:id="3"/>
          <w:bookmarkEnd w:id="4"/>
          <w:p w14:paraId="3A0E347E" w14:textId="6546284E" w:rsidR="00322519" w:rsidRDefault="00322519" w:rsidP="007021DE">
            <w:r>
              <w:lastRenderedPageBreak/>
              <w:t>TABLE OF CONTENT</w:t>
            </w:r>
          </w:p>
        </w:tc>
      </w:tr>
      <w:tr w:rsidR="00322519" w14:paraId="377CE8C3" w14:textId="77777777" w:rsidTr="00322519">
        <w:tc>
          <w:tcPr>
            <w:tcW w:w="10790" w:type="dxa"/>
          </w:tcPr>
          <w:p w14:paraId="41D19A98" w14:textId="77777777" w:rsidR="00322519" w:rsidRDefault="00322519" w:rsidP="007021DE"/>
          <w:p w14:paraId="07432F5E" w14:textId="0C6C6985" w:rsidR="00322519" w:rsidRDefault="00322519" w:rsidP="00854463">
            <w:pPr>
              <w:pStyle w:val="ListParagraph"/>
              <w:numPr>
                <w:ilvl w:val="0"/>
                <w:numId w:val="3"/>
              </w:numPr>
            </w:pPr>
            <w:r>
              <w:t>A brief introduction into data analytics</w:t>
            </w:r>
          </w:p>
        </w:tc>
      </w:tr>
      <w:tr w:rsidR="00322519" w14:paraId="19AEE8CA" w14:textId="77777777" w:rsidTr="00322519">
        <w:tc>
          <w:tcPr>
            <w:tcW w:w="10790" w:type="dxa"/>
          </w:tcPr>
          <w:p w14:paraId="5BBFC52F" w14:textId="77777777" w:rsidR="00322519" w:rsidRDefault="00322519" w:rsidP="00854463">
            <w:pPr>
              <w:pStyle w:val="ListParagraph"/>
              <w:numPr>
                <w:ilvl w:val="0"/>
                <w:numId w:val="3"/>
              </w:numPr>
            </w:pPr>
            <w:r>
              <w:t>Descriptive Analysis</w:t>
            </w:r>
          </w:p>
          <w:p w14:paraId="1B019AAB" w14:textId="61B6258C" w:rsidR="00322519" w:rsidRDefault="00322519" w:rsidP="00854463">
            <w:pPr>
              <w:pStyle w:val="ListParagraph"/>
              <w:numPr>
                <w:ilvl w:val="0"/>
                <w:numId w:val="3"/>
              </w:numPr>
            </w:pPr>
            <w:r>
              <w:t>Methodologies and Techniques</w:t>
            </w:r>
          </w:p>
          <w:p w14:paraId="4C038A3F" w14:textId="77777777" w:rsidR="00322519" w:rsidRDefault="00322519" w:rsidP="00854463">
            <w:pPr>
              <w:pStyle w:val="ListParagraph"/>
              <w:numPr>
                <w:ilvl w:val="0"/>
                <w:numId w:val="3"/>
              </w:numPr>
            </w:pPr>
            <w:r>
              <w:t>Applications</w:t>
            </w:r>
          </w:p>
          <w:p w14:paraId="49DB707E" w14:textId="77777777" w:rsidR="00322519" w:rsidRDefault="00322519" w:rsidP="00854463">
            <w:pPr>
              <w:pStyle w:val="ListParagraph"/>
              <w:numPr>
                <w:ilvl w:val="0"/>
                <w:numId w:val="3"/>
              </w:numPr>
            </w:pPr>
            <w:r>
              <w:t>Challenges</w:t>
            </w:r>
          </w:p>
          <w:p w14:paraId="4DFA62D8" w14:textId="4A29BC1D" w:rsidR="00322519" w:rsidRDefault="00322519" w:rsidP="00854463">
            <w:pPr>
              <w:pStyle w:val="ListParagraph"/>
              <w:numPr>
                <w:ilvl w:val="0"/>
                <w:numId w:val="3"/>
              </w:numPr>
            </w:pPr>
            <w:r>
              <w:t>Advancements</w:t>
            </w:r>
          </w:p>
        </w:tc>
      </w:tr>
      <w:tr w:rsidR="00322519" w14:paraId="3FD1171A" w14:textId="77777777" w:rsidTr="00322519">
        <w:tc>
          <w:tcPr>
            <w:tcW w:w="10790" w:type="dxa"/>
          </w:tcPr>
          <w:p w14:paraId="3EEDD3A7" w14:textId="163EB4B3" w:rsidR="00322519" w:rsidRDefault="00322519" w:rsidP="00854463">
            <w:pPr>
              <w:pStyle w:val="ListParagraph"/>
              <w:numPr>
                <w:ilvl w:val="0"/>
                <w:numId w:val="3"/>
              </w:numPr>
            </w:pPr>
            <w:r>
              <w:t>D</w:t>
            </w:r>
            <w:r>
              <w:t>iagnostic</w:t>
            </w:r>
            <w:r>
              <w:t xml:space="preserve"> Analysis</w:t>
            </w:r>
          </w:p>
          <w:p w14:paraId="44DD931F" w14:textId="77777777" w:rsidR="00322519" w:rsidRDefault="00322519" w:rsidP="00854463">
            <w:pPr>
              <w:pStyle w:val="ListParagraph"/>
              <w:numPr>
                <w:ilvl w:val="0"/>
                <w:numId w:val="3"/>
              </w:numPr>
            </w:pPr>
            <w:r>
              <w:t>Methodologies and Techniques</w:t>
            </w:r>
          </w:p>
          <w:p w14:paraId="0361E3DB" w14:textId="77777777" w:rsidR="00322519" w:rsidRDefault="00322519" w:rsidP="00854463">
            <w:pPr>
              <w:pStyle w:val="ListParagraph"/>
              <w:numPr>
                <w:ilvl w:val="0"/>
                <w:numId w:val="3"/>
              </w:numPr>
            </w:pPr>
            <w:r>
              <w:t>Applications</w:t>
            </w:r>
          </w:p>
          <w:p w14:paraId="5806C69B" w14:textId="77777777" w:rsidR="00322519" w:rsidRDefault="00322519" w:rsidP="00854463">
            <w:pPr>
              <w:pStyle w:val="ListParagraph"/>
              <w:numPr>
                <w:ilvl w:val="0"/>
                <w:numId w:val="3"/>
              </w:numPr>
            </w:pPr>
            <w:r>
              <w:t>Challenge</w:t>
            </w:r>
            <w:r>
              <w:t>s</w:t>
            </w:r>
          </w:p>
          <w:p w14:paraId="66254B92" w14:textId="1C3C7FFD" w:rsidR="00322519" w:rsidRDefault="00322519" w:rsidP="00854463">
            <w:pPr>
              <w:pStyle w:val="ListParagraph"/>
              <w:numPr>
                <w:ilvl w:val="0"/>
                <w:numId w:val="3"/>
              </w:numPr>
            </w:pPr>
            <w:r>
              <w:t>Advancements</w:t>
            </w:r>
          </w:p>
        </w:tc>
      </w:tr>
      <w:tr w:rsidR="00322519" w14:paraId="0C882CE5" w14:textId="77777777" w:rsidTr="00322519">
        <w:tc>
          <w:tcPr>
            <w:tcW w:w="10790" w:type="dxa"/>
          </w:tcPr>
          <w:p w14:paraId="16FDFCE8" w14:textId="42E51B2A" w:rsidR="00322519" w:rsidRDefault="00322519" w:rsidP="00854463">
            <w:pPr>
              <w:pStyle w:val="ListParagraph"/>
              <w:numPr>
                <w:ilvl w:val="0"/>
                <w:numId w:val="3"/>
              </w:numPr>
            </w:pPr>
            <w:r>
              <w:t>Predictive</w:t>
            </w:r>
            <w:r>
              <w:t xml:space="preserve"> Analysis</w:t>
            </w:r>
          </w:p>
          <w:p w14:paraId="28DC0688" w14:textId="77777777" w:rsidR="00322519" w:rsidRDefault="00322519" w:rsidP="00854463">
            <w:pPr>
              <w:pStyle w:val="ListParagraph"/>
              <w:numPr>
                <w:ilvl w:val="0"/>
                <w:numId w:val="3"/>
              </w:numPr>
            </w:pPr>
            <w:r>
              <w:t>Methodologies and Techniques</w:t>
            </w:r>
          </w:p>
          <w:p w14:paraId="1BF3565E" w14:textId="77777777" w:rsidR="00322519" w:rsidRDefault="00322519" w:rsidP="00854463">
            <w:pPr>
              <w:pStyle w:val="ListParagraph"/>
              <w:numPr>
                <w:ilvl w:val="0"/>
                <w:numId w:val="3"/>
              </w:numPr>
            </w:pPr>
            <w:r>
              <w:t>Applications</w:t>
            </w:r>
          </w:p>
          <w:p w14:paraId="20626684" w14:textId="77777777" w:rsidR="00322519" w:rsidRDefault="00322519" w:rsidP="00854463">
            <w:pPr>
              <w:pStyle w:val="ListParagraph"/>
              <w:numPr>
                <w:ilvl w:val="0"/>
                <w:numId w:val="3"/>
              </w:numPr>
            </w:pPr>
            <w:r>
              <w:t>Challenge</w:t>
            </w:r>
            <w:r>
              <w:t>s</w:t>
            </w:r>
          </w:p>
          <w:p w14:paraId="53700BF9" w14:textId="3FEA739F" w:rsidR="00322519" w:rsidRDefault="00322519" w:rsidP="00854463">
            <w:pPr>
              <w:pStyle w:val="ListParagraph"/>
              <w:numPr>
                <w:ilvl w:val="0"/>
                <w:numId w:val="3"/>
              </w:numPr>
            </w:pPr>
            <w:r>
              <w:t>Advancements</w:t>
            </w:r>
          </w:p>
        </w:tc>
      </w:tr>
      <w:tr w:rsidR="00322519" w14:paraId="2C21F04D" w14:textId="77777777" w:rsidTr="00322519">
        <w:tc>
          <w:tcPr>
            <w:tcW w:w="10790" w:type="dxa"/>
          </w:tcPr>
          <w:p w14:paraId="0B3F43FE" w14:textId="190A7576" w:rsidR="00322519" w:rsidRDefault="00322519" w:rsidP="00854463">
            <w:pPr>
              <w:pStyle w:val="ListParagraph"/>
              <w:numPr>
                <w:ilvl w:val="0"/>
                <w:numId w:val="3"/>
              </w:numPr>
            </w:pPr>
            <w:r>
              <w:t>Prescriptive</w:t>
            </w:r>
            <w:r>
              <w:t xml:space="preserve"> Analysis</w:t>
            </w:r>
          </w:p>
          <w:p w14:paraId="15201103" w14:textId="77777777" w:rsidR="00322519" w:rsidRDefault="00322519" w:rsidP="00854463">
            <w:pPr>
              <w:pStyle w:val="ListParagraph"/>
              <w:numPr>
                <w:ilvl w:val="0"/>
                <w:numId w:val="3"/>
              </w:numPr>
            </w:pPr>
            <w:r>
              <w:t>Methodologies and Techniques</w:t>
            </w:r>
          </w:p>
          <w:p w14:paraId="0A395A3D" w14:textId="77777777" w:rsidR="00322519" w:rsidRDefault="00322519" w:rsidP="00854463">
            <w:pPr>
              <w:pStyle w:val="ListParagraph"/>
              <w:numPr>
                <w:ilvl w:val="0"/>
                <w:numId w:val="3"/>
              </w:numPr>
            </w:pPr>
            <w:r>
              <w:t>Applications</w:t>
            </w:r>
          </w:p>
          <w:p w14:paraId="554787D6" w14:textId="77777777" w:rsidR="00322519" w:rsidRDefault="00322519" w:rsidP="00854463">
            <w:pPr>
              <w:pStyle w:val="ListParagraph"/>
              <w:numPr>
                <w:ilvl w:val="0"/>
                <w:numId w:val="3"/>
              </w:numPr>
            </w:pPr>
            <w:r>
              <w:t>Challenges</w:t>
            </w:r>
          </w:p>
          <w:p w14:paraId="5F2F1412" w14:textId="343306FE" w:rsidR="00322519" w:rsidRDefault="00322519" w:rsidP="00322519">
            <w:r>
              <w:t>Advancements</w:t>
            </w:r>
          </w:p>
        </w:tc>
      </w:tr>
      <w:tr w:rsidR="00322519" w14:paraId="7B384A8B" w14:textId="77777777" w:rsidTr="00322519">
        <w:tc>
          <w:tcPr>
            <w:tcW w:w="10790" w:type="dxa"/>
          </w:tcPr>
          <w:p w14:paraId="23CD4F46" w14:textId="030ED6FD" w:rsidR="00322519" w:rsidRDefault="00322519" w:rsidP="00854463">
            <w:pPr>
              <w:pStyle w:val="ListParagraph"/>
              <w:numPr>
                <w:ilvl w:val="0"/>
                <w:numId w:val="3"/>
              </w:numPr>
            </w:pPr>
            <w:r>
              <w:t>Machine Learning</w:t>
            </w:r>
          </w:p>
          <w:p w14:paraId="1666FAB0" w14:textId="77777777" w:rsidR="00322519" w:rsidRDefault="00322519" w:rsidP="00854463">
            <w:pPr>
              <w:pStyle w:val="ListParagraph"/>
              <w:numPr>
                <w:ilvl w:val="0"/>
                <w:numId w:val="3"/>
              </w:numPr>
            </w:pPr>
            <w:r>
              <w:t>Methodologies and Techniques</w:t>
            </w:r>
          </w:p>
          <w:p w14:paraId="07ABE5A4" w14:textId="77777777" w:rsidR="00322519" w:rsidRDefault="00322519" w:rsidP="00854463">
            <w:pPr>
              <w:pStyle w:val="ListParagraph"/>
              <w:numPr>
                <w:ilvl w:val="0"/>
                <w:numId w:val="3"/>
              </w:numPr>
            </w:pPr>
            <w:r>
              <w:t>Applications</w:t>
            </w:r>
          </w:p>
          <w:p w14:paraId="689584CA" w14:textId="77777777" w:rsidR="00322519" w:rsidRDefault="00322519" w:rsidP="00854463">
            <w:pPr>
              <w:pStyle w:val="ListParagraph"/>
              <w:numPr>
                <w:ilvl w:val="0"/>
                <w:numId w:val="3"/>
              </w:numPr>
            </w:pPr>
            <w:r>
              <w:t>Challenges</w:t>
            </w:r>
          </w:p>
          <w:p w14:paraId="3867A52C" w14:textId="4B142CC6" w:rsidR="00322519" w:rsidRDefault="00322519" w:rsidP="00854463">
            <w:pPr>
              <w:pStyle w:val="ListParagraph"/>
              <w:numPr>
                <w:ilvl w:val="0"/>
                <w:numId w:val="3"/>
              </w:numPr>
            </w:pPr>
            <w:r>
              <w:t>Advancements</w:t>
            </w:r>
          </w:p>
        </w:tc>
      </w:tr>
      <w:tr w:rsidR="00322519" w14:paraId="51C3FB75" w14:textId="77777777" w:rsidTr="00322519">
        <w:tc>
          <w:tcPr>
            <w:tcW w:w="10790" w:type="dxa"/>
          </w:tcPr>
          <w:p w14:paraId="731AC657" w14:textId="25A35F41" w:rsidR="00322519" w:rsidRDefault="00322519" w:rsidP="00854463">
            <w:pPr>
              <w:pStyle w:val="ListParagraph"/>
              <w:numPr>
                <w:ilvl w:val="0"/>
                <w:numId w:val="3"/>
              </w:numPr>
            </w:pPr>
            <w:r>
              <w:t>Artificial Intelligence</w:t>
            </w:r>
          </w:p>
          <w:p w14:paraId="6537F8DB" w14:textId="77777777" w:rsidR="00322519" w:rsidRDefault="00322519" w:rsidP="00854463">
            <w:pPr>
              <w:pStyle w:val="ListParagraph"/>
              <w:numPr>
                <w:ilvl w:val="0"/>
                <w:numId w:val="3"/>
              </w:numPr>
            </w:pPr>
            <w:r>
              <w:t>Methodologies and Techniques</w:t>
            </w:r>
          </w:p>
          <w:p w14:paraId="2F52D023" w14:textId="77777777" w:rsidR="00322519" w:rsidRDefault="00322519" w:rsidP="00854463">
            <w:pPr>
              <w:pStyle w:val="ListParagraph"/>
              <w:numPr>
                <w:ilvl w:val="0"/>
                <w:numId w:val="3"/>
              </w:numPr>
            </w:pPr>
            <w:r>
              <w:t>Applications</w:t>
            </w:r>
          </w:p>
          <w:p w14:paraId="17079BBE" w14:textId="77777777" w:rsidR="00322519" w:rsidRDefault="00322519" w:rsidP="00854463">
            <w:pPr>
              <w:pStyle w:val="ListParagraph"/>
              <w:numPr>
                <w:ilvl w:val="0"/>
                <w:numId w:val="3"/>
              </w:numPr>
            </w:pPr>
            <w:r>
              <w:t>Challenges</w:t>
            </w:r>
          </w:p>
          <w:p w14:paraId="2D0C73D2" w14:textId="19EE9760" w:rsidR="00322519" w:rsidRDefault="00322519" w:rsidP="00322519">
            <w:r>
              <w:t>Advancements</w:t>
            </w:r>
          </w:p>
        </w:tc>
      </w:tr>
      <w:tr w:rsidR="005D163D" w14:paraId="14E6CC69" w14:textId="77777777" w:rsidTr="00322519">
        <w:tc>
          <w:tcPr>
            <w:tcW w:w="10790" w:type="dxa"/>
          </w:tcPr>
          <w:p w14:paraId="4DD90046" w14:textId="185C578F" w:rsidR="005D163D" w:rsidRDefault="005D163D" w:rsidP="00854463">
            <w:pPr>
              <w:pStyle w:val="ListParagraph"/>
              <w:numPr>
                <w:ilvl w:val="0"/>
                <w:numId w:val="3"/>
              </w:numPr>
            </w:pPr>
            <w:r>
              <w:t>Natural Language Processing</w:t>
            </w:r>
          </w:p>
          <w:p w14:paraId="18EC6A87" w14:textId="77777777" w:rsidR="005D163D" w:rsidRDefault="005D163D" w:rsidP="00854463">
            <w:pPr>
              <w:pStyle w:val="ListParagraph"/>
              <w:numPr>
                <w:ilvl w:val="0"/>
                <w:numId w:val="3"/>
              </w:numPr>
            </w:pPr>
            <w:r>
              <w:t>Methodologies and Techniques</w:t>
            </w:r>
          </w:p>
          <w:p w14:paraId="40BF8280" w14:textId="77777777" w:rsidR="005D163D" w:rsidRDefault="005D163D" w:rsidP="00854463">
            <w:pPr>
              <w:pStyle w:val="ListParagraph"/>
              <w:numPr>
                <w:ilvl w:val="0"/>
                <w:numId w:val="3"/>
              </w:numPr>
            </w:pPr>
            <w:r>
              <w:t>Applications</w:t>
            </w:r>
          </w:p>
          <w:p w14:paraId="0DFE50F4" w14:textId="77777777" w:rsidR="005D163D" w:rsidRDefault="005D163D" w:rsidP="00854463">
            <w:pPr>
              <w:pStyle w:val="ListParagraph"/>
              <w:numPr>
                <w:ilvl w:val="0"/>
                <w:numId w:val="3"/>
              </w:numPr>
            </w:pPr>
            <w:r>
              <w:t>Challenges</w:t>
            </w:r>
          </w:p>
          <w:p w14:paraId="0612A8EA" w14:textId="70745C0E" w:rsidR="005D163D" w:rsidRDefault="005D163D" w:rsidP="00854463">
            <w:pPr>
              <w:pStyle w:val="ListParagraph"/>
              <w:numPr>
                <w:ilvl w:val="0"/>
                <w:numId w:val="3"/>
              </w:numPr>
            </w:pPr>
            <w:r>
              <w:t>Advancements</w:t>
            </w:r>
          </w:p>
        </w:tc>
      </w:tr>
      <w:tr w:rsidR="005D163D" w14:paraId="1F0CD815" w14:textId="77777777" w:rsidTr="00322519">
        <w:tc>
          <w:tcPr>
            <w:tcW w:w="10790" w:type="dxa"/>
          </w:tcPr>
          <w:p w14:paraId="04CE96D8" w14:textId="06EA9CDB" w:rsidR="005D163D" w:rsidRDefault="005D163D" w:rsidP="00854463">
            <w:pPr>
              <w:pStyle w:val="ListParagraph"/>
              <w:numPr>
                <w:ilvl w:val="0"/>
                <w:numId w:val="3"/>
              </w:numPr>
            </w:pPr>
            <w:r>
              <w:t>Data Mining</w:t>
            </w:r>
          </w:p>
          <w:p w14:paraId="047D85AF" w14:textId="77777777" w:rsidR="005D163D" w:rsidRDefault="005D163D" w:rsidP="00854463">
            <w:pPr>
              <w:pStyle w:val="ListParagraph"/>
              <w:numPr>
                <w:ilvl w:val="0"/>
                <w:numId w:val="3"/>
              </w:numPr>
            </w:pPr>
            <w:r>
              <w:t>Methodologies and Techniques</w:t>
            </w:r>
          </w:p>
          <w:p w14:paraId="5E7E3A4D" w14:textId="77777777" w:rsidR="005D163D" w:rsidRDefault="005D163D" w:rsidP="00854463">
            <w:pPr>
              <w:pStyle w:val="ListParagraph"/>
              <w:numPr>
                <w:ilvl w:val="0"/>
                <w:numId w:val="3"/>
              </w:numPr>
            </w:pPr>
            <w:r>
              <w:t>Applications</w:t>
            </w:r>
          </w:p>
          <w:p w14:paraId="2B8F90DD" w14:textId="77777777" w:rsidR="005D163D" w:rsidRDefault="005D163D" w:rsidP="00854463">
            <w:pPr>
              <w:pStyle w:val="ListParagraph"/>
              <w:numPr>
                <w:ilvl w:val="0"/>
                <w:numId w:val="3"/>
              </w:numPr>
            </w:pPr>
            <w:r>
              <w:t>Challenges</w:t>
            </w:r>
          </w:p>
          <w:p w14:paraId="66928BDF" w14:textId="3DB52F8C" w:rsidR="005D163D" w:rsidRDefault="005D163D" w:rsidP="005D163D">
            <w:r>
              <w:t>Advancements</w:t>
            </w:r>
          </w:p>
        </w:tc>
      </w:tr>
      <w:tr w:rsidR="005D163D" w14:paraId="63A9E1CA" w14:textId="77777777" w:rsidTr="00322519">
        <w:tc>
          <w:tcPr>
            <w:tcW w:w="10790" w:type="dxa"/>
          </w:tcPr>
          <w:p w14:paraId="0747FFAB" w14:textId="7FDFF912" w:rsidR="005D163D" w:rsidRDefault="005D163D" w:rsidP="00854463">
            <w:pPr>
              <w:pStyle w:val="ListParagraph"/>
              <w:numPr>
                <w:ilvl w:val="0"/>
                <w:numId w:val="3"/>
              </w:numPr>
            </w:pPr>
            <w:r>
              <w:t>Big Data Analysis</w:t>
            </w:r>
          </w:p>
          <w:p w14:paraId="7027EB35" w14:textId="77777777" w:rsidR="005D163D" w:rsidRDefault="005D163D" w:rsidP="00854463">
            <w:pPr>
              <w:pStyle w:val="ListParagraph"/>
              <w:numPr>
                <w:ilvl w:val="0"/>
                <w:numId w:val="3"/>
              </w:numPr>
            </w:pPr>
            <w:r>
              <w:t>Methodologies and Techniques</w:t>
            </w:r>
          </w:p>
          <w:p w14:paraId="467730E9" w14:textId="77777777" w:rsidR="005D163D" w:rsidRDefault="005D163D" w:rsidP="00854463">
            <w:pPr>
              <w:pStyle w:val="ListParagraph"/>
              <w:numPr>
                <w:ilvl w:val="0"/>
                <w:numId w:val="3"/>
              </w:numPr>
            </w:pPr>
            <w:r>
              <w:t>Applications</w:t>
            </w:r>
          </w:p>
          <w:p w14:paraId="659C40C5" w14:textId="77777777" w:rsidR="005D163D" w:rsidRDefault="005D163D" w:rsidP="00854463">
            <w:pPr>
              <w:pStyle w:val="ListParagraph"/>
              <w:numPr>
                <w:ilvl w:val="0"/>
                <w:numId w:val="3"/>
              </w:numPr>
            </w:pPr>
            <w:r>
              <w:t>Challenges</w:t>
            </w:r>
          </w:p>
          <w:p w14:paraId="451221DD" w14:textId="366DB583" w:rsidR="005D163D" w:rsidRDefault="005D163D" w:rsidP="00854463">
            <w:pPr>
              <w:pStyle w:val="ListParagraph"/>
              <w:numPr>
                <w:ilvl w:val="0"/>
                <w:numId w:val="3"/>
              </w:numPr>
            </w:pPr>
            <w:r>
              <w:t>Advancements</w:t>
            </w:r>
          </w:p>
        </w:tc>
      </w:tr>
    </w:tbl>
    <w:p w14:paraId="501C6D80" w14:textId="77777777" w:rsidR="001638F6" w:rsidRDefault="001638F6" w:rsidP="007021DE"/>
    <w:p w14:paraId="4C9F59B4" w14:textId="77777777" w:rsidR="005D163D" w:rsidRDefault="005D163D" w:rsidP="007021DE"/>
    <w:p w14:paraId="15F2D643" w14:textId="77777777" w:rsidR="005D163D"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jc w:val="center"/>
        <w:outlineLvl w:val="1"/>
        <w:rPr>
          <w:rFonts w:ascii="Century Gothic" w:eastAsia="Times New Roman" w:hAnsi="Century Gothic" w:cs="Segoe UI"/>
          <w:b/>
          <w:bCs/>
          <w:sz w:val="32"/>
          <w:szCs w:val="32"/>
          <w:u w:val="double"/>
          <w:bdr w:val="single" w:sz="2" w:space="0" w:color="D9D9E3" w:frame="1"/>
          <w:lang w:eastAsia="en-GH"/>
        </w:rPr>
      </w:pPr>
      <w:r>
        <w:rPr>
          <w:rFonts w:ascii="Century Gothic" w:eastAsia="Times New Roman" w:hAnsi="Century Gothic" w:cs="Segoe UI"/>
          <w:b/>
          <w:bCs/>
          <w:sz w:val="32"/>
          <w:szCs w:val="32"/>
          <w:u w:val="double"/>
          <w:bdr w:val="single" w:sz="2" w:space="0" w:color="D9D9E3" w:frame="1"/>
          <w:lang w:eastAsia="en-GH"/>
        </w:rPr>
        <w:lastRenderedPageBreak/>
        <w:t>A DEEPER DIVE INTO THE VARIOUS FIELDS OF DATA ANALYTICS</w:t>
      </w:r>
    </w:p>
    <w:p w14:paraId="20127B38" w14:textId="77777777" w:rsidR="005D163D" w:rsidRPr="00C6189D"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color w:val="374151"/>
          <w:sz w:val="28"/>
          <w:szCs w:val="28"/>
          <w:lang w:eastAsia="en-GH"/>
        </w:rPr>
      </w:pPr>
      <w:r w:rsidRPr="00C6189D">
        <w:rPr>
          <w:rFonts w:ascii="Century Gothic" w:eastAsia="Times New Roman" w:hAnsi="Century Gothic" w:cs="Segoe UI"/>
          <w:color w:val="374151"/>
          <w:sz w:val="28"/>
          <w:szCs w:val="28"/>
          <w:lang w:val="en-GH" w:eastAsia="en-GH"/>
        </w:rPr>
        <w:t>Data analytics, a multidimensional field, encompasses diverse specialties, each contributing uniquely to the analytical process. This comprehensive exploration delves deeply into the intricacies of each analytics field, revealing detailed methodologies, advanced techniques, and practical applications.</w:t>
      </w:r>
    </w:p>
    <w:p w14:paraId="000DD3A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1. Descriptive Analytics</w:t>
      </w:r>
    </w:p>
    <w:p w14:paraId="2D7CC1D9"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26256D10"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Descriptive analytics involves a comprehensive examination of historical data to understand and summarize patterns, trends, and key characteristics. It forms the foundational layer of data analysis, providing a contextual understanding for subsequent advanced analytics.</w:t>
      </w:r>
    </w:p>
    <w:p w14:paraId="04D5CE04"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194D22B5" w14:textId="77777777" w:rsidR="005D163D" w:rsidRPr="00355DE7" w:rsidRDefault="005D163D" w:rsidP="00854463">
      <w:pPr>
        <w:numPr>
          <w:ilvl w:val="0"/>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Time-Series Analysis:</w:t>
      </w:r>
    </w:p>
    <w:p w14:paraId="3F393685"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Uncovering temporal patterns by analysing data points collected over specific intervals.</w:t>
      </w:r>
    </w:p>
    <w:p w14:paraId="10ED7212"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Fourier transforms, autoregressive integrated moving average (ARIMA), and exponential smoothing.</w:t>
      </w:r>
    </w:p>
    <w:p w14:paraId="003DE9A5" w14:textId="77777777" w:rsidR="005D163D" w:rsidRPr="00355DE7" w:rsidRDefault="005D163D" w:rsidP="00854463">
      <w:pPr>
        <w:numPr>
          <w:ilvl w:val="0"/>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Exploratory Data Analysis (EDA):</w:t>
      </w:r>
    </w:p>
    <w:p w14:paraId="62390EE5"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Investigating datasets to understand their main characteristics, identify outliers, and formulate hypotheses.</w:t>
      </w:r>
    </w:p>
    <w:p w14:paraId="41FD4A9F"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Box plots, histograms, scatter plots, and dimensionality reduction methods like Principal Component Analysis (PCA).</w:t>
      </w:r>
    </w:p>
    <w:p w14:paraId="2D249F69" w14:textId="77777777" w:rsidR="005D163D" w:rsidRPr="00355DE7" w:rsidRDefault="005D163D" w:rsidP="00854463">
      <w:pPr>
        <w:numPr>
          <w:ilvl w:val="0"/>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Inferential Statistics:</w:t>
      </w:r>
    </w:p>
    <w:p w14:paraId="71045D54"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Making inferences about populations based on a sample of data.</w:t>
      </w:r>
    </w:p>
    <w:p w14:paraId="4F7D45B8" w14:textId="77777777" w:rsidR="005D163D" w:rsidRPr="00355DE7" w:rsidRDefault="005D163D" w:rsidP="00854463">
      <w:pPr>
        <w:numPr>
          <w:ilvl w:val="1"/>
          <w:numId w:val="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Hypothesis testing, confidence intervals, and regression analysis.</w:t>
      </w:r>
    </w:p>
    <w:p w14:paraId="13E8746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57C60448" w14:textId="77777777" w:rsidR="005D163D" w:rsidRPr="00355DE7" w:rsidRDefault="005D163D" w:rsidP="00854463">
      <w:pPr>
        <w:numPr>
          <w:ilvl w:val="0"/>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Business Intelligence Dashboards:</w:t>
      </w:r>
    </w:p>
    <w:p w14:paraId="629F23D5" w14:textId="77777777" w:rsidR="005D163D" w:rsidRPr="00355DE7" w:rsidRDefault="005D163D" w:rsidP="00854463">
      <w:pPr>
        <w:numPr>
          <w:ilvl w:val="1"/>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Visual representations for executives to monitor key performance indicators.</w:t>
      </w:r>
    </w:p>
    <w:p w14:paraId="0E2E8EE1" w14:textId="77777777" w:rsidR="005D163D" w:rsidRPr="00355DE7" w:rsidRDefault="005D163D" w:rsidP="00854463">
      <w:pPr>
        <w:numPr>
          <w:ilvl w:val="0"/>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Trend Analysis:</w:t>
      </w:r>
    </w:p>
    <w:p w14:paraId="2B2C01D1" w14:textId="77777777" w:rsidR="005D163D" w:rsidRPr="00355DE7" w:rsidRDefault="005D163D" w:rsidP="00854463">
      <w:pPr>
        <w:numPr>
          <w:ilvl w:val="1"/>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Identifying market trends, seasonality, and consumer behaviour shifts.</w:t>
      </w:r>
    </w:p>
    <w:p w14:paraId="524E6B9E" w14:textId="77777777" w:rsidR="005D163D" w:rsidRPr="00355DE7" w:rsidRDefault="005D163D" w:rsidP="00854463">
      <w:pPr>
        <w:numPr>
          <w:ilvl w:val="0"/>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Anomaly Detection:</w:t>
      </w:r>
    </w:p>
    <w:p w14:paraId="25836B2F" w14:textId="77777777" w:rsidR="005D163D" w:rsidRPr="00355DE7" w:rsidRDefault="005D163D" w:rsidP="00854463">
      <w:pPr>
        <w:numPr>
          <w:ilvl w:val="1"/>
          <w:numId w:val="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Recognizing irregular patterns that deviate from the norm, crucial for fraud detection.</w:t>
      </w:r>
    </w:p>
    <w:p w14:paraId="3DB3BB4C"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3325288E" w14:textId="77777777" w:rsidR="005D163D" w:rsidRPr="00355DE7" w:rsidRDefault="005D163D" w:rsidP="00854463">
      <w:pPr>
        <w:numPr>
          <w:ilvl w:val="0"/>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Quality:</w:t>
      </w:r>
    </w:p>
    <w:p w14:paraId="3391902D" w14:textId="77777777" w:rsidR="005D163D" w:rsidRPr="00355DE7" w:rsidRDefault="005D163D" w:rsidP="00854463">
      <w:pPr>
        <w:numPr>
          <w:ilvl w:val="1"/>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Dependence on accurate and reliable historical data; necessitates rigorous data cleaning.</w:t>
      </w:r>
    </w:p>
    <w:p w14:paraId="7254D7D9" w14:textId="77777777" w:rsidR="005D163D" w:rsidRPr="00355DE7" w:rsidRDefault="005D163D" w:rsidP="00854463">
      <w:pPr>
        <w:numPr>
          <w:ilvl w:val="0"/>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Interpreting Patterns:</w:t>
      </w:r>
    </w:p>
    <w:p w14:paraId="3BE9A74E" w14:textId="77777777" w:rsidR="005D163D" w:rsidRPr="00355DE7" w:rsidRDefault="005D163D" w:rsidP="00854463">
      <w:pPr>
        <w:numPr>
          <w:ilvl w:val="1"/>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Ensuring correct interpretation of identified patterns, avoiding overfitting.</w:t>
      </w:r>
    </w:p>
    <w:p w14:paraId="0DC41E66" w14:textId="77777777" w:rsidR="005D163D" w:rsidRPr="00355DE7" w:rsidRDefault="005D163D" w:rsidP="00854463">
      <w:pPr>
        <w:numPr>
          <w:ilvl w:val="0"/>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Limited Predictive Power:</w:t>
      </w:r>
    </w:p>
    <w:p w14:paraId="37CEF856" w14:textId="77777777" w:rsidR="005D163D" w:rsidRPr="00355DE7" w:rsidRDefault="005D163D" w:rsidP="00854463">
      <w:pPr>
        <w:numPr>
          <w:ilvl w:val="1"/>
          <w:numId w:val="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Primarily focused on past occurrences; may lack insights for future trends.</w:t>
      </w:r>
    </w:p>
    <w:p w14:paraId="1A19C772"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lastRenderedPageBreak/>
        <w:t>Advancements:</w:t>
      </w:r>
    </w:p>
    <w:p w14:paraId="6A052FD6" w14:textId="77777777" w:rsidR="005D163D" w:rsidRPr="00355DE7" w:rsidRDefault="005D163D" w:rsidP="00854463">
      <w:pPr>
        <w:numPr>
          <w:ilvl w:val="0"/>
          <w:numId w:val="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Machine Learning Integration:</w:t>
      </w:r>
    </w:p>
    <w:p w14:paraId="64091342" w14:textId="77777777" w:rsidR="005D163D" w:rsidRPr="00355DE7" w:rsidRDefault="005D163D" w:rsidP="00854463">
      <w:pPr>
        <w:numPr>
          <w:ilvl w:val="1"/>
          <w:numId w:val="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Incorporating machine learning algorithms for more sophisticated pattern recognition.</w:t>
      </w:r>
    </w:p>
    <w:p w14:paraId="4B34C81B" w14:textId="77777777" w:rsidR="005D163D" w:rsidRPr="00355DE7" w:rsidRDefault="005D163D" w:rsidP="00854463">
      <w:pPr>
        <w:numPr>
          <w:ilvl w:val="0"/>
          <w:numId w:val="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Advanced Visualization Techniques:</w:t>
      </w:r>
    </w:p>
    <w:p w14:paraId="42ED9AAF" w14:textId="77777777" w:rsidR="005D163D" w:rsidRPr="00355DE7" w:rsidRDefault="005D163D" w:rsidP="00854463">
      <w:pPr>
        <w:numPr>
          <w:ilvl w:val="1"/>
          <w:numId w:val="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Implementation of 3D visualizations and interactive dashboards for deeper insights.</w:t>
      </w:r>
    </w:p>
    <w:p w14:paraId="3054147A"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14520C78">
          <v:rect id="_x0000_i1025" style="width:0;height:0" o:hralign="center" o:hrstd="t" o:hrnoshade="t" o:hr="t" fillcolor="#374151" stroked="f"/>
        </w:pict>
      </w:r>
    </w:p>
    <w:p w14:paraId="24A24B30"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2. Diagnostic Analytics</w:t>
      </w:r>
    </w:p>
    <w:p w14:paraId="012B3321"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71551F6C"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Diagnostic analytics involves a thorough investigation of data to uncover the root causes and factors influencing specific events, aiming to explain why certain outcomes occurred.</w:t>
      </w:r>
    </w:p>
    <w:p w14:paraId="69A37967"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3F7563DF" w14:textId="77777777" w:rsidR="005D163D" w:rsidRPr="00355DE7" w:rsidRDefault="005D163D" w:rsidP="00854463">
      <w:pPr>
        <w:numPr>
          <w:ilvl w:val="0"/>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Correlation Analysis:</w:t>
      </w:r>
    </w:p>
    <w:p w14:paraId="15853ABB"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Examining the statistical relationship between two or more variables to identify connections.</w:t>
      </w:r>
    </w:p>
    <w:p w14:paraId="332ACDCF"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Pearson correlation coefficient, Spearman rank correlation, and covariance.</w:t>
      </w:r>
    </w:p>
    <w:p w14:paraId="0C2648AE" w14:textId="77777777" w:rsidR="005D163D" w:rsidRPr="00355DE7" w:rsidRDefault="005D163D" w:rsidP="00854463">
      <w:pPr>
        <w:numPr>
          <w:ilvl w:val="0"/>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Regression Analysis:</w:t>
      </w:r>
    </w:p>
    <w:p w14:paraId="33BF03D1"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Analysing the impact of one or more independent variables on a dependent variable to understand the strength and direction of relationships.</w:t>
      </w:r>
    </w:p>
    <w:p w14:paraId="42024324"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Linear regression, multiple regression, and logistic regression.</w:t>
      </w:r>
    </w:p>
    <w:p w14:paraId="6BD68A3A" w14:textId="77777777" w:rsidR="005D163D" w:rsidRPr="00355DE7" w:rsidRDefault="005D163D" w:rsidP="00854463">
      <w:pPr>
        <w:numPr>
          <w:ilvl w:val="0"/>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Hypothesis Testing:</w:t>
      </w:r>
    </w:p>
    <w:p w14:paraId="2081BE38"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Formulating and testing hypotheses to explain observed phenomena and assess the significance of relationships.</w:t>
      </w:r>
    </w:p>
    <w:p w14:paraId="2C6B3A98" w14:textId="77777777" w:rsidR="005D163D" w:rsidRPr="00355DE7" w:rsidRDefault="005D163D" w:rsidP="00854463">
      <w:pPr>
        <w:numPr>
          <w:ilvl w:val="1"/>
          <w:numId w:val="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t-tests, chi-square tests, and analysis of variance (ANOVA).</w:t>
      </w:r>
    </w:p>
    <w:p w14:paraId="28B3A14D"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0E3FD6C6" w14:textId="77777777" w:rsidR="005D163D" w:rsidRPr="00355DE7" w:rsidRDefault="005D163D" w:rsidP="00854463">
      <w:pPr>
        <w:numPr>
          <w:ilvl w:val="0"/>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Root Cause Analysis:</w:t>
      </w:r>
    </w:p>
    <w:p w14:paraId="421F2E90" w14:textId="77777777" w:rsidR="005D163D" w:rsidRPr="00355DE7" w:rsidRDefault="005D163D" w:rsidP="00854463">
      <w:pPr>
        <w:numPr>
          <w:ilvl w:val="1"/>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Identifying factors contributing to specific outcomes by tracing back through the data.</w:t>
      </w:r>
    </w:p>
    <w:p w14:paraId="414A32D6" w14:textId="77777777" w:rsidR="005D163D" w:rsidRPr="00355DE7" w:rsidRDefault="005D163D" w:rsidP="00854463">
      <w:pPr>
        <w:numPr>
          <w:ilvl w:val="0"/>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Comparative Analysis:</w:t>
      </w:r>
    </w:p>
    <w:p w14:paraId="568D247E" w14:textId="77777777" w:rsidR="005D163D" w:rsidRPr="00355DE7" w:rsidRDefault="005D163D" w:rsidP="00854463">
      <w:pPr>
        <w:numPr>
          <w:ilvl w:val="1"/>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Contrasting datasets to uncover variations, differences, and anomalies.</w:t>
      </w:r>
    </w:p>
    <w:p w14:paraId="7FBDCD10" w14:textId="77777777" w:rsidR="005D163D" w:rsidRPr="00355DE7" w:rsidRDefault="005D163D" w:rsidP="00854463">
      <w:pPr>
        <w:numPr>
          <w:ilvl w:val="0"/>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Impact Analysis:</w:t>
      </w:r>
    </w:p>
    <w:p w14:paraId="2F70D01B" w14:textId="77777777" w:rsidR="005D163D" w:rsidRPr="00355DE7" w:rsidRDefault="005D163D" w:rsidP="00854463">
      <w:pPr>
        <w:numPr>
          <w:ilvl w:val="1"/>
          <w:numId w:val="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Assessing the consequences of different scenarios to inform decision-making.</w:t>
      </w:r>
    </w:p>
    <w:p w14:paraId="15EC67DD"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29594AC6" w14:textId="77777777" w:rsidR="005D163D" w:rsidRPr="00355DE7" w:rsidRDefault="005D163D" w:rsidP="00854463">
      <w:pPr>
        <w:numPr>
          <w:ilvl w:val="0"/>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Causation vs. Correlation:</w:t>
      </w:r>
    </w:p>
    <w:p w14:paraId="61965E53" w14:textId="77777777" w:rsidR="005D163D" w:rsidRPr="00355DE7" w:rsidRDefault="005D163D" w:rsidP="00854463">
      <w:pPr>
        <w:numPr>
          <w:ilvl w:val="1"/>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Distinguishing between causation and correlation to avoid misinterpretation.</w:t>
      </w:r>
    </w:p>
    <w:p w14:paraId="60AD9288" w14:textId="77777777" w:rsidR="005D163D" w:rsidRPr="00355DE7" w:rsidRDefault="005D163D" w:rsidP="00854463">
      <w:pPr>
        <w:numPr>
          <w:ilvl w:val="0"/>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Quality and Completeness:</w:t>
      </w:r>
    </w:p>
    <w:p w14:paraId="7DDB5953" w14:textId="77777777" w:rsidR="005D163D" w:rsidRPr="00355DE7" w:rsidRDefault="005D163D" w:rsidP="00854463">
      <w:pPr>
        <w:numPr>
          <w:ilvl w:val="1"/>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Ensuring comprehensive data coverage for accurate root cause identification.</w:t>
      </w:r>
    </w:p>
    <w:p w14:paraId="62FEB0E6" w14:textId="77777777" w:rsidR="005D163D" w:rsidRPr="00355DE7" w:rsidRDefault="005D163D" w:rsidP="00854463">
      <w:pPr>
        <w:numPr>
          <w:ilvl w:val="0"/>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Complex Interactions:</w:t>
      </w:r>
    </w:p>
    <w:p w14:paraId="5FD5492F" w14:textId="77777777" w:rsidR="005D163D" w:rsidRPr="00355DE7" w:rsidRDefault="005D163D" w:rsidP="00854463">
      <w:pPr>
        <w:numPr>
          <w:ilvl w:val="1"/>
          <w:numId w:val="1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Handling scenarios where multiple factors interact to produce outcomes.</w:t>
      </w:r>
    </w:p>
    <w:p w14:paraId="146583EB"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15827ACE" w14:textId="77777777" w:rsidR="005D163D" w:rsidRPr="00355DE7" w:rsidRDefault="005D163D" w:rsidP="00854463">
      <w:pPr>
        <w:numPr>
          <w:ilvl w:val="0"/>
          <w:numId w:val="1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Machine Learning Integration:</w:t>
      </w:r>
    </w:p>
    <w:p w14:paraId="49ADFFA9" w14:textId="77777777" w:rsidR="005D163D" w:rsidRPr="00355DE7" w:rsidRDefault="005D163D" w:rsidP="00854463">
      <w:pPr>
        <w:numPr>
          <w:ilvl w:val="1"/>
          <w:numId w:val="1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Using advanced algorithms to identify complex relationships and interactions.</w:t>
      </w:r>
    </w:p>
    <w:p w14:paraId="3335D388" w14:textId="77777777" w:rsidR="005D163D" w:rsidRPr="00355DE7" w:rsidRDefault="005D163D" w:rsidP="00854463">
      <w:pPr>
        <w:numPr>
          <w:ilvl w:val="0"/>
          <w:numId w:val="1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Big Data Analytics:</w:t>
      </w:r>
    </w:p>
    <w:p w14:paraId="3300D9C8" w14:textId="77777777" w:rsidR="005D163D" w:rsidRPr="00355DE7" w:rsidRDefault="005D163D" w:rsidP="00854463">
      <w:pPr>
        <w:numPr>
          <w:ilvl w:val="1"/>
          <w:numId w:val="1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Leveraging large datasets for more comprehensive diagnostic insights.</w:t>
      </w:r>
    </w:p>
    <w:p w14:paraId="42AF8B2C"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2AB50D78">
          <v:rect id="_x0000_i1026" style="width:0;height:0" o:hralign="center" o:hrstd="t" o:hrnoshade="t" o:hr="t" fillcolor="#374151" stroked="f"/>
        </w:pict>
      </w:r>
    </w:p>
    <w:p w14:paraId="637AF5B1"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3. Predictive Analytics</w:t>
      </w:r>
    </w:p>
    <w:p w14:paraId="7F3077EA"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01754C70"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Predictive analytics involves forecasting future outcomes based on historical data patterns and trends, utilizing advanced statistical and machine learning models.</w:t>
      </w:r>
    </w:p>
    <w:p w14:paraId="0C02250E"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49543EB0" w14:textId="77777777" w:rsidR="005D163D" w:rsidRPr="00355DE7" w:rsidRDefault="005D163D" w:rsidP="00854463">
      <w:pPr>
        <w:numPr>
          <w:ilvl w:val="0"/>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Machine Learning Algorithms:</w:t>
      </w:r>
    </w:p>
    <w:p w14:paraId="3FF5B88C"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Employing various algorithms for predictive modelling based on supervised learning.</w:t>
      </w:r>
    </w:p>
    <w:p w14:paraId="50B5A37B"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Decision trees, random forests, support vector machines, and neural networks.</w:t>
      </w:r>
    </w:p>
    <w:p w14:paraId="634D909B" w14:textId="77777777" w:rsidR="005D163D" w:rsidRPr="00355DE7" w:rsidRDefault="005D163D" w:rsidP="00854463">
      <w:pPr>
        <w:numPr>
          <w:ilvl w:val="0"/>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Time Series Forecasting:</w:t>
      </w:r>
    </w:p>
    <w:p w14:paraId="31B16BDE"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Modelling and predicting future values of a variable based on its past values.</w:t>
      </w:r>
    </w:p>
    <w:p w14:paraId="7E83EA27"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Autoregressive Integrated Moving Average (ARIMA), Exponential Smoothing State Space Models (ETS), and Long Short-Term Memory (LSTM) networks.</w:t>
      </w:r>
    </w:p>
    <w:p w14:paraId="25BAD773" w14:textId="77777777" w:rsidR="005D163D" w:rsidRPr="00355DE7" w:rsidRDefault="005D163D" w:rsidP="00854463">
      <w:pPr>
        <w:numPr>
          <w:ilvl w:val="0"/>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Classification and Regression:</w:t>
      </w:r>
    </w:p>
    <w:p w14:paraId="0BE8253B"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Categorizing and predicting numerical values of a target variable.</w:t>
      </w:r>
    </w:p>
    <w:p w14:paraId="63E902BA" w14:textId="77777777" w:rsidR="005D163D" w:rsidRPr="00355DE7" w:rsidRDefault="005D163D" w:rsidP="00854463">
      <w:pPr>
        <w:numPr>
          <w:ilvl w:val="1"/>
          <w:numId w:val="1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Logistic regression, linear regression, k-nearest neighbours, and gradient boosting.</w:t>
      </w:r>
    </w:p>
    <w:p w14:paraId="7D1A7F8B"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7C9BFFDD" w14:textId="77777777" w:rsidR="005D163D" w:rsidRPr="00355DE7" w:rsidRDefault="005D163D" w:rsidP="00854463">
      <w:pPr>
        <w:numPr>
          <w:ilvl w:val="0"/>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Customer Churn Prediction:</w:t>
      </w:r>
    </w:p>
    <w:p w14:paraId="07B3B19B" w14:textId="77777777" w:rsidR="005D163D" w:rsidRPr="00355DE7" w:rsidRDefault="005D163D" w:rsidP="00854463">
      <w:pPr>
        <w:numPr>
          <w:ilvl w:val="1"/>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Forecasting customer attrition to implement retention strategies.</w:t>
      </w:r>
    </w:p>
    <w:p w14:paraId="13B14594" w14:textId="77777777" w:rsidR="005D163D" w:rsidRPr="00355DE7" w:rsidRDefault="005D163D" w:rsidP="00854463">
      <w:pPr>
        <w:numPr>
          <w:ilvl w:val="0"/>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Demand Forecasting:</w:t>
      </w:r>
    </w:p>
    <w:p w14:paraId="12C6F012" w14:textId="77777777" w:rsidR="005D163D" w:rsidRPr="00355DE7" w:rsidRDefault="005D163D" w:rsidP="00854463">
      <w:pPr>
        <w:numPr>
          <w:ilvl w:val="1"/>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Predicting product demand to optimize inventory management.</w:t>
      </w:r>
    </w:p>
    <w:p w14:paraId="74F4A9F1" w14:textId="77777777" w:rsidR="005D163D" w:rsidRPr="00355DE7" w:rsidRDefault="005D163D" w:rsidP="00854463">
      <w:pPr>
        <w:numPr>
          <w:ilvl w:val="0"/>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Fraud Detection:</w:t>
      </w:r>
    </w:p>
    <w:p w14:paraId="692886B9" w14:textId="77777777" w:rsidR="005D163D" w:rsidRPr="00355DE7" w:rsidRDefault="005D163D" w:rsidP="00854463">
      <w:pPr>
        <w:numPr>
          <w:ilvl w:val="1"/>
          <w:numId w:val="1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Identifying anomalous patterns indicative of fraudulent activities.</w:t>
      </w:r>
    </w:p>
    <w:p w14:paraId="52C550EE"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76BE9F9C" w14:textId="77777777" w:rsidR="005D163D" w:rsidRPr="00355DE7" w:rsidRDefault="005D163D" w:rsidP="00854463">
      <w:pPr>
        <w:numPr>
          <w:ilvl w:val="0"/>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Overfitting:</w:t>
      </w:r>
    </w:p>
    <w:p w14:paraId="09FE2C1F" w14:textId="77777777" w:rsidR="005D163D" w:rsidRPr="00355DE7" w:rsidRDefault="005D163D" w:rsidP="00854463">
      <w:pPr>
        <w:numPr>
          <w:ilvl w:val="1"/>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Ensuring models generalize well to new data without capturing noise.</w:t>
      </w:r>
    </w:p>
    <w:p w14:paraId="76EF4BE5" w14:textId="77777777" w:rsidR="005D163D" w:rsidRPr="00355DE7" w:rsidRDefault="005D163D" w:rsidP="00854463">
      <w:pPr>
        <w:numPr>
          <w:ilvl w:val="0"/>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Quality and Relevance:</w:t>
      </w:r>
    </w:p>
    <w:p w14:paraId="553F7797" w14:textId="77777777" w:rsidR="005D163D" w:rsidRPr="00355DE7" w:rsidRDefault="005D163D" w:rsidP="00854463">
      <w:pPr>
        <w:numPr>
          <w:ilvl w:val="1"/>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Relying on high-quality and relevant historical data for accurate predictions.</w:t>
      </w:r>
    </w:p>
    <w:p w14:paraId="7EDBCF2B" w14:textId="77777777" w:rsidR="005D163D" w:rsidRPr="00355DE7" w:rsidRDefault="005D163D" w:rsidP="00854463">
      <w:pPr>
        <w:numPr>
          <w:ilvl w:val="0"/>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Ethical Considerations:</w:t>
      </w:r>
    </w:p>
    <w:p w14:paraId="51A7935D" w14:textId="77777777" w:rsidR="005D163D" w:rsidRPr="00355DE7" w:rsidRDefault="005D163D" w:rsidP="00854463">
      <w:pPr>
        <w:numPr>
          <w:ilvl w:val="1"/>
          <w:numId w:val="1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Addressing biases and ensuring fairness in predictive models.</w:t>
      </w:r>
    </w:p>
    <w:p w14:paraId="24CD429C"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71811CC2" w14:textId="77777777" w:rsidR="005D163D" w:rsidRPr="00355DE7" w:rsidRDefault="005D163D" w:rsidP="00854463">
      <w:pPr>
        <w:numPr>
          <w:ilvl w:val="0"/>
          <w:numId w:val="1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Deep Learning Integration:</w:t>
      </w:r>
    </w:p>
    <w:p w14:paraId="01392043" w14:textId="77777777" w:rsidR="005D163D" w:rsidRPr="00355DE7" w:rsidRDefault="005D163D" w:rsidP="00854463">
      <w:pPr>
        <w:numPr>
          <w:ilvl w:val="1"/>
          <w:numId w:val="1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Leveraging deep neural networks for improved pattern recognition.</w:t>
      </w:r>
    </w:p>
    <w:p w14:paraId="07975F78" w14:textId="77777777" w:rsidR="005D163D" w:rsidRPr="00355DE7" w:rsidRDefault="005D163D" w:rsidP="00854463">
      <w:pPr>
        <w:numPr>
          <w:ilvl w:val="0"/>
          <w:numId w:val="1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Ensemble Methods:</w:t>
      </w:r>
    </w:p>
    <w:p w14:paraId="553629C1" w14:textId="77777777" w:rsidR="005D163D" w:rsidRPr="00355DE7" w:rsidRDefault="005D163D" w:rsidP="00854463">
      <w:pPr>
        <w:numPr>
          <w:ilvl w:val="1"/>
          <w:numId w:val="1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Combining predictions from multiple models for enhanced accuracy.</w:t>
      </w:r>
    </w:p>
    <w:p w14:paraId="19ECA812"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7ED27F12">
          <v:rect id="_x0000_i1027" style="width:0;height:0" o:hralign="center" o:hrstd="t" o:hrnoshade="t" o:hr="t" fillcolor="#374151" stroked="f"/>
        </w:pict>
      </w:r>
    </w:p>
    <w:p w14:paraId="26F8795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4. Prescriptive Analytics</w:t>
      </w:r>
    </w:p>
    <w:p w14:paraId="25536D99"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0CA05782"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Prescriptive analytics recommends optimal actions based on the analysis of current and predicted data, employing mathematical optimization and simulation techniques.</w:t>
      </w:r>
    </w:p>
    <w:p w14:paraId="7E49D04B"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70C8C4AE" w14:textId="77777777" w:rsidR="005D163D" w:rsidRPr="00355DE7" w:rsidRDefault="005D163D" w:rsidP="00854463">
      <w:pPr>
        <w:numPr>
          <w:ilvl w:val="0"/>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Decision Optimization:</w:t>
      </w:r>
    </w:p>
    <w:p w14:paraId="612E35BA"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Identifying the most effective courses of action to achieve desired outcomes.</w:t>
      </w:r>
    </w:p>
    <w:p w14:paraId="44D01DC7"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Linear programming, integer programming, and constraint programming.</w:t>
      </w:r>
    </w:p>
    <w:p w14:paraId="7F1322C5" w14:textId="77777777" w:rsidR="005D163D" w:rsidRPr="00355DE7" w:rsidRDefault="005D163D" w:rsidP="00854463">
      <w:pPr>
        <w:numPr>
          <w:ilvl w:val="0"/>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Simulation Modelling:</w:t>
      </w:r>
    </w:p>
    <w:p w14:paraId="1C29EAB6"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Mimicking real-world processes to analyse potential strategies and their outcomes.</w:t>
      </w:r>
    </w:p>
    <w:p w14:paraId="0F1E076F"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Monte Carlo simulation, discrete-event simulation, and system dynamics.</w:t>
      </w:r>
    </w:p>
    <w:p w14:paraId="0E0FF376" w14:textId="77777777" w:rsidR="005D163D" w:rsidRPr="00355DE7" w:rsidRDefault="005D163D" w:rsidP="00854463">
      <w:pPr>
        <w:numPr>
          <w:ilvl w:val="0"/>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Game Theory:</w:t>
      </w:r>
    </w:p>
    <w:p w14:paraId="14FBA9F2"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Analysing strategic interactions among multiple decision-makers to optimize outcomes.</w:t>
      </w:r>
    </w:p>
    <w:p w14:paraId="15B3659C" w14:textId="77777777" w:rsidR="005D163D" w:rsidRPr="00355DE7" w:rsidRDefault="005D163D" w:rsidP="00854463">
      <w:pPr>
        <w:numPr>
          <w:ilvl w:val="1"/>
          <w:numId w:val="1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Nash equilibrium, cooperative game theory, and repeated games.</w:t>
      </w:r>
    </w:p>
    <w:p w14:paraId="1E4DCA18"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294ECBF1" w14:textId="77777777" w:rsidR="005D163D" w:rsidRPr="00355DE7" w:rsidRDefault="005D163D" w:rsidP="00854463">
      <w:pPr>
        <w:numPr>
          <w:ilvl w:val="0"/>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Supply Chain Optimization:</w:t>
      </w:r>
    </w:p>
    <w:p w14:paraId="4EF2B27E" w14:textId="77777777" w:rsidR="005D163D" w:rsidRPr="00355DE7" w:rsidRDefault="005D163D" w:rsidP="00854463">
      <w:pPr>
        <w:numPr>
          <w:ilvl w:val="1"/>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Determining the most efficient distribution routes and inventory levels.</w:t>
      </w:r>
    </w:p>
    <w:p w14:paraId="4FB672B9" w14:textId="77777777" w:rsidR="005D163D" w:rsidRPr="00355DE7" w:rsidRDefault="005D163D" w:rsidP="00854463">
      <w:pPr>
        <w:numPr>
          <w:ilvl w:val="0"/>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Resource Allocation:</w:t>
      </w:r>
    </w:p>
    <w:p w14:paraId="255C1314" w14:textId="77777777" w:rsidR="005D163D" w:rsidRPr="00355DE7" w:rsidRDefault="005D163D" w:rsidP="00854463">
      <w:pPr>
        <w:numPr>
          <w:ilvl w:val="1"/>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Optimizing budget allocation for maximum impact.</w:t>
      </w:r>
    </w:p>
    <w:p w14:paraId="5854A102" w14:textId="77777777" w:rsidR="005D163D" w:rsidRPr="00355DE7" w:rsidRDefault="005D163D" w:rsidP="00854463">
      <w:pPr>
        <w:numPr>
          <w:ilvl w:val="0"/>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Treatment Optimization in Healthcare:</w:t>
      </w:r>
    </w:p>
    <w:p w14:paraId="41B1B327" w14:textId="77777777" w:rsidR="005D163D" w:rsidRPr="00355DE7" w:rsidRDefault="005D163D" w:rsidP="00854463">
      <w:pPr>
        <w:numPr>
          <w:ilvl w:val="1"/>
          <w:numId w:val="1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Recommending personalized treatment plans based on patient data.</w:t>
      </w:r>
    </w:p>
    <w:p w14:paraId="5932A872"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07750FFC" w14:textId="77777777" w:rsidR="005D163D" w:rsidRPr="00355DE7" w:rsidRDefault="005D163D" w:rsidP="00854463">
      <w:pPr>
        <w:numPr>
          <w:ilvl w:val="0"/>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Complexity of Decision Spaces:</w:t>
      </w:r>
    </w:p>
    <w:p w14:paraId="30F2DF9C" w14:textId="77777777" w:rsidR="005D163D" w:rsidRPr="00355DE7" w:rsidRDefault="005D163D" w:rsidP="00854463">
      <w:pPr>
        <w:numPr>
          <w:ilvl w:val="1"/>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Handling scenarios with numerous decision variables and constraints.</w:t>
      </w:r>
    </w:p>
    <w:p w14:paraId="70792BD3" w14:textId="77777777" w:rsidR="005D163D" w:rsidRPr="00355DE7" w:rsidRDefault="005D163D" w:rsidP="00854463">
      <w:pPr>
        <w:numPr>
          <w:ilvl w:val="0"/>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Model Interpretability:</w:t>
      </w:r>
    </w:p>
    <w:p w14:paraId="73933AC8" w14:textId="77777777" w:rsidR="005D163D" w:rsidRPr="00355DE7" w:rsidRDefault="005D163D" w:rsidP="00854463">
      <w:pPr>
        <w:numPr>
          <w:ilvl w:val="1"/>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Ensuring transparency in the decision-making process.</w:t>
      </w:r>
    </w:p>
    <w:p w14:paraId="7242F1AE" w14:textId="77777777" w:rsidR="005D163D" w:rsidRPr="00355DE7" w:rsidRDefault="005D163D" w:rsidP="00854463">
      <w:pPr>
        <w:numPr>
          <w:ilvl w:val="0"/>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Dynamic Environments:</w:t>
      </w:r>
    </w:p>
    <w:p w14:paraId="0D3E9720" w14:textId="77777777" w:rsidR="005D163D" w:rsidRPr="00355DE7" w:rsidRDefault="005D163D" w:rsidP="00854463">
      <w:pPr>
        <w:numPr>
          <w:ilvl w:val="1"/>
          <w:numId w:val="1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Adapting to changes in real-time data and conditions.</w:t>
      </w:r>
    </w:p>
    <w:p w14:paraId="3538644B"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4F6C5787" w14:textId="77777777" w:rsidR="005D163D" w:rsidRPr="00355DE7" w:rsidRDefault="005D163D" w:rsidP="00854463">
      <w:pPr>
        <w:numPr>
          <w:ilvl w:val="0"/>
          <w:numId w:val="1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Artificial Intelligence Integration:</w:t>
      </w:r>
    </w:p>
    <w:p w14:paraId="0A66BE6C" w14:textId="77777777" w:rsidR="005D163D" w:rsidRPr="00355DE7" w:rsidRDefault="005D163D" w:rsidP="00854463">
      <w:pPr>
        <w:numPr>
          <w:ilvl w:val="1"/>
          <w:numId w:val="1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Incorporating AI to enhance decision-making in dynamic environments.</w:t>
      </w:r>
    </w:p>
    <w:p w14:paraId="22A3E9B0" w14:textId="77777777" w:rsidR="005D163D" w:rsidRPr="00355DE7" w:rsidRDefault="005D163D" w:rsidP="00854463">
      <w:pPr>
        <w:numPr>
          <w:ilvl w:val="0"/>
          <w:numId w:val="1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Real-time Prescriptive Analytics:</w:t>
      </w:r>
    </w:p>
    <w:p w14:paraId="0548BE1D" w14:textId="77777777" w:rsidR="005D163D" w:rsidRPr="00355DE7" w:rsidRDefault="005D163D" w:rsidP="00854463">
      <w:pPr>
        <w:numPr>
          <w:ilvl w:val="1"/>
          <w:numId w:val="1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Adapting strategies in real-time based on changing conditions.</w:t>
      </w:r>
    </w:p>
    <w:p w14:paraId="52B2025A"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6C61C481">
          <v:rect id="_x0000_i1028" style="width:0;height:0" o:hralign="center" o:hrstd="t" o:hrnoshade="t" o:hr="t" fillcolor="#374151" stroked="f"/>
        </w:pict>
      </w:r>
    </w:p>
    <w:p w14:paraId="121109CB"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5. Machine Learning</w:t>
      </w:r>
    </w:p>
    <w:p w14:paraId="32B1751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5CE57347"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Machine learning involves the development of algorithms that enable computers to learn from data and make predictions or decisions without explicit programming.</w:t>
      </w:r>
    </w:p>
    <w:p w14:paraId="69846406"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16FE3657" w14:textId="77777777" w:rsidR="005D163D" w:rsidRPr="00355DE7" w:rsidRDefault="005D163D" w:rsidP="00854463">
      <w:pPr>
        <w:numPr>
          <w:ilvl w:val="0"/>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Supervised Learning:</w:t>
      </w:r>
    </w:p>
    <w:p w14:paraId="31775A42"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Training models on labelled datasets where the algorithm learns the mapping between input and output variables.</w:t>
      </w:r>
    </w:p>
    <w:p w14:paraId="4ACE67B9"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Regression, classification, and support vector machines.</w:t>
      </w:r>
    </w:p>
    <w:p w14:paraId="6B6E0490" w14:textId="77777777" w:rsidR="005D163D" w:rsidRPr="00355DE7" w:rsidRDefault="005D163D" w:rsidP="00854463">
      <w:pPr>
        <w:numPr>
          <w:ilvl w:val="0"/>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Unsupervised Learning:</w:t>
      </w:r>
    </w:p>
    <w:p w14:paraId="76B1F8C7"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Discovering patterns and relationships in unlabelled datasets without predefined outcomes.</w:t>
      </w:r>
    </w:p>
    <w:p w14:paraId="24A1DCDC"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Clustering, association rule mining, and dimensionality reduction.</w:t>
      </w:r>
    </w:p>
    <w:p w14:paraId="70A2B36B" w14:textId="77777777" w:rsidR="005D163D" w:rsidRPr="00355DE7" w:rsidRDefault="005D163D" w:rsidP="00854463">
      <w:pPr>
        <w:numPr>
          <w:ilvl w:val="0"/>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Reinforcement Learning:</w:t>
      </w:r>
    </w:p>
    <w:p w14:paraId="2CCA055C"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Training models through trial and error based on rewards and punishments.</w:t>
      </w:r>
    </w:p>
    <w:p w14:paraId="5D3C6D11" w14:textId="77777777" w:rsidR="005D163D" w:rsidRPr="00355DE7" w:rsidRDefault="005D163D" w:rsidP="00854463">
      <w:pPr>
        <w:numPr>
          <w:ilvl w:val="1"/>
          <w:numId w:val="2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Q-learning, deep reinforcement learning, and policy gradients.</w:t>
      </w:r>
    </w:p>
    <w:p w14:paraId="72310C6D"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5EB696F9" w14:textId="77777777" w:rsidR="005D163D" w:rsidRPr="00355DE7" w:rsidRDefault="005D163D" w:rsidP="00854463">
      <w:pPr>
        <w:numPr>
          <w:ilvl w:val="0"/>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Image Recognition:</w:t>
      </w:r>
    </w:p>
    <w:p w14:paraId="1DCAC585" w14:textId="77777777" w:rsidR="005D163D" w:rsidRPr="00355DE7" w:rsidRDefault="005D163D" w:rsidP="00854463">
      <w:pPr>
        <w:numPr>
          <w:ilvl w:val="1"/>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Finding objects and patterns in images and videos.</w:t>
      </w:r>
    </w:p>
    <w:p w14:paraId="07084AD9" w14:textId="77777777" w:rsidR="005D163D" w:rsidRPr="00355DE7" w:rsidRDefault="005D163D" w:rsidP="00854463">
      <w:pPr>
        <w:numPr>
          <w:ilvl w:val="0"/>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Natural Language Processing:</w:t>
      </w:r>
    </w:p>
    <w:p w14:paraId="642C1DE7" w14:textId="77777777" w:rsidR="005D163D" w:rsidRPr="00355DE7" w:rsidRDefault="005D163D" w:rsidP="00854463">
      <w:pPr>
        <w:numPr>
          <w:ilvl w:val="1"/>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Enabling computers to understand and generate human-like language.</w:t>
      </w:r>
    </w:p>
    <w:p w14:paraId="0B84142B" w14:textId="77777777" w:rsidR="005D163D" w:rsidRPr="00355DE7" w:rsidRDefault="005D163D" w:rsidP="00854463">
      <w:pPr>
        <w:numPr>
          <w:ilvl w:val="0"/>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Predictive Maintenance:</w:t>
      </w:r>
    </w:p>
    <w:p w14:paraId="650662A7" w14:textId="77777777" w:rsidR="005D163D" w:rsidRPr="00355DE7" w:rsidRDefault="005D163D" w:rsidP="00854463">
      <w:pPr>
        <w:numPr>
          <w:ilvl w:val="1"/>
          <w:numId w:val="2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Forecasting equipment failures to schedule maintenance proactively.</w:t>
      </w:r>
    </w:p>
    <w:p w14:paraId="410380E0"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3E73F3E8" w14:textId="77777777" w:rsidR="005D163D" w:rsidRPr="00355DE7" w:rsidRDefault="005D163D" w:rsidP="00854463">
      <w:pPr>
        <w:numPr>
          <w:ilvl w:val="0"/>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Quality and Quantity:</w:t>
      </w:r>
    </w:p>
    <w:p w14:paraId="0160DFA8" w14:textId="77777777" w:rsidR="005D163D" w:rsidRPr="00355DE7" w:rsidRDefault="005D163D" w:rsidP="00854463">
      <w:pPr>
        <w:numPr>
          <w:ilvl w:val="1"/>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Dependency on large, high-quality datasets for effective model training.</w:t>
      </w:r>
    </w:p>
    <w:p w14:paraId="7C70D15F" w14:textId="77777777" w:rsidR="005D163D" w:rsidRPr="00355DE7" w:rsidRDefault="005D163D" w:rsidP="00854463">
      <w:pPr>
        <w:numPr>
          <w:ilvl w:val="0"/>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Interpretability:</w:t>
      </w:r>
    </w:p>
    <w:p w14:paraId="0F1D2333" w14:textId="77777777" w:rsidR="005D163D" w:rsidRPr="00355DE7" w:rsidRDefault="005D163D" w:rsidP="00854463">
      <w:pPr>
        <w:numPr>
          <w:ilvl w:val="1"/>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Understanding and explaining the decision-making process of complex models.</w:t>
      </w:r>
    </w:p>
    <w:p w14:paraId="6BDC19F1" w14:textId="77777777" w:rsidR="005D163D" w:rsidRPr="00355DE7" w:rsidRDefault="005D163D" w:rsidP="00854463">
      <w:pPr>
        <w:numPr>
          <w:ilvl w:val="0"/>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Bias and Fairness:</w:t>
      </w:r>
    </w:p>
    <w:p w14:paraId="75DC1827" w14:textId="77777777" w:rsidR="005D163D" w:rsidRPr="00355DE7" w:rsidRDefault="005D163D" w:rsidP="00854463">
      <w:pPr>
        <w:numPr>
          <w:ilvl w:val="1"/>
          <w:numId w:val="2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Addressing biases in training data to ensure fair and unbiased predictions.</w:t>
      </w:r>
    </w:p>
    <w:p w14:paraId="179775B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288B0C4D" w14:textId="77777777" w:rsidR="005D163D" w:rsidRPr="00355DE7" w:rsidRDefault="005D163D" w:rsidP="00854463">
      <w:pPr>
        <w:numPr>
          <w:ilvl w:val="0"/>
          <w:numId w:val="2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Transfer Learning:</w:t>
      </w:r>
    </w:p>
    <w:p w14:paraId="7963A941" w14:textId="77777777" w:rsidR="005D163D" w:rsidRPr="00355DE7" w:rsidRDefault="005D163D" w:rsidP="00854463">
      <w:pPr>
        <w:numPr>
          <w:ilvl w:val="1"/>
          <w:numId w:val="2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Leveraging knowledge gained from one task to improve performance on another.</w:t>
      </w:r>
    </w:p>
    <w:p w14:paraId="7F612728" w14:textId="77777777" w:rsidR="005D163D" w:rsidRPr="00355DE7" w:rsidRDefault="005D163D" w:rsidP="00854463">
      <w:pPr>
        <w:numPr>
          <w:ilvl w:val="0"/>
          <w:numId w:val="2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Explainable AI:</w:t>
      </w:r>
    </w:p>
    <w:p w14:paraId="4D28362C" w14:textId="77777777" w:rsidR="005D163D" w:rsidRPr="00355DE7" w:rsidRDefault="005D163D" w:rsidP="00854463">
      <w:pPr>
        <w:numPr>
          <w:ilvl w:val="1"/>
          <w:numId w:val="2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Developing models with interpretable decision-making processes.</w:t>
      </w:r>
    </w:p>
    <w:p w14:paraId="1AB30D94"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7DBC8983">
          <v:rect id="_x0000_i1029" style="width:0;height:0" o:hralign="center" o:hrstd="t" o:hrnoshade="t" o:hr="t" fillcolor="#374151" stroked="f"/>
        </w:pict>
      </w:r>
    </w:p>
    <w:p w14:paraId="621CA734"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6. Artificial Intelligence (AI)</w:t>
      </w:r>
    </w:p>
    <w:p w14:paraId="004757D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4C00FCA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Artificial Intelligence involves the simulation of human intelligence in machines, allowing them to perform tasks such as problem-solving, understanding natural language, and recognizing patterns.</w:t>
      </w:r>
    </w:p>
    <w:p w14:paraId="5CE8E1E4"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6D2EC689" w14:textId="77777777" w:rsidR="005D163D" w:rsidRPr="00355DE7" w:rsidRDefault="005D163D" w:rsidP="00854463">
      <w:pPr>
        <w:numPr>
          <w:ilvl w:val="0"/>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Natural Language Processing (NLP):</w:t>
      </w:r>
    </w:p>
    <w:p w14:paraId="36836663"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Enabling machines to understand, interpret, and generate human-like language.</w:t>
      </w:r>
    </w:p>
    <w:p w14:paraId="69FBBE1A"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Named Entity Recognition, sentiment analysis, and language translation.</w:t>
      </w:r>
    </w:p>
    <w:p w14:paraId="79B8D8FD" w14:textId="77777777" w:rsidR="005D163D" w:rsidRPr="00355DE7" w:rsidRDefault="005D163D" w:rsidP="00854463">
      <w:pPr>
        <w:numPr>
          <w:ilvl w:val="0"/>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Computer Vision:</w:t>
      </w:r>
    </w:p>
    <w:p w14:paraId="4369512E"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Empowering machines to interpret and make decisions based on visual data.</w:t>
      </w:r>
    </w:p>
    <w:p w14:paraId="3A5C2183"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Image recognition, object detection, and facial recognition.</w:t>
      </w:r>
    </w:p>
    <w:p w14:paraId="7B7E6339" w14:textId="77777777" w:rsidR="005D163D" w:rsidRPr="00355DE7" w:rsidRDefault="005D163D" w:rsidP="00854463">
      <w:pPr>
        <w:numPr>
          <w:ilvl w:val="0"/>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Reinforcement Learning (in AI context):</w:t>
      </w:r>
    </w:p>
    <w:p w14:paraId="3AB16A3C"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Training agents to make sequential decisions through trial and error based on rewards and punishments.</w:t>
      </w:r>
    </w:p>
    <w:p w14:paraId="43454242" w14:textId="77777777" w:rsidR="005D163D" w:rsidRPr="00355DE7" w:rsidRDefault="005D163D" w:rsidP="00854463">
      <w:pPr>
        <w:numPr>
          <w:ilvl w:val="1"/>
          <w:numId w:val="2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w:t>
      </w:r>
      <w:proofErr w:type="gramStart"/>
      <w:r w:rsidRPr="00355DE7">
        <w:rPr>
          <w:rFonts w:ascii="Century Gothic" w:eastAsia="Times New Roman" w:hAnsi="Century Gothic" w:cs="Segoe UI"/>
          <w:color w:val="374151"/>
          <w:sz w:val="28"/>
          <w:szCs w:val="28"/>
          <w:lang w:val="en-GH" w:eastAsia="en-GH"/>
        </w:rPr>
        <w:t>Similar to</w:t>
      </w:r>
      <w:proofErr w:type="gramEnd"/>
      <w:r w:rsidRPr="00355DE7">
        <w:rPr>
          <w:rFonts w:ascii="Century Gothic" w:eastAsia="Times New Roman" w:hAnsi="Century Gothic" w:cs="Segoe UI"/>
          <w:color w:val="374151"/>
          <w:sz w:val="28"/>
          <w:szCs w:val="28"/>
          <w:lang w:val="en-GH" w:eastAsia="en-GH"/>
        </w:rPr>
        <w:t xml:space="preserve"> reinforcement learning in machine learning.</w:t>
      </w:r>
    </w:p>
    <w:p w14:paraId="530BBC3C"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044136F9" w14:textId="77777777" w:rsidR="005D163D" w:rsidRPr="00355DE7" w:rsidRDefault="005D163D" w:rsidP="00854463">
      <w:pPr>
        <w:numPr>
          <w:ilvl w:val="0"/>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Virtual Personal Assistants:</w:t>
      </w:r>
    </w:p>
    <w:p w14:paraId="54E69485" w14:textId="77777777" w:rsidR="005D163D" w:rsidRPr="00355DE7" w:rsidRDefault="005D163D" w:rsidP="00854463">
      <w:pPr>
        <w:numPr>
          <w:ilvl w:val="1"/>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Supplying natural language interaction for tasks and queries.</w:t>
      </w:r>
    </w:p>
    <w:p w14:paraId="2CDC96A6" w14:textId="77777777" w:rsidR="005D163D" w:rsidRPr="00355DE7" w:rsidRDefault="005D163D" w:rsidP="00854463">
      <w:pPr>
        <w:numPr>
          <w:ilvl w:val="0"/>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Image and Speech Recognition:</w:t>
      </w:r>
    </w:p>
    <w:p w14:paraId="258C1A19" w14:textId="77777777" w:rsidR="005D163D" w:rsidRPr="00355DE7" w:rsidRDefault="005D163D" w:rsidP="00854463">
      <w:pPr>
        <w:numPr>
          <w:ilvl w:val="1"/>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Finding objects, faces, and speech patterns.</w:t>
      </w:r>
    </w:p>
    <w:p w14:paraId="0AD208FA" w14:textId="77777777" w:rsidR="005D163D" w:rsidRPr="00355DE7" w:rsidRDefault="005D163D" w:rsidP="00854463">
      <w:pPr>
        <w:numPr>
          <w:ilvl w:val="0"/>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Autonomous Vehicles:</w:t>
      </w:r>
    </w:p>
    <w:p w14:paraId="36AF14C5" w14:textId="77777777" w:rsidR="005D163D" w:rsidRPr="00355DE7" w:rsidRDefault="005D163D" w:rsidP="00854463">
      <w:pPr>
        <w:numPr>
          <w:ilvl w:val="1"/>
          <w:numId w:val="2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Navigating and making decisions in real-time based on environmental data.</w:t>
      </w:r>
    </w:p>
    <w:p w14:paraId="75BC9B0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5F93ACF0" w14:textId="77777777" w:rsidR="005D163D" w:rsidRPr="00355DE7" w:rsidRDefault="005D163D" w:rsidP="00854463">
      <w:pPr>
        <w:numPr>
          <w:ilvl w:val="0"/>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Ethical Considerations:</w:t>
      </w:r>
    </w:p>
    <w:p w14:paraId="3F5E4DED" w14:textId="77777777" w:rsidR="005D163D" w:rsidRPr="00355DE7" w:rsidRDefault="005D163D" w:rsidP="00854463">
      <w:pPr>
        <w:numPr>
          <w:ilvl w:val="1"/>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Addressing ethical concerns related to AI decision-making and potential biases.</w:t>
      </w:r>
    </w:p>
    <w:p w14:paraId="1FE055AA" w14:textId="77777777" w:rsidR="005D163D" w:rsidRPr="00355DE7" w:rsidRDefault="005D163D" w:rsidP="00854463">
      <w:pPr>
        <w:numPr>
          <w:ilvl w:val="0"/>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Interoperability:</w:t>
      </w:r>
    </w:p>
    <w:p w14:paraId="7C43290E" w14:textId="77777777" w:rsidR="005D163D" w:rsidRPr="00355DE7" w:rsidRDefault="005D163D" w:rsidP="00854463">
      <w:pPr>
        <w:numPr>
          <w:ilvl w:val="1"/>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Ensuring compatibility and communication between diverse AI systems.</w:t>
      </w:r>
    </w:p>
    <w:p w14:paraId="378AF72C" w14:textId="77777777" w:rsidR="005D163D" w:rsidRPr="00355DE7" w:rsidRDefault="005D163D" w:rsidP="00854463">
      <w:pPr>
        <w:numPr>
          <w:ilvl w:val="0"/>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Safety and Security:</w:t>
      </w:r>
    </w:p>
    <w:p w14:paraId="69391AD7" w14:textId="77777777" w:rsidR="005D163D" w:rsidRPr="00355DE7" w:rsidRDefault="005D163D" w:rsidP="00854463">
      <w:pPr>
        <w:numPr>
          <w:ilvl w:val="1"/>
          <w:numId w:val="2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Managing risks associated with the deployment of AI technologies.</w:t>
      </w:r>
    </w:p>
    <w:p w14:paraId="4EC78B5D"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583A3FC8" w14:textId="77777777" w:rsidR="005D163D" w:rsidRPr="00355DE7" w:rsidRDefault="005D163D" w:rsidP="00854463">
      <w:pPr>
        <w:numPr>
          <w:ilvl w:val="0"/>
          <w:numId w:val="2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Explainable AI:</w:t>
      </w:r>
    </w:p>
    <w:p w14:paraId="4DADC30F" w14:textId="77777777" w:rsidR="005D163D" w:rsidRPr="00355DE7" w:rsidRDefault="005D163D" w:rsidP="00854463">
      <w:pPr>
        <w:numPr>
          <w:ilvl w:val="1"/>
          <w:numId w:val="2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Developing AI systems with transparent decision-making processes.</w:t>
      </w:r>
    </w:p>
    <w:p w14:paraId="1E20E367" w14:textId="77777777" w:rsidR="005D163D" w:rsidRPr="00355DE7" w:rsidRDefault="005D163D" w:rsidP="00854463">
      <w:pPr>
        <w:numPr>
          <w:ilvl w:val="0"/>
          <w:numId w:val="2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Neuromorphic Computing:</w:t>
      </w:r>
    </w:p>
    <w:p w14:paraId="6EC0AECC" w14:textId="77777777" w:rsidR="005D163D" w:rsidRPr="00355DE7" w:rsidRDefault="005D163D" w:rsidP="00854463">
      <w:pPr>
        <w:numPr>
          <w:ilvl w:val="1"/>
          <w:numId w:val="2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Mimicking the structure and function of the human brain for more efficient AI processing.</w:t>
      </w:r>
    </w:p>
    <w:p w14:paraId="70FEB3C7"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44F46226">
          <v:rect id="_x0000_i1030" style="width:0;height:0" o:hralign="center" o:hrstd="t" o:hrnoshade="t" o:hr="t" fillcolor="#374151" stroked="f"/>
        </w:pict>
      </w:r>
    </w:p>
    <w:p w14:paraId="7643DA3E"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7. Natural Language Processing (NLP)</w:t>
      </w:r>
    </w:p>
    <w:p w14:paraId="24186D98"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58311771"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Natural Language Processing involves enabling computers to understand, interpret, and generate human-like language, facilitating effective communication between humans and machines.</w:t>
      </w:r>
    </w:p>
    <w:p w14:paraId="6E5D1EDE"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05761C2B" w14:textId="77777777" w:rsidR="005D163D" w:rsidRPr="00355DE7" w:rsidRDefault="005D163D" w:rsidP="00854463">
      <w:pPr>
        <w:numPr>
          <w:ilvl w:val="0"/>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Named Entity Recognition (NER):</w:t>
      </w:r>
    </w:p>
    <w:p w14:paraId="1F23584B"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Description:</w:t>
      </w:r>
      <w:r w:rsidRPr="00355DE7">
        <w:rPr>
          <w:rFonts w:ascii="Century Gothic" w:eastAsia="Times New Roman" w:hAnsi="Century Gothic" w:cs="Segoe UI"/>
          <w:color w:val="374151"/>
          <w:sz w:val="28"/>
          <w:szCs w:val="28"/>
          <w:lang w:val="en-GH" w:eastAsia="en-GH"/>
        </w:rPr>
        <w:t xml:space="preserve"> Identifying entities such as names, locations, and organizations in text.</w:t>
      </w:r>
    </w:p>
    <w:p w14:paraId="29FEF157"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Rule-based approaches, machine learning-based approaches.</w:t>
      </w:r>
    </w:p>
    <w:p w14:paraId="347D6402" w14:textId="77777777" w:rsidR="005D163D" w:rsidRPr="00355DE7" w:rsidRDefault="005D163D" w:rsidP="00854463">
      <w:pPr>
        <w:numPr>
          <w:ilvl w:val="0"/>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Sentiment Analysis:</w:t>
      </w:r>
    </w:p>
    <w:p w14:paraId="49726C8E"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Determining the sentiment expressed in written or spoken language.</w:t>
      </w:r>
    </w:p>
    <w:p w14:paraId="45BB5688"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Machine learning models, lexicon-based approaches.</w:t>
      </w:r>
    </w:p>
    <w:p w14:paraId="3EF37C2B" w14:textId="77777777" w:rsidR="005D163D" w:rsidRPr="00355DE7" w:rsidRDefault="005D163D" w:rsidP="00854463">
      <w:pPr>
        <w:numPr>
          <w:ilvl w:val="0"/>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Language Translation:</w:t>
      </w:r>
    </w:p>
    <w:p w14:paraId="1DEF5284"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Translating text from one language to another, enabling cross-language communication.</w:t>
      </w:r>
    </w:p>
    <w:p w14:paraId="013D6414" w14:textId="77777777" w:rsidR="005D163D" w:rsidRPr="00355DE7" w:rsidRDefault="005D163D" w:rsidP="00854463">
      <w:pPr>
        <w:numPr>
          <w:ilvl w:val="1"/>
          <w:numId w:val="2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Statistical machine translation, neural machine translation.</w:t>
      </w:r>
    </w:p>
    <w:p w14:paraId="2B3509BD"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2CC37386" w14:textId="77777777" w:rsidR="005D163D" w:rsidRPr="00355DE7" w:rsidRDefault="005D163D" w:rsidP="00854463">
      <w:pPr>
        <w:numPr>
          <w:ilvl w:val="0"/>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Chatbots and Virtual Assistants:</w:t>
      </w:r>
    </w:p>
    <w:p w14:paraId="6133B52E" w14:textId="77777777" w:rsidR="005D163D" w:rsidRPr="00355DE7" w:rsidRDefault="005D163D" w:rsidP="00854463">
      <w:pPr>
        <w:numPr>
          <w:ilvl w:val="1"/>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Engaging in natural language conversations for customer support.</w:t>
      </w:r>
    </w:p>
    <w:p w14:paraId="17BA9193" w14:textId="77777777" w:rsidR="005D163D" w:rsidRPr="00355DE7" w:rsidRDefault="005D163D" w:rsidP="00854463">
      <w:pPr>
        <w:numPr>
          <w:ilvl w:val="0"/>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 xml:space="preserve">Sentiment Analysis in </w:t>
      </w:r>
      <w:proofErr w:type="gramStart"/>
      <w:r w:rsidRPr="00355DE7">
        <w:rPr>
          <w:rFonts w:ascii="Century Gothic" w:eastAsia="Times New Roman" w:hAnsi="Century Gothic" w:cs="Segoe UI"/>
          <w:b/>
          <w:bCs/>
          <w:color w:val="374151"/>
          <w:sz w:val="28"/>
          <w:szCs w:val="28"/>
          <w:bdr w:val="single" w:sz="2" w:space="0" w:color="D9D9E3" w:frame="1"/>
          <w:lang w:val="en-GH" w:eastAsia="en-GH"/>
        </w:rPr>
        <w:t>Social Media</w:t>
      </w:r>
      <w:proofErr w:type="gramEnd"/>
      <w:r w:rsidRPr="00355DE7">
        <w:rPr>
          <w:rFonts w:ascii="Century Gothic" w:eastAsia="Times New Roman" w:hAnsi="Century Gothic" w:cs="Segoe UI"/>
          <w:b/>
          <w:bCs/>
          <w:color w:val="374151"/>
          <w:sz w:val="28"/>
          <w:szCs w:val="28"/>
          <w:bdr w:val="single" w:sz="2" w:space="0" w:color="D9D9E3" w:frame="1"/>
          <w:lang w:val="en-GH" w:eastAsia="en-GH"/>
        </w:rPr>
        <w:t>:</w:t>
      </w:r>
    </w:p>
    <w:p w14:paraId="6B6F66C0" w14:textId="77777777" w:rsidR="005D163D" w:rsidRPr="00355DE7" w:rsidRDefault="005D163D" w:rsidP="00854463">
      <w:pPr>
        <w:numPr>
          <w:ilvl w:val="1"/>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Analysing user opinions and emotions expressed on platforms like Twitter and Facebook.</w:t>
      </w:r>
    </w:p>
    <w:p w14:paraId="2BC5D65A" w14:textId="77777777" w:rsidR="005D163D" w:rsidRPr="00355DE7" w:rsidRDefault="005D163D" w:rsidP="00854463">
      <w:pPr>
        <w:numPr>
          <w:ilvl w:val="0"/>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Language Translation Services:</w:t>
      </w:r>
    </w:p>
    <w:p w14:paraId="5FBD053F" w14:textId="77777777" w:rsidR="005D163D" w:rsidRPr="00355DE7" w:rsidRDefault="005D163D" w:rsidP="00854463">
      <w:pPr>
        <w:numPr>
          <w:ilvl w:val="1"/>
          <w:numId w:val="2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Facilitating communication across diverse language barriers.</w:t>
      </w:r>
    </w:p>
    <w:p w14:paraId="717F37D2"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388D6FBF" w14:textId="77777777" w:rsidR="005D163D" w:rsidRPr="00355DE7" w:rsidRDefault="005D163D" w:rsidP="00854463">
      <w:pPr>
        <w:numPr>
          <w:ilvl w:val="0"/>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Ambiguity and Context Understanding:</w:t>
      </w:r>
    </w:p>
    <w:p w14:paraId="2504C0FD" w14:textId="77777777" w:rsidR="005D163D" w:rsidRPr="00355DE7" w:rsidRDefault="005D163D" w:rsidP="00854463">
      <w:pPr>
        <w:numPr>
          <w:ilvl w:val="1"/>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Dealing with the nuanced and context-dependent nature of language.</w:t>
      </w:r>
    </w:p>
    <w:p w14:paraId="426C7224" w14:textId="77777777" w:rsidR="005D163D" w:rsidRPr="00355DE7" w:rsidRDefault="005D163D" w:rsidP="00854463">
      <w:pPr>
        <w:numPr>
          <w:ilvl w:val="0"/>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Multilingualism:</w:t>
      </w:r>
    </w:p>
    <w:p w14:paraId="5563ACD0" w14:textId="77777777" w:rsidR="005D163D" w:rsidRPr="00355DE7" w:rsidRDefault="005D163D" w:rsidP="00854463">
      <w:pPr>
        <w:numPr>
          <w:ilvl w:val="1"/>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Handling variations in language structure and expressions across different languages.</w:t>
      </w:r>
    </w:p>
    <w:p w14:paraId="6BE98A51" w14:textId="77777777" w:rsidR="005D163D" w:rsidRPr="00355DE7" w:rsidRDefault="005D163D" w:rsidP="00854463">
      <w:pPr>
        <w:numPr>
          <w:ilvl w:val="0"/>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Privacy and Security:</w:t>
      </w:r>
    </w:p>
    <w:p w14:paraId="796C2EB2" w14:textId="77777777" w:rsidR="005D163D" w:rsidRPr="00355DE7" w:rsidRDefault="005D163D" w:rsidP="00854463">
      <w:pPr>
        <w:numPr>
          <w:ilvl w:val="1"/>
          <w:numId w:val="30"/>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Ensuring the protection of sensitive information in textual data.</w:t>
      </w:r>
    </w:p>
    <w:p w14:paraId="46486ACF"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633662AF" w14:textId="77777777" w:rsidR="005D163D" w:rsidRPr="00355DE7" w:rsidRDefault="005D163D" w:rsidP="00854463">
      <w:pPr>
        <w:numPr>
          <w:ilvl w:val="0"/>
          <w:numId w:val="3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Transformer Models:</w:t>
      </w:r>
    </w:p>
    <w:p w14:paraId="3874CB76" w14:textId="77777777" w:rsidR="005D163D" w:rsidRPr="00355DE7" w:rsidRDefault="005D163D" w:rsidP="00854463">
      <w:pPr>
        <w:numPr>
          <w:ilvl w:val="1"/>
          <w:numId w:val="3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Introduction of models like BERT and GPT for improved context understanding.</w:t>
      </w:r>
    </w:p>
    <w:p w14:paraId="73AE3951" w14:textId="77777777" w:rsidR="005D163D" w:rsidRPr="00355DE7" w:rsidRDefault="005D163D" w:rsidP="00854463">
      <w:pPr>
        <w:numPr>
          <w:ilvl w:val="0"/>
          <w:numId w:val="3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Multimodal NLP:</w:t>
      </w:r>
    </w:p>
    <w:p w14:paraId="7DD9D541" w14:textId="77777777" w:rsidR="005D163D" w:rsidRPr="00355DE7" w:rsidRDefault="005D163D" w:rsidP="00854463">
      <w:pPr>
        <w:numPr>
          <w:ilvl w:val="1"/>
          <w:numId w:val="31"/>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Integrating information from various modalities, such as text and images.</w:t>
      </w:r>
    </w:p>
    <w:p w14:paraId="28D71022"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6E661382">
          <v:rect id="_x0000_i1031" style="width:0;height:0" o:hralign="center" o:hrstd="t" o:hrnoshade="t" o:hr="t" fillcolor="#374151" stroked="f"/>
        </w:pict>
      </w:r>
    </w:p>
    <w:p w14:paraId="5D92A30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8. Data Mining</w:t>
      </w:r>
    </w:p>
    <w:p w14:paraId="5D84D94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4C901FD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Data Mining involves discovering patterns and extracting knowledge from large datasets using techniques from statistics, machine learning, and database systems.</w:t>
      </w:r>
    </w:p>
    <w:p w14:paraId="5021FA35"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42889633" w14:textId="77777777" w:rsidR="005D163D" w:rsidRPr="00355DE7" w:rsidRDefault="005D163D" w:rsidP="00854463">
      <w:pPr>
        <w:numPr>
          <w:ilvl w:val="0"/>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Association Rule Mining:</w:t>
      </w:r>
    </w:p>
    <w:p w14:paraId="0CF6FF4B"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Identifying relationships and associations between variables in datasets.</w:t>
      </w:r>
    </w:p>
    <w:p w14:paraId="7AAC8EC6"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Apriori algorithm, FP-growth algorithm.</w:t>
      </w:r>
    </w:p>
    <w:p w14:paraId="48EE3A6A" w14:textId="77777777" w:rsidR="005D163D" w:rsidRPr="00355DE7" w:rsidRDefault="005D163D" w:rsidP="00854463">
      <w:pPr>
        <w:numPr>
          <w:ilvl w:val="0"/>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Clustering:</w:t>
      </w:r>
    </w:p>
    <w:p w14:paraId="7643D157"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Grouping similar data points together based on certain criteria.</w:t>
      </w:r>
    </w:p>
    <w:p w14:paraId="22C2F8D5"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K-means clustering, hierarchical clustering, DBSCAN.</w:t>
      </w:r>
    </w:p>
    <w:p w14:paraId="2CD0D188" w14:textId="77777777" w:rsidR="005D163D" w:rsidRPr="00355DE7" w:rsidRDefault="005D163D" w:rsidP="00854463">
      <w:pPr>
        <w:numPr>
          <w:ilvl w:val="0"/>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Anomaly Detection:</w:t>
      </w:r>
    </w:p>
    <w:p w14:paraId="62031330"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Identifying abnormal patterns or outliers in data.</w:t>
      </w:r>
    </w:p>
    <w:p w14:paraId="2B040EE7" w14:textId="77777777" w:rsidR="005D163D" w:rsidRPr="00355DE7" w:rsidRDefault="005D163D" w:rsidP="00854463">
      <w:pPr>
        <w:numPr>
          <w:ilvl w:val="1"/>
          <w:numId w:val="32"/>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Statistical methods, machine learning-based approaches.</w:t>
      </w:r>
    </w:p>
    <w:p w14:paraId="55BC6E10"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38D733DB" w14:textId="77777777" w:rsidR="005D163D" w:rsidRPr="00355DE7" w:rsidRDefault="005D163D" w:rsidP="00854463">
      <w:pPr>
        <w:numPr>
          <w:ilvl w:val="0"/>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Market Basket Analysis:</w:t>
      </w:r>
    </w:p>
    <w:p w14:paraId="32ED1C72" w14:textId="77777777" w:rsidR="005D163D" w:rsidRPr="00355DE7" w:rsidRDefault="005D163D" w:rsidP="00854463">
      <w:pPr>
        <w:numPr>
          <w:ilvl w:val="1"/>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Discovering associations between products purchased together.</w:t>
      </w:r>
    </w:p>
    <w:p w14:paraId="4D690A9E" w14:textId="77777777" w:rsidR="005D163D" w:rsidRPr="00355DE7" w:rsidRDefault="005D163D" w:rsidP="00854463">
      <w:pPr>
        <w:numPr>
          <w:ilvl w:val="0"/>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Customer Segmentation:</w:t>
      </w:r>
    </w:p>
    <w:p w14:paraId="51C93AFF" w14:textId="77777777" w:rsidR="005D163D" w:rsidRPr="00355DE7" w:rsidRDefault="005D163D" w:rsidP="00854463">
      <w:pPr>
        <w:numPr>
          <w:ilvl w:val="1"/>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Grouping customers based on similar behaviours and preferences.</w:t>
      </w:r>
    </w:p>
    <w:p w14:paraId="2FE91C2F" w14:textId="77777777" w:rsidR="005D163D" w:rsidRPr="00355DE7" w:rsidRDefault="005D163D" w:rsidP="00854463">
      <w:pPr>
        <w:numPr>
          <w:ilvl w:val="0"/>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Fraud Detection:</w:t>
      </w:r>
    </w:p>
    <w:p w14:paraId="1CEAFEDC" w14:textId="77777777" w:rsidR="005D163D" w:rsidRPr="00355DE7" w:rsidRDefault="005D163D" w:rsidP="00854463">
      <w:pPr>
        <w:numPr>
          <w:ilvl w:val="1"/>
          <w:numId w:val="33"/>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Identifying irregular patterns indicative of fraudulent activities.</w:t>
      </w:r>
    </w:p>
    <w:p w14:paraId="7E3FF1D8"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762DE6F3" w14:textId="77777777" w:rsidR="005D163D" w:rsidRPr="00355DE7" w:rsidRDefault="005D163D" w:rsidP="00854463">
      <w:pPr>
        <w:numPr>
          <w:ilvl w:val="0"/>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Scalability:</w:t>
      </w:r>
    </w:p>
    <w:p w14:paraId="5A01DF4D" w14:textId="77777777" w:rsidR="005D163D" w:rsidRPr="00355DE7" w:rsidRDefault="005D163D" w:rsidP="00854463">
      <w:pPr>
        <w:numPr>
          <w:ilvl w:val="1"/>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Managing the computational demands of analysing large and complex datasets.</w:t>
      </w:r>
    </w:p>
    <w:p w14:paraId="14E083E3" w14:textId="77777777" w:rsidR="005D163D" w:rsidRPr="00355DE7" w:rsidRDefault="005D163D" w:rsidP="00854463">
      <w:pPr>
        <w:numPr>
          <w:ilvl w:val="0"/>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Quality and Integration:</w:t>
      </w:r>
    </w:p>
    <w:p w14:paraId="0430590F" w14:textId="77777777" w:rsidR="005D163D" w:rsidRPr="00355DE7" w:rsidRDefault="005D163D" w:rsidP="00854463">
      <w:pPr>
        <w:numPr>
          <w:ilvl w:val="1"/>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Ensuring the quality and integration of diverse data sources for meaningful insights.</w:t>
      </w:r>
    </w:p>
    <w:p w14:paraId="4DD553C3" w14:textId="77777777" w:rsidR="005D163D" w:rsidRPr="00355DE7" w:rsidRDefault="005D163D" w:rsidP="00854463">
      <w:pPr>
        <w:numPr>
          <w:ilvl w:val="0"/>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Interpretability:</w:t>
      </w:r>
    </w:p>
    <w:p w14:paraId="0BFB4C57" w14:textId="77777777" w:rsidR="005D163D" w:rsidRPr="00355DE7" w:rsidRDefault="005D163D" w:rsidP="00854463">
      <w:pPr>
        <w:numPr>
          <w:ilvl w:val="1"/>
          <w:numId w:val="34"/>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Making results understandable and actionable for decision-makers.</w:t>
      </w:r>
    </w:p>
    <w:p w14:paraId="42AC59AE"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68F94B44" w14:textId="77777777" w:rsidR="005D163D" w:rsidRPr="00355DE7" w:rsidRDefault="005D163D" w:rsidP="00854463">
      <w:pPr>
        <w:numPr>
          <w:ilvl w:val="0"/>
          <w:numId w:val="3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Deep Learning Integration:</w:t>
      </w:r>
    </w:p>
    <w:p w14:paraId="3EC94E7D" w14:textId="77777777" w:rsidR="005D163D" w:rsidRPr="00355DE7" w:rsidRDefault="005D163D" w:rsidP="00854463">
      <w:pPr>
        <w:numPr>
          <w:ilvl w:val="1"/>
          <w:numId w:val="3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Applying deep learning techniques to enhance the discovery of intricate patterns.</w:t>
      </w:r>
    </w:p>
    <w:p w14:paraId="4BD4E2A2" w14:textId="77777777" w:rsidR="005D163D" w:rsidRPr="00355DE7" w:rsidRDefault="005D163D" w:rsidP="00854463">
      <w:pPr>
        <w:numPr>
          <w:ilvl w:val="0"/>
          <w:numId w:val="3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Explainable Data Mining:</w:t>
      </w:r>
    </w:p>
    <w:p w14:paraId="410736CB" w14:textId="77777777" w:rsidR="005D163D" w:rsidRPr="00355DE7" w:rsidRDefault="005D163D" w:rsidP="00854463">
      <w:pPr>
        <w:numPr>
          <w:ilvl w:val="1"/>
          <w:numId w:val="35"/>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Developing models that provide interpretable results for better decision support.</w:t>
      </w:r>
    </w:p>
    <w:p w14:paraId="4CCDF0B2"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1"/>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9. Big Data Analytics</w:t>
      </w:r>
    </w:p>
    <w:p w14:paraId="1397CC89"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Definition:</w:t>
      </w:r>
    </w:p>
    <w:p w14:paraId="418E5E83"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after="30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Big Data Analytics involves the analysis of large and complex datasets that exceed the capabilities of traditional data processing applications. It encompasses techniques to extract valuable insights, patterns, and trends from massive and varied data sources.</w:t>
      </w:r>
    </w:p>
    <w:p w14:paraId="0DCCB104"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Methodologies and Techniques:</w:t>
      </w:r>
    </w:p>
    <w:p w14:paraId="00AFAFBD" w14:textId="77777777" w:rsidR="005D163D" w:rsidRPr="00355DE7" w:rsidRDefault="005D163D" w:rsidP="00854463">
      <w:pPr>
        <w:numPr>
          <w:ilvl w:val="0"/>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Distributed Computing:</w:t>
      </w:r>
    </w:p>
    <w:p w14:paraId="6EF58B7F"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Processing data across multiple computing nodes to manage large volumes efficiently.</w:t>
      </w:r>
    </w:p>
    <w:p w14:paraId="5CF57CEC"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Apache Hadoop, Apache Spark, and distributed databases.</w:t>
      </w:r>
    </w:p>
    <w:p w14:paraId="50C663CB" w14:textId="77777777" w:rsidR="005D163D" w:rsidRPr="00355DE7" w:rsidRDefault="005D163D" w:rsidP="00854463">
      <w:pPr>
        <w:numPr>
          <w:ilvl w:val="0"/>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lastRenderedPageBreak/>
        <w:t>Parallel Processing:</w:t>
      </w:r>
    </w:p>
    <w:p w14:paraId="65EF3876"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Simultaneously processing data using multiple processors to speed up computations.</w:t>
      </w:r>
    </w:p>
    <w:p w14:paraId="2555FF47"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Parallel algorithms, parallel databases.</w:t>
      </w:r>
    </w:p>
    <w:p w14:paraId="6F2F1CA9" w14:textId="77777777" w:rsidR="005D163D" w:rsidRPr="00355DE7" w:rsidRDefault="005D163D" w:rsidP="00854463">
      <w:pPr>
        <w:numPr>
          <w:ilvl w:val="0"/>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Advanced Analytics:</w:t>
      </w:r>
    </w:p>
    <w:p w14:paraId="7D6B5F60"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Description:</w:t>
      </w:r>
      <w:r w:rsidRPr="00355DE7">
        <w:rPr>
          <w:rFonts w:ascii="Century Gothic" w:eastAsia="Times New Roman" w:hAnsi="Century Gothic" w:cs="Segoe UI"/>
          <w:color w:val="374151"/>
          <w:sz w:val="28"/>
          <w:szCs w:val="28"/>
          <w:lang w:val="en-GH" w:eastAsia="en-GH"/>
        </w:rPr>
        <w:t xml:space="preserve"> Employing advanced statistical and machine learning techniques to derive insights from large datasets.</w:t>
      </w:r>
    </w:p>
    <w:p w14:paraId="1B36D9F1" w14:textId="77777777" w:rsidR="005D163D" w:rsidRPr="00355DE7" w:rsidRDefault="005D163D" w:rsidP="00854463">
      <w:pPr>
        <w:numPr>
          <w:ilvl w:val="1"/>
          <w:numId w:val="36"/>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Techniques:</w:t>
      </w:r>
      <w:r w:rsidRPr="00355DE7">
        <w:rPr>
          <w:rFonts w:ascii="Century Gothic" w:eastAsia="Times New Roman" w:hAnsi="Century Gothic" w:cs="Segoe UI"/>
          <w:color w:val="374151"/>
          <w:sz w:val="28"/>
          <w:szCs w:val="28"/>
          <w:lang w:val="en-GH" w:eastAsia="en-GH"/>
        </w:rPr>
        <w:t xml:space="preserve"> Machine learning algorithms, predictive modelling, clustering.</w:t>
      </w:r>
    </w:p>
    <w:p w14:paraId="2253B3F7"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Applications:</w:t>
      </w:r>
    </w:p>
    <w:p w14:paraId="002BD42A" w14:textId="77777777" w:rsidR="005D163D" w:rsidRPr="00355DE7" w:rsidRDefault="005D163D" w:rsidP="00854463">
      <w:pPr>
        <w:numPr>
          <w:ilvl w:val="0"/>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Real-time Analytics:</w:t>
      </w:r>
    </w:p>
    <w:p w14:paraId="2C770309" w14:textId="77777777" w:rsidR="005D163D" w:rsidRPr="00355DE7" w:rsidRDefault="005D163D" w:rsidP="00854463">
      <w:pPr>
        <w:numPr>
          <w:ilvl w:val="1"/>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Analysing data in near real-time for timely decision-making.</w:t>
      </w:r>
    </w:p>
    <w:p w14:paraId="6CBC3773" w14:textId="77777777" w:rsidR="005D163D" w:rsidRPr="00355DE7" w:rsidRDefault="005D163D" w:rsidP="00854463">
      <w:pPr>
        <w:numPr>
          <w:ilvl w:val="0"/>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Customer Behaviour Analysis:</w:t>
      </w:r>
    </w:p>
    <w:p w14:paraId="0BA83470" w14:textId="77777777" w:rsidR="005D163D" w:rsidRPr="00355DE7" w:rsidRDefault="005D163D" w:rsidP="00854463">
      <w:pPr>
        <w:numPr>
          <w:ilvl w:val="1"/>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Understanding patterns and preferences of a large customer base.</w:t>
      </w:r>
    </w:p>
    <w:p w14:paraId="4EF05154" w14:textId="77777777" w:rsidR="005D163D" w:rsidRPr="00355DE7" w:rsidRDefault="005D163D" w:rsidP="00854463">
      <w:pPr>
        <w:numPr>
          <w:ilvl w:val="0"/>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Healthcare Informatics:</w:t>
      </w:r>
    </w:p>
    <w:p w14:paraId="746CD689" w14:textId="77777777" w:rsidR="005D163D" w:rsidRPr="00355DE7" w:rsidRDefault="005D163D" w:rsidP="00854463">
      <w:pPr>
        <w:numPr>
          <w:ilvl w:val="1"/>
          <w:numId w:val="37"/>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Analysing vast amounts of patient data for personalized medicine and disease prediction.</w:t>
      </w:r>
    </w:p>
    <w:p w14:paraId="0E6F2981"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Challenges:</w:t>
      </w:r>
    </w:p>
    <w:p w14:paraId="5997E459" w14:textId="77777777" w:rsidR="005D163D" w:rsidRPr="00355DE7" w:rsidRDefault="005D163D" w:rsidP="00854463">
      <w:pPr>
        <w:numPr>
          <w:ilvl w:val="0"/>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Scalability and Storage:</w:t>
      </w:r>
    </w:p>
    <w:p w14:paraId="332003CC" w14:textId="77777777" w:rsidR="005D163D" w:rsidRPr="00355DE7" w:rsidRDefault="005D163D" w:rsidP="00854463">
      <w:pPr>
        <w:numPr>
          <w:ilvl w:val="1"/>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Managing the storage and processing of enormous volumes of data.</w:t>
      </w:r>
    </w:p>
    <w:p w14:paraId="6E3E7E4D" w14:textId="77777777" w:rsidR="005D163D" w:rsidRPr="00355DE7" w:rsidRDefault="005D163D" w:rsidP="00854463">
      <w:pPr>
        <w:numPr>
          <w:ilvl w:val="0"/>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Variety:</w:t>
      </w:r>
    </w:p>
    <w:p w14:paraId="6E803DF7" w14:textId="77777777" w:rsidR="005D163D" w:rsidRPr="00355DE7" w:rsidRDefault="005D163D" w:rsidP="00854463">
      <w:pPr>
        <w:numPr>
          <w:ilvl w:val="1"/>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Managing diverse data formats, including structured, semi-structured, and unstructured data.</w:t>
      </w:r>
    </w:p>
    <w:p w14:paraId="48D61F72" w14:textId="77777777" w:rsidR="005D163D" w:rsidRPr="00355DE7" w:rsidRDefault="005D163D" w:rsidP="00854463">
      <w:pPr>
        <w:numPr>
          <w:ilvl w:val="0"/>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Data Security and Privacy:</w:t>
      </w:r>
    </w:p>
    <w:p w14:paraId="598135D9" w14:textId="77777777" w:rsidR="005D163D" w:rsidRPr="00355DE7" w:rsidRDefault="005D163D" w:rsidP="00854463">
      <w:pPr>
        <w:numPr>
          <w:ilvl w:val="1"/>
          <w:numId w:val="38"/>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lastRenderedPageBreak/>
        <w:t>Ensuring the protection of sensitive information within large datasets.</w:t>
      </w:r>
    </w:p>
    <w:p w14:paraId="4CFBB314" w14:textId="77777777" w:rsidR="005D163D" w:rsidRPr="00355DE7" w:rsidRDefault="005D163D" w:rsidP="005D163D">
      <w:pPr>
        <w:pBdr>
          <w:top w:val="single" w:sz="2" w:space="0" w:color="D9D9E3"/>
          <w:left w:val="single" w:sz="2" w:space="0" w:color="D9D9E3"/>
          <w:bottom w:val="single" w:sz="2" w:space="0" w:color="D9D9E3"/>
          <w:right w:val="single" w:sz="2" w:space="0" w:color="D9D9E3"/>
        </w:pBdr>
        <w:spacing w:before="100" w:beforeAutospacing="1" w:after="100" w:afterAutospacing="1" w:line="360" w:lineRule="auto"/>
        <w:outlineLvl w:val="2"/>
        <w:rPr>
          <w:rFonts w:ascii="Century Gothic" w:eastAsia="Times New Roman" w:hAnsi="Century Gothic" w:cs="Segoe UI"/>
          <w:b/>
          <w:bCs/>
          <w:sz w:val="28"/>
          <w:szCs w:val="28"/>
          <w:lang w:eastAsia="en-GH"/>
        </w:rPr>
      </w:pPr>
      <w:r w:rsidRPr="00355DE7">
        <w:rPr>
          <w:rFonts w:ascii="Century Gothic" w:eastAsia="Times New Roman" w:hAnsi="Century Gothic" w:cs="Segoe UI"/>
          <w:b/>
          <w:bCs/>
          <w:sz w:val="28"/>
          <w:szCs w:val="28"/>
          <w:bdr w:val="single" w:sz="2" w:space="0" w:color="D9D9E3" w:frame="1"/>
          <w:lang w:val="en-GH" w:eastAsia="en-GH"/>
        </w:rPr>
        <w:t>Advancements:</w:t>
      </w:r>
    </w:p>
    <w:p w14:paraId="6F11D9A9" w14:textId="77777777" w:rsidR="005D163D" w:rsidRPr="00355DE7" w:rsidRDefault="005D163D" w:rsidP="00854463">
      <w:pPr>
        <w:numPr>
          <w:ilvl w:val="0"/>
          <w:numId w:val="3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Edge Computing:</w:t>
      </w:r>
    </w:p>
    <w:p w14:paraId="1AD8089B" w14:textId="77777777" w:rsidR="005D163D" w:rsidRPr="00355DE7" w:rsidRDefault="005D163D" w:rsidP="00854463">
      <w:pPr>
        <w:numPr>
          <w:ilvl w:val="1"/>
          <w:numId w:val="3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Performing analytics closer to the data source for reduced latency.</w:t>
      </w:r>
    </w:p>
    <w:p w14:paraId="6CCEDE79" w14:textId="77777777" w:rsidR="005D163D" w:rsidRPr="00355DE7" w:rsidRDefault="005D163D" w:rsidP="00854463">
      <w:pPr>
        <w:numPr>
          <w:ilvl w:val="0"/>
          <w:numId w:val="3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b/>
          <w:bCs/>
          <w:color w:val="374151"/>
          <w:sz w:val="28"/>
          <w:szCs w:val="28"/>
          <w:bdr w:val="single" w:sz="2" w:space="0" w:color="D9D9E3" w:frame="1"/>
          <w:lang w:val="en-GH" w:eastAsia="en-GH"/>
        </w:rPr>
        <w:t>Automated Machine Learning (AutoML):</w:t>
      </w:r>
    </w:p>
    <w:p w14:paraId="5739C2B0" w14:textId="77777777" w:rsidR="005D163D" w:rsidRPr="00355DE7" w:rsidRDefault="005D163D" w:rsidP="00854463">
      <w:pPr>
        <w:numPr>
          <w:ilvl w:val="1"/>
          <w:numId w:val="39"/>
        </w:numPr>
        <w:pBdr>
          <w:top w:val="single" w:sz="2" w:space="0" w:color="D9D9E3"/>
          <w:left w:val="single" w:sz="2" w:space="5" w:color="D9D9E3"/>
          <w:bottom w:val="single" w:sz="2" w:space="0" w:color="D9D9E3"/>
          <w:right w:val="single" w:sz="2" w:space="0" w:color="D9D9E3"/>
        </w:pBdr>
        <w:spacing w:before="0" w:after="0" w:line="360" w:lineRule="auto"/>
        <w:rPr>
          <w:rFonts w:ascii="Century Gothic" w:eastAsia="Times New Roman" w:hAnsi="Century Gothic" w:cs="Segoe UI"/>
          <w:color w:val="374151"/>
          <w:sz w:val="28"/>
          <w:szCs w:val="28"/>
          <w:lang w:eastAsia="en-GH"/>
        </w:rPr>
      </w:pPr>
      <w:r w:rsidRPr="00355DE7">
        <w:rPr>
          <w:rFonts w:ascii="Century Gothic" w:eastAsia="Times New Roman" w:hAnsi="Century Gothic" w:cs="Segoe UI"/>
          <w:color w:val="374151"/>
          <w:sz w:val="28"/>
          <w:szCs w:val="28"/>
          <w:lang w:val="en-GH" w:eastAsia="en-GH"/>
        </w:rPr>
        <w:t>Automating the process of selecting, training, and deploying machine learning models at scale.</w:t>
      </w:r>
    </w:p>
    <w:p w14:paraId="5DEEC828"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5D075BE9">
          <v:rect id="_x0000_i1032" style="width:0;height:0" o:hralign="center" o:hrstd="t" o:hrnoshade="t" o:hr="t" fillcolor="#374151" stroked="f"/>
        </w:pict>
      </w:r>
    </w:p>
    <w:p w14:paraId="2C8187CA" w14:textId="77777777" w:rsidR="005D163D" w:rsidRPr="00355DE7" w:rsidRDefault="005D163D" w:rsidP="005D163D">
      <w:pPr>
        <w:spacing w:before="720" w:after="720" w:line="360" w:lineRule="auto"/>
        <w:rPr>
          <w:rFonts w:ascii="Century Gothic" w:eastAsia="Times New Roman" w:hAnsi="Century Gothic" w:cs="Times New Roman"/>
          <w:sz w:val="28"/>
          <w:szCs w:val="28"/>
          <w:lang w:eastAsia="en-GH"/>
        </w:rPr>
      </w:pPr>
      <w:r>
        <w:rPr>
          <w:rFonts w:ascii="Century Gothic" w:eastAsia="Times New Roman" w:hAnsi="Century Gothic" w:cs="Times New Roman"/>
          <w:sz w:val="28"/>
          <w:szCs w:val="28"/>
          <w:lang w:eastAsia="en-GH"/>
        </w:rPr>
        <w:pict w14:anchorId="7E5DD2E1">
          <v:rect id="_x0000_i1033" style="width:0;height:0" o:hralign="center" o:hrstd="t" o:hrnoshade="t" o:hr="t" fillcolor="#374151" stroked="f"/>
        </w:pict>
      </w:r>
    </w:p>
    <w:p w14:paraId="00432162"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rFonts w:ascii="Century Gothic" w:hAnsi="Century Gothic" w:cs="Segoe UI"/>
          <w:sz w:val="28"/>
          <w:szCs w:val="28"/>
        </w:rPr>
      </w:pPr>
      <w:r w:rsidRPr="00355DE7">
        <w:rPr>
          <w:rFonts w:ascii="Century Gothic" w:hAnsi="Century Gothic" w:cs="Segoe UI"/>
          <w:sz w:val="28"/>
          <w:szCs w:val="28"/>
        </w:rPr>
        <w:br/>
      </w:r>
    </w:p>
    <w:p w14:paraId="2A646DA4" w14:textId="77777777" w:rsidR="005D163D" w:rsidRPr="00355DE7" w:rsidRDefault="005D163D" w:rsidP="005D163D">
      <w:pPr>
        <w:spacing w:before="720" w:after="720" w:line="360" w:lineRule="auto"/>
        <w:rPr>
          <w:rFonts w:ascii="Century Gothic" w:hAnsi="Century Gothic" w:cs="Segoe UI"/>
          <w:sz w:val="28"/>
          <w:szCs w:val="28"/>
        </w:rPr>
      </w:pPr>
      <w:r>
        <w:rPr>
          <w:rFonts w:ascii="Century Gothic" w:hAnsi="Century Gothic" w:cs="Segoe UI"/>
          <w:sz w:val="28"/>
          <w:szCs w:val="28"/>
        </w:rPr>
        <w:pict w14:anchorId="70700EC0">
          <v:rect id="_x0000_i1034" style="width:0;height:0" o:hralign="center" o:hrstd="t" o:hr="t" fillcolor="#a0a0a0" stroked="f"/>
        </w:pict>
      </w:r>
    </w:p>
    <w:p w14:paraId="69CEF987" w14:textId="77777777" w:rsidR="005D163D" w:rsidRPr="00355DE7" w:rsidRDefault="005D163D" w:rsidP="005D163D">
      <w:pPr>
        <w:pStyle w:val="Heading1"/>
        <w:pBdr>
          <w:top w:val="single" w:sz="2" w:space="0" w:color="D9D9E3"/>
          <w:left w:val="single" w:sz="2" w:space="0" w:color="D9D9E3"/>
          <w:bottom w:val="single" w:sz="2" w:space="0" w:color="D9D9E3"/>
          <w:right w:val="single" w:sz="2" w:space="0" w:color="D9D9E3"/>
        </w:pBdr>
        <w:spacing w:before="0" w:after="213" w:line="360" w:lineRule="auto"/>
        <w:rPr>
          <w:rFonts w:ascii="Century Gothic" w:hAnsi="Century Gothic" w:cs="Segoe UI"/>
          <w:sz w:val="28"/>
          <w:szCs w:val="28"/>
        </w:rPr>
      </w:pPr>
      <w:r w:rsidRPr="00355DE7">
        <w:rPr>
          <w:rStyle w:val="Strong"/>
          <w:rFonts w:ascii="Century Gothic" w:hAnsi="Century Gothic" w:cs="Segoe UI"/>
          <w:b/>
          <w:sz w:val="28"/>
          <w:szCs w:val="28"/>
          <w:bdr w:val="single" w:sz="2" w:space="0" w:color="D9D9E3" w:frame="1"/>
        </w:rPr>
        <w:t>Conclusion: Unveiling the Tapestry of Data Analytics</w:t>
      </w:r>
    </w:p>
    <w:p w14:paraId="4447AD2C"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Fonts w:ascii="Century Gothic" w:hAnsi="Century Gothic" w:cs="Segoe UI"/>
          <w:sz w:val="28"/>
          <w:szCs w:val="28"/>
        </w:rPr>
        <w:t xml:space="preserve">In the vast landscape of data analytics, we have embarked on a journey that delves deep into diverse fields, each contributing its unique thread to the intricate tapestry of insights. From the foundational realms of Descriptive Analytics to the forward-looking vistas of Big Data Analytics, the evolution of </w:t>
      </w:r>
      <w:r w:rsidRPr="00355DE7">
        <w:rPr>
          <w:rFonts w:ascii="Century Gothic" w:hAnsi="Century Gothic" w:cs="Segoe UI"/>
          <w:sz w:val="28"/>
          <w:szCs w:val="28"/>
        </w:rPr>
        <w:lastRenderedPageBreak/>
        <w:t>methodologies, techniques, and applications has been nothing short of remarkable.</w:t>
      </w:r>
    </w:p>
    <w:p w14:paraId="0CCB57DD"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Descriptive Analytics</w:t>
      </w:r>
      <w:r w:rsidRPr="00355DE7">
        <w:rPr>
          <w:rFonts w:ascii="Century Gothic" w:hAnsi="Century Gothic" w:cs="Segoe UI"/>
          <w:sz w:val="28"/>
          <w:szCs w:val="28"/>
        </w:rPr>
        <w:t xml:space="preserve"> serves as the bedrock, unravelling historical data patterns and providing the lens through which we perceive the intricacies of the past. It lays the groundwork for deeper analyses, offering valuable context to inform decision-making.</w:t>
      </w:r>
    </w:p>
    <w:p w14:paraId="6FF67BD2"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Diagnostic Analytics</w:t>
      </w:r>
      <w:r w:rsidRPr="00355DE7">
        <w:rPr>
          <w:rFonts w:ascii="Century Gothic" w:hAnsi="Century Gothic" w:cs="Segoe UI"/>
          <w:sz w:val="28"/>
          <w:szCs w:val="28"/>
        </w:rPr>
        <w:t xml:space="preserve"> takes us a step further, dissecting data to uncover the root causes and factors shaping specific events. With correlation analyses and regression modelling, it unveils the "why" behind the observed patterns, contributing essential insights for strategic decision-makers.</w:t>
      </w:r>
    </w:p>
    <w:p w14:paraId="5DF90C84"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Predictive Analytics</w:t>
      </w:r>
      <w:r w:rsidRPr="00355DE7">
        <w:rPr>
          <w:rFonts w:ascii="Century Gothic" w:hAnsi="Century Gothic" w:cs="Segoe UI"/>
          <w:sz w:val="28"/>
          <w:szCs w:val="28"/>
        </w:rPr>
        <w:t xml:space="preserve"> propels us into the future, utilizing advanced machine learning algorithms to forecast outcomes. From customer churn predictions to demand forecasting, it equips organizations with the foresight needed to navigate the complexities of an ever-evolving landscape.</w:t>
      </w:r>
    </w:p>
    <w:p w14:paraId="36620D14"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Prescriptive Analytics</w:t>
      </w:r>
      <w:r w:rsidRPr="00355DE7">
        <w:rPr>
          <w:rFonts w:ascii="Century Gothic" w:hAnsi="Century Gothic" w:cs="Segoe UI"/>
          <w:sz w:val="28"/>
          <w:szCs w:val="28"/>
        </w:rPr>
        <w:t xml:space="preserve"> emerges as the guiding compass, recommending optimal courses of action based on a synthesis of current and predicted data. Decision optimization and simulation modelling become the tools of choice, orchestrating strategies for maximum impact.</w:t>
      </w:r>
    </w:p>
    <w:p w14:paraId="6A9C8C08"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Machine Learning</w:t>
      </w:r>
      <w:r w:rsidRPr="00355DE7">
        <w:rPr>
          <w:rFonts w:ascii="Century Gothic" w:hAnsi="Century Gothic" w:cs="Segoe UI"/>
          <w:sz w:val="28"/>
          <w:szCs w:val="28"/>
        </w:rPr>
        <w:t xml:space="preserve"> and </w:t>
      </w:r>
      <w:r w:rsidRPr="00355DE7">
        <w:rPr>
          <w:rStyle w:val="Strong"/>
          <w:rFonts w:ascii="Century Gothic" w:eastAsiaTheme="majorEastAsia" w:hAnsi="Century Gothic" w:cs="Segoe UI"/>
          <w:sz w:val="28"/>
          <w:szCs w:val="28"/>
          <w:bdr w:val="single" w:sz="2" w:space="0" w:color="D9D9E3" w:frame="1"/>
        </w:rPr>
        <w:t>Artificial Intelligence (AI)</w:t>
      </w:r>
      <w:r w:rsidRPr="00355DE7">
        <w:rPr>
          <w:rFonts w:ascii="Century Gothic" w:hAnsi="Century Gothic" w:cs="Segoe UI"/>
          <w:sz w:val="28"/>
          <w:szCs w:val="28"/>
        </w:rPr>
        <w:t xml:space="preserve"> step onto the stage as transformative forces, imbuing machines with the ability to learn, adapt, and make decisions akin to human intelligence. From image recognition to autonomous vehicles, these fields redefine the boundaries of what is possible.</w:t>
      </w:r>
    </w:p>
    <w:p w14:paraId="12B511F5"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Natural Language Processing (NLP)</w:t>
      </w:r>
      <w:r w:rsidRPr="00355DE7">
        <w:rPr>
          <w:rFonts w:ascii="Century Gothic" w:hAnsi="Century Gothic" w:cs="Segoe UI"/>
          <w:sz w:val="28"/>
          <w:szCs w:val="28"/>
        </w:rPr>
        <w:t xml:space="preserve"> brings the power of language to the forefront, enabling machines to understand, interpret, and generate human-</w:t>
      </w:r>
      <w:r w:rsidRPr="00355DE7">
        <w:rPr>
          <w:rFonts w:ascii="Century Gothic" w:hAnsi="Century Gothic" w:cs="Segoe UI"/>
          <w:sz w:val="28"/>
          <w:szCs w:val="28"/>
        </w:rPr>
        <w:lastRenderedPageBreak/>
        <w:t>like expressions. With applications ranging from chatbots to sentiment analysis, NLP facilitates seamless human-machine interaction.</w:t>
      </w:r>
    </w:p>
    <w:p w14:paraId="477EB1EE"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Data Mining</w:t>
      </w:r>
      <w:r w:rsidRPr="00355DE7">
        <w:rPr>
          <w:rFonts w:ascii="Century Gothic" w:hAnsi="Century Gothic" w:cs="Segoe UI"/>
          <w:sz w:val="28"/>
          <w:szCs w:val="28"/>
        </w:rPr>
        <w:t xml:space="preserve"> unearths hidden gems within vast datasets, employing techniques like association rule mining and clustering to extract valuable patterns. From market basket analysis to fraud detection, it uncovers insights that lay the foundation for strategic decisions.</w:t>
      </w:r>
    </w:p>
    <w:p w14:paraId="627CCDB4"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Style w:val="Strong"/>
          <w:rFonts w:ascii="Century Gothic" w:eastAsiaTheme="majorEastAsia" w:hAnsi="Century Gothic" w:cs="Segoe UI"/>
          <w:sz w:val="28"/>
          <w:szCs w:val="28"/>
          <w:bdr w:val="single" w:sz="2" w:space="0" w:color="D9D9E3" w:frame="1"/>
        </w:rPr>
        <w:t>Big Data Analytics</w:t>
      </w:r>
      <w:r w:rsidRPr="00355DE7">
        <w:rPr>
          <w:rFonts w:ascii="Century Gothic" w:hAnsi="Century Gothic" w:cs="Segoe UI"/>
          <w:sz w:val="28"/>
          <w:szCs w:val="28"/>
        </w:rPr>
        <w:t xml:space="preserve"> stands as the culmination of this exploration, tackling the challenges posed by massive datasets. Through distributed computing and advanced analytics, it opens avenues for real-time insights, customer behaviour analysis, and breakthroughs in healthcare informatics.</w:t>
      </w:r>
    </w:p>
    <w:p w14:paraId="68EC4EDA"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rFonts w:ascii="Century Gothic" w:hAnsi="Century Gothic" w:cs="Segoe UI"/>
          <w:sz w:val="28"/>
          <w:szCs w:val="28"/>
        </w:rPr>
      </w:pPr>
      <w:r w:rsidRPr="00355DE7">
        <w:rPr>
          <w:rFonts w:ascii="Century Gothic" w:hAnsi="Century Gothic" w:cs="Segoe UI"/>
          <w:sz w:val="28"/>
          <w:szCs w:val="28"/>
        </w:rPr>
        <w:t>As we conclude this journey through the realms of data analytics, the tapestry woven is not just a reflection of technological prowess but a testament to the boundless potential of human ingenuity. In a world increasingly driven by data, the ability to navigate, understand, and harness its power becomes the key to informed decision-making and transformative innovation.</w:t>
      </w:r>
    </w:p>
    <w:p w14:paraId="4C99E094" w14:textId="77777777" w:rsidR="005D163D" w:rsidRPr="00355DE7" w:rsidRDefault="005D163D" w:rsidP="005D163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rFonts w:ascii="Century Gothic" w:hAnsi="Century Gothic" w:cs="Segoe UI"/>
          <w:sz w:val="28"/>
          <w:szCs w:val="28"/>
        </w:rPr>
      </w:pPr>
      <w:r w:rsidRPr="00355DE7">
        <w:rPr>
          <w:rFonts w:ascii="Century Gothic" w:hAnsi="Century Gothic" w:cs="Segoe UI"/>
          <w:sz w:val="28"/>
          <w:szCs w:val="28"/>
        </w:rPr>
        <w:t>May this comprehensive exploration serve as a compass for those navigating the data-driven landscape, illuminating the paths toward deeper understanding, strategic foresight, and the continual pursuit of excellence in the ever-evolving field of data analytics.</w:t>
      </w:r>
    </w:p>
    <w:p w14:paraId="4649705F" w14:textId="77777777" w:rsidR="005D163D" w:rsidRPr="00355DE7" w:rsidRDefault="005D163D" w:rsidP="005D163D">
      <w:pPr>
        <w:spacing w:line="360" w:lineRule="auto"/>
        <w:rPr>
          <w:rFonts w:ascii="Century Gothic" w:hAnsi="Century Gothic"/>
          <w:sz w:val="28"/>
          <w:szCs w:val="28"/>
        </w:rPr>
      </w:pPr>
    </w:p>
    <w:p w14:paraId="1885BC07" w14:textId="77777777" w:rsidR="005D163D" w:rsidRPr="007021DE" w:rsidRDefault="005D163D" w:rsidP="007021DE"/>
    <w:sectPr w:rsidR="005D163D" w:rsidRPr="007021DE" w:rsidSect="005019BD">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F650" w14:textId="77777777" w:rsidR="00322519" w:rsidRDefault="00322519">
      <w:pPr>
        <w:spacing w:before="0" w:after="0" w:line="240" w:lineRule="auto"/>
      </w:pPr>
      <w:r>
        <w:separator/>
      </w:r>
    </w:p>
  </w:endnote>
  <w:endnote w:type="continuationSeparator" w:id="0">
    <w:p w14:paraId="6F2D506D" w14:textId="77777777" w:rsidR="00322519" w:rsidRDefault="003225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DF0C"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8306" w14:textId="77777777" w:rsidR="00322519" w:rsidRDefault="00322519">
      <w:pPr>
        <w:spacing w:before="0" w:after="0" w:line="240" w:lineRule="auto"/>
      </w:pPr>
      <w:r>
        <w:separator/>
      </w:r>
    </w:p>
  </w:footnote>
  <w:footnote w:type="continuationSeparator" w:id="0">
    <w:p w14:paraId="1F958288" w14:textId="77777777" w:rsidR="00322519" w:rsidRDefault="003225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5238D2"/>
    <w:multiLevelType w:val="multilevel"/>
    <w:tmpl w:val="2B7EC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73A23"/>
    <w:multiLevelType w:val="multilevel"/>
    <w:tmpl w:val="0A166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D3F17"/>
    <w:multiLevelType w:val="multilevel"/>
    <w:tmpl w:val="4F2EE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E46A0"/>
    <w:multiLevelType w:val="multilevel"/>
    <w:tmpl w:val="4CEC7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897A49"/>
    <w:multiLevelType w:val="multilevel"/>
    <w:tmpl w:val="3B0A4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33C7C"/>
    <w:multiLevelType w:val="multilevel"/>
    <w:tmpl w:val="59AC8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417A3"/>
    <w:multiLevelType w:val="multilevel"/>
    <w:tmpl w:val="004C9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769BF"/>
    <w:multiLevelType w:val="multilevel"/>
    <w:tmpl w:val="12187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930C7"/>
    <w:multiLevelType w:val="multilevel"/>
    <w:tmpl w:val="DA765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F0FA0"/>
    <w:multiLevelType w:val="multilevel"/>
    <w:tmpl w:val="42E4A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B7898"/>
    <w:multiLevelType w:val="multilevel"/>
    <w:tmpl w:val="5B983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006FA"/>
    <w:multiLevelType w:val="multilevel"/>
    <w:tmpl w:val="B8008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C47F1"/>
    <w:multiLevelType w:val="multilevel"/>
    <w:tmpl w:val="4D808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E6BDA"/>
    <w:multiLevelType w:val="multilevel"/>
    <w:tmpl w:val="BC36D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D12C88"/>
    <w:multiLevelType w:val="multilevel"/>
    <w:tmpl w:val="11B6F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EF0909"/>
    <w:multiLevelType w:val="multilevel"/>
    <w:tmpl w:val="86E21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4843C8"/>
    <w:multiLevelType w:val="multilevel"/>
    <w:tmpl w:val="40EAB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1B13A0"/>
    <w:multiLevelType w:val="multilevel"/>
    <w:tmpl w:val="11287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247C00"/>
    <w:multiLevelType w:val="multilevel"/>
    <w:tmpl w:val="B150B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820D73"/>
    <w:multiLevelType w:val="multilevel"/>
    <w:tmpl w:val="38404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54556"/>
    <w:multiLevelType w:val="multilevel"/>
    <w:tmpl w:val="932C8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866172"/>
    <w:multiLevelType w:val="multilevel"/>
    <w:tmpl w:val="2278C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E0512F"/>
    <w:multiLevelType w:val="multilevel"/>
    <w:tmpl w:val="580EA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6E2152"/>
    <w:multiLevelType w:val="multilevel"/>
    <w:tmpl w:val="FF9A5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5072C5"/>
    <w:multiLevelType w:val="multilevel"/>
    <w:tmpl w:val="746E1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D979C4"/>
    <w:multiLevelType w:val="multilevel"/>
    <w:tmpl w:val="4BBCF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AC3AB8"/>
    <w:multiLevelType w:val="multilevel"/>
    <w:tmpl w:val="D14E2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AC15B9"/>
    <w:multiLevelType w:val="multilevel"/>
    <w:tmpl w:val="0BFE9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53CAE"/>
    <w:multiLevelType w:val="multilevel"/>
    <w:tmpl w:val="5F4EA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742D18"/>
    <w:multiLevelType w:val="multilevel"/>
    <w:tmpl w:val="3CE2F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2148A"/>
    <w:multiLevelType w:val="multilevel"/>
    <w:tmpl w:val="70CE2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C035B0"/>
    <w:multiLevelType w:val="multilevel"/>
    <w:tmpl w:val="B62EB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7123CE"/>
    <w:multiLevelType w:val="multilevel"/>
    <w:tmpl w:val="7E90B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7531A"/>
    <w:multiLevelType w:val="multilevel"/>
    <w:tmpl w:val="AC76A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27729F"/>
    <w:multiLevelType w:val="multilevel"/>
    <w:tmpl w:val="1750A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E54324"/>
    <w:multiLevelType w:val="hybridMultilevel"/>
    <w:tmpl w:val="06D093D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EC5F01"/>
    <w:multiLevelType w:val="multilevel"/>
    <w:tmpl w:val="EC7AB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800902">
    <w:abstractNumId w:val="1"/>
  </w:num>
  <w:num w:numId="2" w16cid:durableId="132526421">
    <w:abstractNumId w:val="0"/>
  </w:num>
  <w:num w:numId="3" w16cid:durableId="559828972">
    <w:abstractNumId w:val="37"/>
  </w:num>
  <w:num w:numId="4" w16cid:durableId="1874027773">
    <w:abstractNumId w:val="13"/>
  </w:num>
  <w:num w:numId="5" w16cid:durableId="2096974906">
    <w:abstractNumId w:val="2"/>
  </w:num>
  <w:num w:numId="6" w16cid:durableId="436874640">
    <w:abstractNumId w:val="12"/>
  </w:num>
  <w:num w:numId="7" w16cid:durableId="375005641">
    <w:abstractNumId w:val="14"/>
  </w:num>
  <w:num w:numId="8" w16cid:durableId="1921451750">
    <w:abstractNumId w:val="29"/>
  </w:num>
  <w:num w:numId="9" w16cid:durableId="2063676640">
    <w:abstractNumId w:val="34"/>
  </w:num>
  <w:num w:numId="10" w16cid:durableId="2064255166">
    <w:abstractNumId w:val="20"/>
  </w:num>
  <w:num w:numId="11" w16cid:durableId="171997089">
    <w:abstractNumId w:val="3"/>
  </w:num>
  <w:num w:numId="12" w16cid:durableId="115106893">
    <w:abstractNumId w:val="7"/>
  </w:num>
  <w:num w:numId="13" w16cid:durableId="893351367">
    <w:abstractNumId w:val="18"/>
  </w:num>
  <w:num w:numId="14" w16cid:durableId="1754275889">
    <w:abstractNumId w:val="19"/>
  </w:num>
  <w:num w:numId="15" w16cid:durableId="374624403">
    <w:abstractNumId w:val="17"/>
  </w:num>
  <w:num w:numId="16" w16cid:durableId="890844400">
    <w:abstractNumId w:val="31"/>
  </w:num>
  <w:num w:numId="17" w16cid:durableId="706488389">
    <w:abstractNumId w:val="10"/>
  </w:num>
  <w:num w:numId="18" w16cid:durableId="84232504">
    <w:abstractNumId w:val="4"/>
  </w:num>
  <w:num w:numId="19" w16cid:durableId="725685584">
    <w:abstractNumId w:val="23"/>
  </w:num>
  <w:num w:numId="20" w16cid:durableId="662009936">
    <w:abstractNumId w:val="21"/>
  </w:num>
  <w:num w:numId="21" w16cid:durableId="1663121518">
    <w:abstractNumId w:val="36"/>
  </w:num>
  <w:num w:numId="22" w16cid:durableId="1905949358">
    <w:abstractNumId w:val="5"/>
  </w:num>
  <w:num w:numId="23" w16cid:durableId="1347707612">
    <w:abstractNumId w:val="27"/>
  </w:num>
  <w:num w:numId="24" w16cid:durableId="57097672">
    <w:abstractNumId w:val="33"/>
  </w:num>
  <w:num w:numId="25" w16cid:durableId="1053388830">
    <w:abstractNumId w:val="28"/>
  </w:num>
  <w:num w:numId="26" w16cid:durableId="337313811">
    <w:abstractNumId w:val="6"/>
  </w:num>
  <w:num w:numId="27" w16cid:durableId="59911326">
    <w:abstractNumId w:val="8"/>
  </w:num>
  <w:num w:numId="28" w16cid:durableId="743988282">
    <w:abstractNumId w:val="24"/>
  </w:num>
  <w:num w:numId="29" w16cid:durableId="528107730">
    <w:abstractNumId w:val="32"/>
  </w:num>
  <w:num w:numId="30" w16cid:durableId="271939079">
    <w:abstractNumId w:val="30"/>
  </w:num>
  <w:num w:numId="31" w16cid:durableId="266041532">
    <w:abstractNumId w:val="26"/>
  </w:num>
  <w:num w:numId="32" w16cid:durableId="912664466">
    <w:abstractNumId w:val="16"/>
  </w:num>
  <w:num w:numId="33" w16cid:durableId="1716272035">
    <w:abstractNumId w:val="25"/>
  </w:num>
  <w:num w:numId="34" w16cid:durableId="1648822818">
    <w:abstractNumId w:val="15"/>
  </w:num>
  <w:num w:numId="35" w16cid:durableId="2131850748">
    <w:abstractNumId w:val="35"/>
  </w:num>
  <w:num w:numId="36" w16cid:durableId="834344130">
    <w:abstractNumId w:val="38"/>
  </w:num>
  <w:num w:numId="37" w16cid:durableId="1015308322">
    <w:abstractNumId w:val="9"/>
  </w:num>
  <w:num w:numId="38" w16cid:durableId="2095009964">
    <w:abstractNumId w:val="22"/>
  </w:num>
  <w:num w:numId="39" w16cid:durableId="809639002">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19"/>
    <w:rsid w:val="000748AA"/>
    <w:rsid w:val="00101A18"/>
    <w:rsid w:val="001638F6"/>
    <w:rsid w:val="001A2000"/>
    <w:rsid w:val="001F2C81"/>
    <w:rsid w:val="00206B7B"/>
    <w:rsid w:val="002C3095"/>
    <w:rsid w:val="003209D6"/>
    <w:rsid w:val="00322519"/>
    <w:rsid w:val="00334A73"/>
    <w:rsid w:val="003422FF"/>
    <w:rsid w:val="00346A63"/>
    <w:rsid w:val="003F5990"/>
    <w:rsid w:val="004815C6"/>
    <w:rsid w:val="004952C4"/>
    <w:rsid w:val="004B248E"/>
    <w:rsid w:val="004F26D7"/>
    <w:rsid w:val="005019BD"/>
    <w:rsid w:val="005A1C5A"/>
    <w:rsid w:val="005D163D"/>
    <w:rsid w:val="00651DB3"/>
    <w:rsid w:val="00685117"/>
    <w:rsid w:val="00690EFD"/>
    <w:rsid w:val="006C7BF2"/>
    <w:rsid w:val="007021DE"/>
    <w:rsid w:val="00731CAE"/>
    <w:rsid w:val="00732607"/>
    <w:rsid w:val="0074501E"/>
    <w:rsid w:val="007B0D15"/>
    <w:rsid w:val="00800E57"/>
    <w:rsid w:val="00844483"/>
    <w:rsid w:val="00854463"/>
    <w:rsid w:val="00862A7D"/>
    <w:rsid w:val="00894573"/>
    <w:rsid w:val="00934F1C"/>
    <w:rsid w:val="009A1E44"/>
    <w:rsid w:val="009D2231"/>
    <w:rsid w:val="00A0434E"/>
    <w:rsid w:val="00A122DB"/>
    <w:rsid w:val="00A16604"/>
    <w:rsid w:val="00AD165F"/>
    <w:rsid w:val="00B47B7A"/>
    <w:rsid w:val="00B646B8"/>
    <w:rsid w:val="00C80BD4"/>
    <w:rsid w:val="00CF3A42"/>
    <w:rsid w:val="00D5413C"/>
    <w:rsid w:val="00DC07A3"/>
    <w:rsid w:val="00E11B8A"/>
    <w:rsid w:val="00E47672"/>
    <w:rsid w:val="00EB55F3"/>
    <w:rsid w:val="00F56615"/>
    <w:rsid w:val="00F677F9"/>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F5DA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1"/>
      </w:numPr>
    </w:pPr>
  </w:style>
  <w:style w:type="paragraph" w:styleId="ListNumber">
    <w:name w:val="List Number"/>
    <w:basedOn w:val="Normal"/>
    <w:uiPriority w:val="5"/>
    <w:unhideWhenUsed/>
    <w:pPr>
      <w:numPr>
        <w:numId w:val="2"/>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ListParagraph">
    <w:name w:val="List Paragraph"/>
    <w:basedOn w:val="Normal"/>
    <w:uiPriority w:val="34"/>
    <w:semiHidden/>
    <w:qFormat/>
    <w:rsid w:val="00322519"/>
    <w:pPr>
      <w:ind w:left="720"/>
      <w:contextualSpacing/>
    </w:pPr>
  </w:style>
  <w:style w:type="character" w:styleId="Strong">
    <w:name w:val="Strong"/>
    <w:basedOn w:val="DefaultParagraphFont"/>
    <w:uiPriority w:val="22"/>
    <w:qFormat/>
    <w:rsid w:val="005D163D"/>
    <w:rPr>
      <w:b/>
      <w:bCs/>
    </w:rPr>
  </w:style>
  <w:style w:type="paragraph" w:styleId="NormalWeb">
    <w:name w:val="Normal (Web)"/>
    <w:basedOn w:val="Normal"/>
    <w:uiPriority w:val="99"/>
    <w:semiHidden/>
    <w:unhideWhenUsed/>
    <w:rsid w:val="005D163D"/>
    <w:pPr>
      <w:spacing w:before="100" w:beforeAutospacing="1" w:after="100" w:afterAutospacing="1" w:line="240" w:lineRule="auto"/>
    </w:pPr>
    <w:rPr>
      <w:rFonts w:ascii="Times New Roman" w:eastAsia="Times New Roman" w:hAnsi="Times New Roman" w:cs="Times New Roman"/>
      <w:color w:val="auto"/>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tt\AppData\Local\Microsoft\Office\16.0\DTS\en-GH%7bD2FF14B9-29B7-4DE8-B4B2-7A487068C87D%7d\%7b9D9C48AF-885F-41B6-A063-7DE5449808BA%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F14825023B47F39552B0BEDDCABD80"/>
        <w:category>
          <w:name w:val="General"/>
          <w:gallery w:val="placeholder"/>
        </w:category>
        <w:types>
          <w:type w:val="bbPlcHdr"/>
        </w:types>
        <w:behaviors>
          <w:behavior w:val="content"/>
        </w:behaviors>
        <w:guid w:val="{62999815-18D3-4838-8DF3-9CF42B587FC8}"/>
      </w:docPartPr>
      <w:docPartBody>
        <w:p w:rsidR="00C464B8" w:rsidRDefault="00C464B8">
          <w:pPr>
            <w:pStyle w:val="B1F14825023B47F39552B0BEDDCABD80"/>
          </w:pPr>
          <w:r w:rsidRPr="00E47672">
            <w:rPr>
              <w:rStyle w:val="TitleChar"/>
              <w:b w:val="0"/>
              <w:caps w:val="0"/>
            </w:rPr>
            <w:t xml:space="preserve">The </w:t>
          </w:r>
          <w:r w:rsidRPr="00E47672">
            <w:rPr>
              <w:rStyle w:val="TitleChar"/>
              <w:b w:val="0"/>
              <w:caps w:val="0"/>
            </w:rPr>
            <w:br/>
            <w:t xml:space="preserve">Judicial </w:t>
          </w:r>
          <w:r w:rsidRPr="00E47672">
            <w:rPr>
              <w:rStyle w:val="TitleChar"/>
              <w:b w:val="0"/>
              <w:caps w:val="0"/>
            </w:rPr>
            <w:br/>
            <w:t>Branch</w:t>
          </w:r>
        </w:p>
      </w:docPartBody>
    </w:docPart>
    <w:docPart>
      <w:docPartPr>
        <w:name w:val="766D7F9C6B8F497290D2D4275FFEDA6D"/>
        <w:category>
          <w:name w:val="General"/>
          <w:gallery w:val="placeholder"/>
        </w:category>
        <w:types>
          <w:type w:val="bbPlcHdr"/>
        </w:types>
        <w:behaviors>
          <w:behavior w:val="content"/>
        </w:behaviors>
        <w:guid w:val="{EBE7D3BF-82B9-46BC-9676-87F33345873D}"/>
      </w:docPartPr>
      <w:docPartBody>
        <w:p w:rsidR="00C464B8" w:rsidRDefault="00C464B8">
          <w:pPr>
            <w:pStyle w:val="766D7F9C6B8F497290D2D4275FFEDA6D"/>
          </w:pPr>
          <w:r w:rsidRPr="00E47672">
            <w:t>Court Role and Structure</w:t>
          </w:r>
        </w:p>
      </w:docPartBody>
    </w:docPart>
    <w:docPart>
      <w:docPartPr>
        <w:name w:val="64BF9A6050394F50B3106D5F2AA51571"/>
        <w:category>
          <w:name w:val="General"/>
          <w:gallery w:val="placeholder"/>
        </w:category>
        <w:types>
          <w:type w:val="bbPlcHdr"/>
        </w:types>
        <w:behaviors>
          <w:behavior w:val="content"/>
        </w:behaviors>
        <w:guid w:val="{47F7DA8A-7109-4076-8DE7-DAF1B2919FC6}"/>
      </w:docPartPr>
      <w:docPartBody>
        <w:p w:rsidR="00C464B8" w:rsidRDefault="00C464B8">
          <w:pPr>
            <w:pStyle w:val="64BF9A6050394F50B3106D5F2AA51571"/>
          </w:pPr>
          <w:r w:rsidRPr="00E47672">
            <w:t>Henry Ross</w:t>
          </w:r>
        </w:p>
      </w:docPartBody>
    </w:docPart>
    <w:docPart>
      <w:docPartPr>
        <w:name w:val="7F84136BB7CB40D3B891BCF0F32B53A4"/>
        <w:category>
          <w:name w:val="General"/>
          <w:gallery w:val="placeholder"/>
        </w:category>
        <w:types>
          <w:type w:val="bbPlcHdr"/>
        </w:types>
        <w:behaviors>
          <w:behavior w:val="content"/>
        </w:behaviors>
        <w:guid w:val="{52B5F3AA-A377-4C63-B119-BE4580369AB6}"/>
      </w:docPartPr>
      <w:docPartBody>
        <w:p w:rsidR="00C464B8" w:rsidRDefault="00C464B8">
          <w:pPr>
            <w:pStyle w:val="7F84136BB7CB40D3B891BCF0F32B53A4"/>
          </w:pPr>
          <w:r w:rsidRPr="00E47672">
            <w:t>Federal Government</w:t>
          </w:r>
        </w:p>
      </w:docPartBody>
    </w:docPart>
    <w:docPart>
      <w:docPartPr>
        <w:name w:val="4F14823D49024D3F9118343A1D389152"/>
        <w:category>
          <w:name w:val="General"/>
          <w:gallery w:val="placeholder"/>
        </w:category>
        <w:types>
          <w:type w:val="bbPlcHdr"/>
        </w:types>
        <w:behaviors>
          <w:behavior w:val="content"/>
        </w:behaviors>
        <w:guid w:val="{249D147A-D6C5-406D-B8BE-5150EEF822DA}"/>
      </w:docPartPr>
      <w:docPartBody>
        <w:p w:rsidR="00C464B8" w:rsidRDefault="00C464B8">
          <w:pPr>
            <w:pStyle w:val="4F14823D49024D3F9118343A1D389152"/>
          </w:pPr>
          <w:r w:rsidRPr="00E47672">
            <w:t>September 9,</w:t>
          </w:r>
          <w:r>
            <w:t xml:space="preserve"> </w:t>
          </w:r>
          <w:r w:rsidRPr="00E47672">
            <w:t>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B8"/>
    <w:rsid w:val="00C464B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H" w:eastAsia="en-G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B1F14825023B47F39552B0BEDDCABD80">
    <w:name w:val="B1F14825023B47F39552B0BEDDCABD80"/>
  </w:style>
  <w:style w:type="paragraph" w:customStyle="1" w:styleId="766D7F9C6B8F497290D2D4275FFEDA6D">
    <w:name w:val="766D7F9C6B8F497290D2D4275FFEDA6D"/>
  </w:style>
  <w:style w:type="paragraph" w:customStyle="1" w:styleId="64BF9A6050394F50B3106D5F2AA51571">
    <w:name w:val="64BF9A6050394F50B3106D5F2AA51571"/>
  </w:style>
  <w:style w:type="paragraph" w:customStyle="1" w:styleId="7F84136BB7CB40D3B891BCF0F32B53A4">
    <w:name w:val="7F84136BB7CB40D3B891BCF0F32B53A4"/>
  </w:style>
  <w:style w:type="paragraph" w:customStyle="1" w:styleId="4F14823D49024D3F9118343A1D389152">
    <w:name w:val="4F14823D49024D3F9118343A1D389152"/>
  </w:style>
  <w:style w:type="paragraph" w:customStyle="1" w:styleId="E5DC214F727B41968CEAC843B45F150B">
    <w:name w:val="E5DC214F727B41968CEAC843B45F150B"/>
  </w:style>
  <w:style w:type="paragraph" w:customStyle="1" w:styleId="D75335A68CF5448787E11B6C175328ED">
    <w:name w:val="D75335A68CF5448787E11B6C175328ED"/>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D0951F4A89B34D29BDA7754E218C12EC">
    <w:name w:val="D0951F4A89B34D29BDA7754E218C12EC"/>
  </w:style>
  <w:style w:type="paragraph" w:customStyle="1" w:styleId="2FB00DF5387E413B9D34DC5246CAFAB2">
    <w:name w:val="2FB00DF5387E413B9D34DC5246CAFAB2"/>
  </w:style>
  <w:style w:type="paragraph" w:customStyle="1" w:styleId="33FCFC7F8A934BE1A9F940F30BDC96F0">
    <w:name w:val="33FCFC7F8A934BE1A9F940F30BDC96F0"/>
  </w:style>
  <w:style w:type="paragraph" w:customStyle="1" w:styleId="AB8CEDCD7CB043E2AFF96C4B73B43A10">
    <w:name w:val="AB8CEDCD7CB043E2AFF96C4B73B43A10"/>
    <w:rsid w:val="00C46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B1F4B-D2C7-4080-9F0A-9A425E0F54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5968AED-7063-4155-91A2-8C47F2991388}">
  <ds:schemaRefs>
    <ds:schemaRef ds:uri="http://schemas.microsoft.com/sharepoint/v3/contenttype/forms"/>
  </ds:schemaRefs>
</ds:datastoreItem>
</file>

<file path=customXml/itemProps3.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4.xml><?xml version="1.0" encoding="utf-8"?>
<ds:datastoreItem xmlns:ds="http://schemas.openxmlformats.org/officeDocument/2006/customXml" ds:itemID="{92B2DCC7-1BFB-4EB6-93AC-2EA6D15DA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{9D9C48AF-885F-41B6-A063-7DE5449808BA}tf16392938_win32</Template>
  <TotalTime>0</TotalTime>
  <Pages>24</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2024-01-13T11:01:00Z</dcterms:created>
  <dcterms:modified xsi:type="dcterms:W3CDTF">2024-01-13T11:40:00Z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