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4734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Sylfaen" w:hAnsi="Sylfaen" w:cs="Sylfaen"/>
          <w:b/>
          <w:bCs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  <w:r>
        <w:rPr>
          <w:rStyle w:val="9"/>
          <w:rFonts w:hint="default" w:ascii="Sylfaen" w:hAnsi="Sylfaen" w:cs="Sylfaen"/>
          <w:b/>
          <w:bCs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 ANALYSIS SQL INTERMIDIATE NOTES,EXERCISES AND INTERVIEW QUIZES.</w:t>
      </w:r>
    </w:p>
    <w:p w14:paraId="0DD6E56D">
      <w:pPr>
        <w:rPr>
          <w:rStyle w:val="9"/>
          <w:rFonts w:hint="default" w:ascii="Sylfaen" w:hAnsi="Sylfaen" w:cs="Sylfaen"/>
          <w:i/>
          <w:iCs/>
          <w:sz w:val="18"/>
          <w:szCs w:val="18"/>
          <w:lang w:val="en-US"/>
        </w:rPr>
      </w:pPr>
      <w:r>
        <w:rPr>
          <w:rStyle w:val="9"/>
          <w:rFonts w:hint="default" w:ascii="Sylfaen" w:hAnsi="Sylfaen" w:cs="Sylfaen"/>
          <w:i/>
          <w:iCs/>
          <w:sz w:val="18"/>
          <w:szCs w:val="18"/>
          <w:lang w:val="en-US"/>
        </w:rPr>
        <w:t>BY JOHN ANALYST</w:t>
      </w:r>
    </w:p>
    <w:p w14:paraId="02338033">
      <w:pPr>
        <w:rPr>
          <w:rStyle w:val="9"/>
          <w:rFonts w:hint="default" w:ascii="Sylfaen" w:hAnsi="Sylfaen" w:cs="Sylfaen"/>
          <w:i/>
          <w:iCs/>
          <w:sz w:val="18"/>
          <w:szCs w:val="18"/>
          <w:lang w:val="en-US"/>
        </w:rPr>
      </w:pPr>
      <w:r>
        <w:rPr>
          <w:rStyle w:val="9"/>
          <w:rFonts w:hint="default" w:ascii="Sylfaen" w:hAnsi="Sylfaen" w:cs="Sylfaen"/>
          <w:i/>
          <w:iCs/>
          <w:sz w:val="18"/>
          <w:szCs w:val="18"/>
          <w:lang w:val="en-US"/>
        </w:rPr>
        <w:t>+254728036247</w:t>
      </w:r>
    </w:p>
    <w:p w14:paraId="52571079">
      <w:pPr>
        <w:pStyle w:val="3"/>
        <w:keepNext w:val="0"/>
        <w:keepLines w:val="0"/>
        <w:widowControl/>
        <w:suppressLineNumbers w:val="0"/>
        <w:jc w:val="both"/>
        <w:rPr>
          <w:rStyle w:val="9"/>
          <w:rFonts w:hint="default" w:ascii="Sylfaen" w:hAnsi="Sylfaen" w:cs="Sylfaen"/>
          <w:b/>
          <w:bCs/>
          <w:sz w:val="18"/>
          <w:szCs w:val="18"/>
        </w:rPr>
      </w:pPr>
    </w:p>
    <w:p w14:paraId="32F337F5">
      <w:pPr>
        <w:pStyle w:val="3"/>
        <w:keepNext w:val="0"/>
        <w:keepLines w:val="0"/>
        <w:widowControl/>
        <w:suppressLineNumbers w:val="0"/>
        <w:jc w:val="both"/>
        <w:rPr>
          <w:rFonts w:hint="default" w:ascii="Sylfaen" w:hAnsi="Sylfaen" w:cs="Sylfaen"/>
          <w:sz w:val="18"/>
          <w:szCs w:val="18"/>
        </w:rPr>
      </w:pPr>
      <w:r>
        <w:rPr>
          <w:rStyle w:val="9"/>
          <w:rFonts w:hint="default" w:ascii="Sylfaen" w:hAnsi="Sylfaen" w:cs="Sylfaen"/>
          <w:b/>
          <w:bCs/>
          <w:sz w:val="18"/>
          <w:szCs w:val="18"/>
        </w:rPr>
        <w:t>Module 1: Core SQL Review (Intermediate Refresher)</w:t>
      </w:r>
    </w:p>
    <w:p w14:paraId="653CCC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jc w:val="both"/>
        <w:textAlignment w:val="auto"/>
        <w:rPr>
          <w:sz w:val="18"/>
          <w:szCs w:val="18"/>
        </w:rPr>
      </w:pPr>
      <w:r>
        <w:rPr>
          <w:sz w:val="18"/>
          <w:szCs w:val="18"/>
        </w:rPr>
        <w:t>Joins (INNER, LEFT, RIGHT, FULL)</w:t>
      </w:r>
    </w:p>
    <w:p w14:paraId="778128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jc w:val="both"/>
        <w:textAlignment w:val="auto"/>
        <w:rPr>
          <w:sz w:val="18"/>
          <w:szCs w:val="18"/>
        </w:rPr>
      </w:pPr>
      <w:r>
        <w:rPr>
          <w:sz w:val="18"/>
          <w:szCs w:val="18"/>
        </w:rPr>
        <w:t>Subqueries &amp; Common Table Expressions (CTEs)</w:t>
      </w:r>
    </w:p>
    <w:p w14:paraId="57CE25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jc w:val="both"/>
        <w:textAlignment w:val="auto"/>
        <w:rPr>
          <w:sz w:val="18"/>
          <w:szCs w:val="18"/>
        </w:rPr>
      </w:pPr>
      <w:r>
        <w:rPr>
          <w:sz w:val="18"/>
          <w:szCs w:val="18"/>
        </w:rPr>
        <w:t>Aggregate Functions &amp; GROUP BY</w:t>
      </w:r>
    </w:p>
    <w:p w14:paraId="3F3D1B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jc w:val="both"/>
        <w:textAlignment w:val="auto"/>
        <w:rPr>
          <w:sz w:val="18"/>
          <w:szCs w:val="18"/>
        </w:rPr>
      </w:pPr>
      <w:r>
        <w:rPr>
          <w:sz w:val="18"/>
          <w:szCs w:val="18"/>
        </w:rPr>
        <w:t>Conditional Logic (CASE WHEN)</w:t>
      </w:r>
    </w:p>
    <w:p w14:paraId="5B14FB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jc w:val="both"/>
        <w:textAlignment w:val="auto"/>
        <w:rPr>
          <w:sz w:val="18"/>
          <w:szCs w:val="18"/>
        </w:rPr>
      </w:pPr>
      <w:r>
        <w:rPr>
          <w:sz w:val="18"/>
          <w:szCs w:val="18"/>
        </w:rPr>
        <w:t>Window Functions (ROW_NUMBER, RANK, LAG/LEAD)</w:t>
      </w:r>
    </w:p>
    <w:p w14:paraId="76B6D2AC">
      <w:pPr>
        <w:pStyle w:val="3"/>
        <w:keepNext w:val="0"/>
        <w:keepLines w:val="0"/>
        <w:widowControl/>
        <w:suppressLineNumbers w:val="0"/>
        <w:jc w:val="both"/>
        <w:rPr>
          <w:rStyle w:val="9"/>
          <w:rFonts w:hint="default"/>
          <w:b/>
          <w:bCs/>
          <w:woUserID w:val="0"/>
        </w:rPr>
      </w:pPr>
      <w:r>
        <w:rPr>
          <w:rStyle w:val="9"/>
          <w:rFonts w:hint="default" w:ascii="Tahoma" w:hAnsi="Tahoma" w:cs="Tahoma"/>
          <w:b/>
          <w:bCs/>
          <w:sz w:val="18"/>
          <w:szCs w:val="18"/>
        </w:rPr>
        <w:t>Module 2: Advanced Query Design</w:t>
      </w:r>
    </w:p>
    <w:p w14:paraId="73B37922">
      <w:pPr>
        <w:pStyle w:val="3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Recursive CTEs</w:t>
      </w:r>
    </w:p>
    <w:p w14:paraId="11CB789D">
      <w:pPr>
        <w:pStyle w:val="3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Derived Tables &amp; Inline Views</w:t>
      </w:r>
    </w:p>
    <w:p w14:paraId="6DC26580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Advanced Filtering &amp; EXISTS/NOT EXISTS</w:t>
      </w:r>
    </w:p>
    <w:p w14:paraId="34B7C405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Advanced String, Date &amp; JSON functions</w:t>
      </w:r>
    </w:p>
    <w:p w14:paraId="3218D3ED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Pivoting &amp; Unpivoting Data</w:t>
      </w:r>
    </w:p>
    <w:p w14:paraId="57605450">
      <w:pPr>
        <w:pStyle w:val="8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rStyle w:val="9"/>
          <w:rFonts w:hint="default" w:ascii="Tahoma" w:hAnsi="Tahoma" w:cs="Tahoma"/>
          <w:sz w:val="18"/>
          <w:szCs w:val="18"/>
        </w:rPr>
        <w:t>Module 3: Query Optimization</w:t>
      </w:r>
    </w:p>
    <w:p w14:paraId="4A1E8D83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Query Execution Plans</w:t>
      </w:r>
    </w:p>
    <w:p w14:paraId="3519D1CE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Indexing Strategies</w:t>
      </w:r>
    </w:p>
    <w:p w14:paraId="44602DD1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Table Partitioning</w:t>
      </w:r>
    </w:p>
    <w:p w14:paraId="553222AE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Avoiding common performance pitfalls</w:t>
      </w:r>
    </w:p>
    <w:p w14:paraId="431FC4E7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Optimizing complex joins and subqueries</w:t>
      </w:r>
    </w:p>
    <w:p w14:paraId="548CFD72">
      <w:pPr>
        <w:pStyle w:val="8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rStyle w:val="9"/>
          <w:rFonts w:hint="default" w:ascii="Tahoma" w:hAnsi="Tahoma" w:cs="Tahoma"/>
          <w:sz w:val="18"/>
          <w:szCs w:val="18"/>
        </w:rPr>
        <w:t>Module 4: Database Design &amp; Best Practices</w:t>
      </w:r>
    </w:p>
    <w:p w14:paraId="43397721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Normalization vs Denormalization</w:t>
      </w:r>
    </w:p>
    <w:p w14:paraId="49FAAB3D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Keys, Constraints &amp; Relationships</w:t>
      </w:r>
    </w:p>
    <w:p w14:paraId="6BECA2DE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Views, Materialized Views</w:t>
      </w:r>
    </w:p>
    <w:p w14:paraId="411EA25E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Stored Procedures, Functions &amp; Triggers</w:t>
      </w:r>
    </w:p>
    <w:p w14:paraId="2F7CA247">
      <w:pPr>
        <w:pStyle w:val="8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rStyle w:val="9"/>
          <w:rFonts w:hint="default" w:ascii="Tahoma" w:hAnsi="Tahoma" w:cs="Tahoma"/>
          <w:sz w:val="18"/>
          <w:szCs w:val="18"/>
        </w:rPr>
        <w:t>Module 5: Real-World Scenarios</w:t>
      </w:r>
    </w:p>
    <w:p w14:paraId="0D2B06B3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Writing analytic queries for dashboards (Power BI, Tableau)</w:t>
      </w:r>
    </w:p>
    <w:p w14:paraId="2D4975F6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SQL for Data Cleaning &amp; ETL</w:t>
      </w:r>
    </w:p>
    <w:p w14:paraId="3F1BD873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Common interview problems</w:t>
      </w:r>
    </w:p>
    <w:p w14:paraId="5DC62EC0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sz w:val="18"/>
          <w:szCs w:val="18"/>
        </w:rPr>
      </w:pPr>
      <w:r>
        <w:rPr>
          <w:sz w:val="18"/>
          <w:szCs w:val="18"/>
        </w:rPr>
        <w:t>Case studies: from raw data to insight</w:t>
      </w:r>
    </w:p>
    <w:p w14:paraId="512DEEA5">
      <w:pPr>
        <w:jc w:val="both"/>
        <w:rPr>
          <w:rFonts w:hint="default" w:ascii="Arial Black" w:hAnsi="Arial Black" w:eastAsia="SimSun" w:cs="Arial Black"/>
          <w:sz w:val="21"/>
          <w:szCs w:val="21"/>
        </w:rPr>
      </w:pPr>
      <w:r>
        <w:rPr>
          <w:rFonts w:hint="default" w:ascii="Arial Black" w:hAnsi="Arial Black" w:eastAsia="SimSun" w:cs="Arial Black"/>
          <w:sz w:val="21"/>
          <w:szCs w:val="21"/>
        </w:rPr>
        <w:t>1: Mastering Joins &amp; CTEs (Part 1)</w:t>
      </w:r>
    </w:p>
    <w:p w14:paraId="050FE14D">
      <w:pPr>
        <w:pStyle w:val="8"/>
        <w:keepNext w:val="0"/>
        <w:keepLines w:val="0"/>
        <w:widowControl/>
        <w:suppressLineNumbers w:val="0"/>
        <w:jc w:val="both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By the end of this part, you’ll be able to:</w:t>
      </w:r>
    </w:p>
    <w:p w14:paraId="3817134C">
      <w:pPr>
        <w:pStyle w:val="8"/>
        <w:keepNext w:val="0"/>
        <w:keepLines w:val="0"/>
        <w:widowControl/>
        <w:suppressLineNumbers w:val="0"/>
        <w:jc w:val="both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Combine data from multiple tables with complex joins</w:t>
      </w:r>
    </w:p>
    <w:p w14:paraId="3AFBFDBA">
      <w:pPr>
        <w:pStyle w:val="8"/>
        <w:keepNext w:val="0"/>
        <w:keepLines w:val="0"/>
        <w:widowControl/>
        <w:suppressLineNumbers w:val="0"/>
        <w:jc w:val="both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Replace subqueries with efficient CTEs</w:t>
      </w:r>
    </w:p>
    <w:p w14:paraId="5AE32506">
      <w:pPr>
        <w:pStyle w:val="8"/>
        <w:keepNext w:val="0"/>
        <w:keepLines w:val="0"/>
        <w:widowControl/>
        <w:suppressLineNumbers w:val="0"/>
        <w:jc w:val="both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Start understanding query flow and optimization</w:t>
      </w:r>
    </w:p>
    <w:p w14:paraId="35084D3B">
      <w:pPr>
        <w:pStyle w:val="3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🔹</w:t>
      </w:r>
      <w:r>
        <w:rPr>
          <w:rFonts w:hint="default" w:ascii="Sitka Banner Semibold" w:hAnsi="Sitka Banner Semibold" w:cs="Sitka Banner Semibold"/>
          <w:sz w:val="18"/>
          <w:szCs w:val="18"/>
        </w:rPr>
        <w:t xml:space="preserve"> What is a Join?</w:t>
      </w:r>
    </w:p>
    <w:p w14:paraId="642BA831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 </w:t>
      </w:r>
      <w:r>
        <w:rPr>
          <w:rStyle w:val="9"/>
          <w:sz w:val="18"/>
          <w:szCs w:val="18"/>
        </w:rPr>
        <w:t>JOIN</w:t>
      </w:r>
      <w:r>
        <w:rPr>
          <w:sz w:val="18"/>
          <w:szCs w:val="18"/>
        </w:rPr>
        <w:t xml:space="preserve"> lets you combine rows from two or more tables based on a related column between them.</w:t>
      </w:r>
    </w:p>
    <w:p w14:paraId="59BE1EC0">
      <w:pPr>
        <w:pStyle w:val="3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🔹 </w:t>
      </w:r>
      <w:r>
        <w:rPr>
          <w:rFonts w:hint="default" w:ascii="Tahoma" w:hAnsi="Tahoma" w:cs="Tahoma"/>
          <w:sz w:val="18"/>
          <w:szCs w:val="18"/>
        </w:rPr>
        <w:t>Main Types of Joins</w:t>
      </w:r>
    </w:p>
    <w:tbl>
      <w:tblPr>
        <w:tblStyle w:val="5"/>
        <w:tblW w:w="9646" w:type="dxa"/>
        <w:tblCellSpacing w:w="15" w:type="dxa"/>
        <w:tblInd w:w="-4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5632"/>
        <w:gridCol w:w="2515"/>
      </w:tblGrid>
      <w:tr w14:paraId="5063B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tblHeader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688397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 Black" w:hAnsi="Arial Black" w:cs="Arial Black"/>
                <w:b/>
                <w:bCs/>
                <w:sz w:val="18"/>
                <w:szCs w:val="18"/>
              </w:rPr>
            </w:pPr>
            <w:r>
              <w:rPr>
                <w:rFonts w:hint="default" w:ascii="Arial Black" w:hAnsi="Arial Black" w:eastAsia="SimSun" w:cs="Arial Black"/>
                <w:b/>
                <w:bCs/>
                <w:kern w:val="0"/>
                <w:sz w:val="18"/>
                <w:szCs w:val="18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B9D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 Black" w:hAnsi="Arial Black" w:cs="Arial Black"/>
                <w:b/>
                <w:bCs/>
                <w:sz w:val="18"/>
                <w:szCs w:val="18"/>
              </w:rPr>
            </w:pPr>
            <w:r>
              <w:rPr>
                <w:rFonts w:hint="default" w:ascii="Arial Black" w:hAnsi="Arial Black" w:eastAsia="SimSun" w:cs="Arial Black"/>
                <w:b/>
                <w:bCs/>
                <w:kern w:val="0"/>
                <w:sz w:val="18"/>
                <w:szCs w:val="18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C15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 Black" w:hAnsi="Arial Black" w:cs="Arial Black"/>
                <w:b/>
                <w:bCs/>
                <w:sz w:val="18"/>
                <w:szCs w:val="18"/>
              </w:rPr>
            </w:pPr>
            <w:r>
              <w:rPr>
                <w:rFonts w:hint="default" w:ascii="Arial Black" w:hAnsi="Arial Black" w:eastAsia="SimSun" w:cs="Arial Black"/>
                <w:b/>
                <w:bCs/>
                <w:kern w:val="0"/>
                <w:sz w:val="18"/>
                <w:szCs w:val="18"/>
                <w:lang w:val="en-US" w:eastAsia="zh-CN" w:bidi="ar"/>
              </w:rPr>
              <w:t>Example Result</w:t>
            </w:r>
          </w:p>
        </w:tc>
      </w:tr>
      <w:tr w14:paraId="5C9AC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 w:hRule="atLeast"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58584A4D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INNER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C71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Returns only matching rows in both tables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F69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Common records only</w:t>
            </w:r>
          </w:p>
        </w:tc>
      </w:tr>
      <w:tr w14:paraId="488C6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19E65F09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LEFT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444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Returns all rows from the left table, even if there’s no match in the right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76B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Includes unmatched left rows</w:t>
            </w:r>
          </w:p>
        </w:tc>
      </w:tr>
      <w:tr w14:paraId="553B5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316CB56D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RIGHT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F8C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Returns all rows from the right table, even if there’s no match in the left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C70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Includes unmatched right rows</w:t>
            </w:r>
          </w:p>
        </w:tc>
      </w:tr>
      <w:tr w14:paraId="5FC08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3B0E4B35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FULL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DD0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Returns all rows when there’s a match in one or both tables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B21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Union of left &amp; right</w:t>
            </w:r>
          </w:p>
        </w:tc>
      </w:tr>
      <w:tr w14:paraId="21C11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3" w:hRule="atLeast"/>
          <w:tblCellSpacing w:w="15" w:type="dxa"/>
        </w:trPr>
        <w:tc>
          <w:tcPr>
            <w:tcW w:w="1454" w:type="dxa"/>
            <w:shd w:val="clear" w:color="auto" w:fill="auto"/>
            <w:vAlign w:val="center"/>
          </w:tcPr>
          <w:p w14:paraId="761C8A1C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CROSS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44B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Combines every row from one table with every row from another</w:t>
            </w:r>
          </w:p>
          <w:p w14:paraId="240B47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</w:pPr>
          </w:p>
          <w:p w14:paraId="3FBBA5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195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kern w:val="0"/>
                <w:sz w:val="18"/>
                <w:szCs w:val="18"/>
                <w:lang w:val="en-US" w:eastAsia="zh-CN" w:bidi="ar"/>
              </w:rPr>
              <w:t>Cartesian product</w:t>
            </w:r>
          </w:p>
        </w:tc>
      </w:tr>
    </w:tbl>
    <w:p w14:paraId="09561EEE">
      <w:pPr>
        <w:pStyle w:val="2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📘 </w:t>
      </w:r>
      <w:r>
        <w:rPr>
          <w:rStyle w:val="9"/>
          <w:b/>
          <w:bCs/>
          <w:sz w:val="18"/>
          <w:szCs w:val="18"/>
        </w:rPr>
        <w:t>Example</w:t>
      </w:r>
    </w:p>
    <w:p w14:paraId="7EC925BE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Let’s say we have two tables:</w:t>
      </w:r>
    </w:p>
    <w:p w14:paraId="02AA4516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</w:p>
    <w:p w14:paraId="468F2367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</w:p>
    <w:p w14:paraId="09A277E2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</w:p>
    <w:p w14:paraId="7A953E1C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</w:p>
    <w:p w14:paraId="633E8D82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  <w:r>
        <w:rPr>
          <w:rStyle w:val="9"/>
          <w:sz w:val="18"/>
          <w:szCs w:val="18"/>
        </w:rPr>
        <w:t>Table: employees</w:t>
      </w:r>
    </w:p>
    <w:tbl>
      <w:tblPr>
        <w:tblStyle w:val="5"/>
        <w:tblW w:w="886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3060"/>
        <w:gridCol w:w="3684"/>
      </w:tblGrid>
      <w:tr w14:paraId="06E12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tblHeader/>
          <w:tblCellSpacing w:w="15" w:type="dxa"/>
        </w:trPr>
        <w:tc>
          <w:tcPr>
            <w:tcW w:w="2072" w:type="dxa"/>
            <w:shd w:val="clear" w:color="auto" w:fill="auto"/>
            <w:vAlign w:val="center"/>
          </w:tcPr>
          <w:p w14:paraId="17D790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emp_id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4AB6F8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213F38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Sitka Banner Semibold" w:hAnsi="Sitka Banner Semibold" w:cs="Sitka Banner Semibold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itka Banner Semibold" w:hAnsi="Sitka Banner Semibold" w:eastAsia="SimSun" w:cs="Sitka Banner Semibold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dept_id</w:t>
            </w:r>
          </w:p>
        </w:tc>
      </w:tr>
      <w:tr w14:paraId="1673A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CellSpacing w:w="15" w:type="dxa"/>
        </w:trPr>
        <w:tc>
          <w:tcPr>
            <w:tcW w:w="2072" w:type="dxa"/>
            <w:shd w:val="clear" w:color="auto" w:fill="auto"/>
            <w:vAlign w:val="center"/>
          </w:tcPr>
          <w:p w14:paraId="2BC587EC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9DBB30D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Alice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29F4533A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</w:tr>
      <w:tr w14:paraId="281C3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2" w:type="dxa"/>
            <w:shd w:val="clear" w:color="auto" w:fill="auto"/>
            <w:vAlign w:val="center"/>
          </w:tcPr>
          <w:p w14:paraId="1A9ADE88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5C99EDCF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Bob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18E1E3BE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</w:tr>
      <w:tr w14:paraId="01D8E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2" w:type="dxa"/>
            <w:shd w:val="clear" w:color="auto" w:fill="auto"/>
            <w:vAlign w:val="center"/>
          </w:tcPr>
          <w:p w14:paraId="3A8C6FE1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CE26AEF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Carol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56E19519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</w:tr>
    </w:tbl>
    <w:p w14:paraId="39BCC296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  <w:r>
        <w:rPr>
          <w:rStyle w:val="9"/>
          <w:sz w:val="18"/>
          <w:szCs w:val="18"/>
        </w:rPr>
        <w:t>Table: department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5"/>
        <w:gridCol w:w="4512"/>
      </w:tblGrid>
      <w:tr w14:paraId="3FA13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66" w:hRule="atLeast"/>
          <w:tblHeader/>
          <w:tblCellSpacing w:w="15" w:type="dxa"/>
        </w:trPr>
        <w:tc>
          <w:tcPr>
            <w:tcW w:w="3500" w:type="dxa"/>
            <w:shd w:val="clear" w:color="auto" w:fill="auto"/>
            <w:vAlign w:val="center"/>
          </w:tcPr>
          <w:p w14:paraId="1B1D0C63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dept_id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22114549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dept_name</w:t>
            </w:r>
          </w:p>
        </w:tc>
      </w:tr>
      <w:tr w14:paraId="12267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  <w:tblCellSpacing w:w="15" w:type="dxa"/>
        </w:trPr>
        <w:tc>
          <w:tcPr>
            <w:tcW w:w="3500" w:type="dxa"/>
            <w:shd w:val="clear" w:color="auto" w:fill="auto"/>
            <w:vAlign w:val="center"/>
          </w:tcPr>
          <w:p w14:paraId="01287A20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0BB30F79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</w:tr>
      <w:tr w14:paraId="14589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  <w:tblCellSpacing w:w="15" w:type="dxa"/>
        </w:trPr>
        <w:tc>
          <w:tcPr>
            <w:tcW w:w="3500" w:type="dxa"/>
            <w:shd w:val="clear" w:color="auto" w:fill="auto"/>
            <w:vAlign w:val="center"/>
          </w:tcPr>
          <w:p w14:paraId="001EDEE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30863185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Finance</w:t>
            </w:r>
          </w:p>
        </w:tc>
      </w:tr>
      <w:tr w14:paraId="07A4A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6" w:hRule="atLeast"/>
          <w:tblCellSpacing w:w="15" w:type="dxa"/>
        </w:trPr>
        <w:tc>
          <w:tcPr>
            <w:tcW w:w="3500" w:type="dxa"/>
            <w:shd w:val="clear" w:color="auto" w:fill="auto"/>
            <w:vAlign w:val="center"/>
          </w:tcPr>
          <w:p w14:paraId="25A71A02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145346B0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IT</w:t>
            </w:r>
          </w:p>
        </w:tc>
      </w:tr>
    </w:tbl>
    <w:p w14:paraId="0E2680A8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sz w:val="18"/>
          <w:szCs w:val="18"/>
        </w:rPr>
        <w:t>🔍</w:t>
      </w:r>
      <w:r>
        <w:rPr>
          <w:rFonts w:hint="default" w:ascii="Tahoma" w:hAnsi="Tahoma" w:cs="Tahoma"/>
          <w:sz w:val="18"/>
          <w:szCs w:val="18"/>
        </w:rPr>
        <w:t xml:space="preserve"> </w:t>
      </w:r>
      <w:r>
        <w:rPr>
          <w:rStyle w:val="9"/>
          <w:rFonts w:hint="default" w:ascii="Tahoma" w:hAnsi="Tahoma" w:cs="Tahoma"/>
          <w:b/>
          <w:bCs/>
          <w:sz w:val="18"/>
          <w:szCs w:val="18"/>
        </w:rPr>
        <w:t>INNER JOIN (most common type)</w:t>
      </w:r>
    </w:p>
    <w:p w14:paraId="62EDB80A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Meaning: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Give me rows that exist in </w:t>
      </w:r>
      <w:r>
        <w:rPr>
          <w:rStyle w:val="9"/>
          <w:sz w:val="18"/>
          <w:szCs w:val="18"/>
        </w:rPr>
        <w:t>both tables</w:t>
      </w:r>
      <w:r>
        <w:rPr>
          <w:sz w:val="18"/>
          <w:szCs w:val="18"/>
        </w:rPr>
        <w:t>, based on matching values.So if an employee has a department ID that also exists in the departments table, show that record.</w:t>
      </w:r>
    </w:p>
    <w:p w14:paraId="7CD5217D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SQL Example:</w:t>
      </w:r>
    </w:p>
    <w:p w14:paraId="1B3D23F9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SELECT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e.name, d.dept_name</w:t>
      </w:r>
    </w:p>
    <w:p w14:paraId="338714E0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FROM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employees e </w:t>
      </w: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INNER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JOIN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departments d</w:t>
      </w:r>
    </w:p>
    <w:p w14:paraId="125A33BC">
      <w:pPr>
        <w:keepNext w:val="0"/>
        <w:keepLines w:val="0"/>
        <w:widowControl/>
        <w:suppressLineNumbers w:val="0"/>
        <w:bidi w:val="0"/>
        <w:jc w:val="both"/>
        <w:rPr>
          <w:rFonts w:hint="default" w:ascii="Sitka Banner Semibold" w:hAnsi="Sitka Banner Semibold" w:cs="Sitka Banner Semibold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ON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e.dept_id </w:t>
      </w: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=</w:t>
      </w:r>
      <w:r>
        <w:rPr>
          <w:rStyle w:val="6"/>
          <w:rFonts w:hint="default" w:ascii="Sitka Banner Semibold" w:hAnsi="Sitka Banner Semibold" w:eastAsia="SimSun" w:cs="Sitka Banner Semibold"/>
          <w:b/>
          <w:bCs/>
          <w:color w:val="5B9BD5" w:themeColor="accent1"/>
          <w:kern w:val="0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 xml:space="preserve"> d.dept_id;</w:t>
      </w:r>
    </w:p>
    <w:p w14:paraId="3E491891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  <w:r>
        <w:rPr>
          <w:rStyle w:val="9"/>
          <w:sz w:val="18"/>
          <w:szCs w:val="18"/>
        </w:rPr>
        <w:t>How it works:</w:t>
      </w:r>
    </w:p>
    <w:p w14:paraId="47F08C39">
      <w:pPr>
        <w:pStyle w:val="8"/>
        <w:keepNext w:val="0"/>
        <w:keepLines w:val="0"/>
        <w:widowControl/>
        <w:suppressLineNumbers w:val="0"/>
        <w:jc w:val="both"/>
        <w:rPr>
          <w:rFonts w:hint="default" w:ascii="Corbel Light" w:hAnsi="Corbel Light" w:cs="Corbel Light"/>
          <w:b/>
          <w:bCs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sz w:val="18"/>
          <w:szCs w:val="18"/>
        </w:rPr>
        <w:t xml:space="preserve">SQL looks at each employee’s </w:t>
      </w:r>
      <w:r>
        <w:rPr>
          <w:rStyle w:val="6"/>
          <w:rFonts w:hint="default" w:ascii="Corbel Light" w:hAnsi="Corbel Light" w:cs="Corbel Light"/>
          <w:b/>
          <w:bCs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  <w:t>dept_id</w:t>
      </w:r>
    </w:p>
    <w:p w14:paraId="70BE2DA6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Then checks if that same</w:t>
      </w:r>
      <w:r>
        <w:rPr>
          <w:b/>
          <w:bCs/>
          <w:sz w:val="18"/>
          <w:szCs w:val="18"/>
        </w:rPr>
        <w:t xml:space="preserve"> </w:t>
      </w:r>
      <w:r>
        <w:rPr>
          <w:rStyle w:val="6"/>
          <w:b/>
          <w:bCs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  <w:t>dept_id</w:t>
      </w:r>
      <w:r>
        <w:rPr>
          <w:sz w:val="18"/>
          <w:szCs w:val="18"/>
        </w:rPr>
        <w:t xml:space="preserve"> exists in the departments table</w:t>
      </w:r>
    </w:p>
    <w:p w14:paraId="636F7237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If it does → combine them in one row</w:t>
      </w:r>
    </w:p>
    <w:p w14:paraId="0BB9DF8C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If it doesn’t → skip it</w:t>
      </w:r>
    </w:p>
    <w:p w14:paraId="24A8BCFB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Result: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5"/>
        <w:gridCol w:w="3828"/>
      </w:tblGrid>
      <w:tr w14:paraId="206D6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1" w:hRule="atLeast"/>
          <w:tblHeader/>
          <w:tblCellSpacing w:w="15" w:type="dxa"/>
        </w:trPr>
        <w:tc>
          <w:tcPr>
            <w:tcW w:w="4460" w:type="dxa"/>
            <w:shd w:val="clear" w:color="auto" w:fill="auto"/>
            <w:vAlign w:val="center"/>
          </w:tcPr>
          <w:p w14:paraId="19D48086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3783" w:type="dxa"/>
            <w:shd w:val="clear" w:color="auto" w:fill="auto"/>
            <w:vAlign w:val="center"/>
          </w:tcPr>
          <w:p w14:paraId="2589D0A5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dept_name</w:t>
            </w:r>
          </w:p>
        </w:tc>
      </w:tr>
      <w:tr w14:paraId="42B38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60" w:type="dxa"/>
            <w:shd w:val="clear" w:color="auto" w:fill="auto"/>
            <w:vAlign w:val="center"/>
          </w:tcPr>
          <w:p w14:paraId="7159B8BE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Alice</w:t>
            </w:r>
          </w:p>
        </w:tc>
        <w:tc>
          <w:tcPr>
            <w:tcW w:w="3783" w:type="dxa"/>
            <w:shd w:val="clear" w:color="auto" w:fill="auto"/>
            <w:vAlign w:val="center"/>
          </w:tcPr>
          <w:p w14:paraId="1262D83E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</w:tr>
      <w:tr w14:paraId="59779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60" w:type="dxa"/>
            <w:shd w:val="clear" w:color="auto" w:fill="auto"/>
            <w:vAlign w:val="center"/>
          </w:tcPr>
          <w:p w14:paraId="51D4BA4F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Bob</w:t>
            </w:r>
          </w:p>
        </w:tc>
        <w:tc>
          <w:tcPr>
            <w:tcW w:w="3783" w:type="dxa"/>
            <w:shd w:val="clear" w:color="auto" w:fill="auto"/>
            <w:vAlign w:val="center"/>
          </w:tcPr>
          <w:p w14:paraId="4F7D2141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Finance</w:t>
            </w:r>
          </w:p>
        </w:tc>
      </w:tr>
    </w:tbl>
    <w:p w14:paraId="7F24B1C1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Carol is left out because her </w:t>
      </w:r>
      <w:r>
        <w:rPr>
          <w:rStyle w:val="6"/>
          <w:sz w:val="18"/>
          <w:szCs w:val="18"/>
        </w:rPr>
        <w:t>dept_id = 30</w:t>
      </w:r>
      <w:r>
        <w:rPr>
          <w:sz w:val="18"/>
          <w:szCs w:val="18"/>
        </w:rPr>
        <w:t xml:space="preserve"> doesn’t exist in the </w:t>
      </w:r>
      <w:r>
        <w:rPr>
          <w:rStyle w:val="6"/>
          <w:sz w:val="18"/>
          <w:szCs w:val="18"/>
        </w:rPr>
        <w:t>departments</w:t>
      </w:r>
      <w:r>
        <w:rPr>
          <w:sz w:val="18"/>
          <w:szCs w:val="18"/>
        </w:rPr>
        <w:t xml:space="preserve"> table.</w:t>
      </w:r>
    </w:p>
    <w:p w14:paraId="67ABB188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05435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sz w:val="18"/>
          <w:szCs w:val="18"/>
        </w:rPr>
        <w:t>🔹</w:t>
      </w:r>
      <w:r>
        <w:rPr>
          <w:rFonts w:hint="default" w:ascii="Tahoma" w:hAnsi="Tahoma" w:cs="Tahoma"/>
          <w:sz w:val="18"/>
          <w:szCs w:val="18"/>
        </w:rPr>
        <w:t xml:space="preserve"> </w:t>
      </w:r>
      <w:r>
        <w:rPr>
          <w:rStyle w:val="9"/>
          <w:rFonts w:hint="default" w:ascii="Tahoma" w:hAnsi="Tahoma" w:cs="Tahoma"/>
          <w:b/>
          <w:bCs/>
          <w:sz w:val="18"/>
          <w:szCs w:val="18"/>
        </w:rPr>
        <w:t>LEFT JOIN</w:t>
      </w:r>
    </w:p>
    <w:p w14:paraId="57A19C82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Meaning: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Give me </w:t>
      </w:r>
      <w:r>
        <w:rPr>
          <w:rStyle w:val="9"/>
          <w:sz w:val="18"/>
          <w:szCs w:val="18"/>
        </w:rPr>
        <w:t>all rows from the left table</w:t>
      </w:r>
      <w:r>
        <w:rPr>
          <w:sz w:val="18"/>
          <w:szCs w:val="18"/>
        </w:rPr>
        <w:t xml:space="preserve"> (employees), and if there’s a match in the right table (departments), show it.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If not, put </w:t>
      </w:r>
      <w:r>
        <w:rPr>
          <w:rStyle w:val="9"/>
          <w:sz w:val="18"/>
          <w:szCs w:val="18"/>
        </w:rPr>
        <w:t>NULL</w:t>
      </w:r>
      <w:r>
        <w:rPr>
          <w:sz w:val="18"/>
          <w:szCs w:val="18"/>
        </w:rPr>
        <w:t xml:space="preserve"> where the data is missing.</w:t>
      </w:r>
    </w:p>
    <w:p w14:paraId="62057F83">
      <w:pPr>
        <w:pStyle w:val="8"/>
        <w:keepNext w:val="0"/>
        <w:keepLines w:val="0"/>
        <w:widowControl/>
        <w:suppressLineNumbers w:val="0"/>
        <w:jc w:val="both"/>
        <w:rPr>
          <w:rStyle w:val="9"/>
          <w:sz w:val="18"/>
          <w:szCs w:val="18"/>
        </w:rPr>
      </w:pPr>
    </w:p>
    <w:p w14:paraId="75C07451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SQL Example:</w:t>
      </w:r>
    </w:p>
    <w:p w14:paraId="331C4B79">
      <w:pPr>
        <w:keepNext w:val="0"/>
        <w:keepLines w:val="0"/>
        <w:widowControl/>
        <w:suppressLineNumbers w:val="0"/>
        <w:bidi w:val="0"/>
        <w:jc w:val="both"/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1EA5AE40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SELECT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e.name, d.dept_name</w:t>
      </w:r>
    </w:p>
    <w:p w14:paraId="02D86075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FROM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employees e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LEFT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JOIN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departments d</w:t>
      </w:r>
    </w:p>
    <w:p w14:paraId="3D626E9B">
      <w:pPr>
        <w:keepNext w:val="0"/>
        <w:keepLines w:val="0"/>
        <w:widowControl/>
        <w:suppressLineNumbers w:val="0"/>
        <w:bidi w:val="0"/>
        <w:jc w:val="both"/>
        <w:rPr>
          <w:rFonts w:hint="default" w:ascii="Tahoma" w:hAnsi="Tahoma" w:cs="Tahoma"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ON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e.dept_id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=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d.dept_id;</w:t>
      </w:r>
    </w:p>
    <w:p w14:paraId="2502CE43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Result:</w:t>
      </w:r>
    </w:p>
    <w:tbl>
      <w:tblPr>
        <w:tblStyle w:val="5"/>
        <w:tblW w:w="842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7"/>
        <w:gridCol w:w="4512"/>
      </w:tblGrid>
      <w:tr w14:paraId="715B7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  <w:tblHeader/>
          <w:tblCellSpacing w:w="15" w:type="dxa"/>
        </w:trPr>
        <w:tc>
          <w:tcPr>
            <w:tcW w:w="3872" w:type="dxa"/>
            <w:shd w:val="clear" w:color="auto" w:fill="auto"/>
            <w:vAlign w:val="center"/>
          </w:tcPr>
          <w:p w14:paraId="18353B1A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5E34A24C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dept_name</w:t>
            </w:r>
          </w:p>
        </w:tc>
      </w:tr>
      <w:tr w14:paraId="7FC20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72" w:type="dxa"/>
            <w:shd w:val="clear" w:color="auto" w:fill="auto"/>
            <w:vAlign w:val="center"/>
          </w:tcPr>
          <w:p w14:paraId="24BE8C28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Alice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3126136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</w:tr>
      <w:tr w14:paraId="02DA8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72" w:type="dxa"/>
            <w:shd w:val="clear" w:color="auto" w:fill="auto"/>
            <w:vAlign w:val="center"/>
          </w:tcPr>
          <w:p w14:paraId="2BEF8752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Bob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7E901B9B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Finance</w:t>
            </w:r>
          </w:p>
        </w:tc>
      </w:tr>
      <w:tr w14:paraId="546F9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72" w:type="dxa"/>
            <w:shd w:val="clear" w:color="auto" w:fill="auto"/>
            <w:vAlign w:val="center"/>
          </w:tcPr>
          <w:p w14:paraId="6C4DA25A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Carol</w:t>
            </w:r>
          </w:p>
        </w:tc>
        <w:tc>
          <w:tcPr>
            <w:tcW w:w="4467" w:type="dxa"/>
            <w:shd w:val="clear" w:color="auto" w:fill="auto"/>
            <w:vAlign w:val="center"/>
          </w:tcPr>
          <w:p w14:paraId="01AFB304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NULL</w:t>
            </w:r>
          </w:p>
        </w:tc>
      </w:tr>
    </w:tbl>
    <w:p w14:paraId="1D58CE4B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So even though Carol’s department doesn’t exist in the departments table, she’s still listed — but her department name is </w:t>
      </w:r>
      <w:r>
        <w:rPr>
          <w:rStyle w:val="9"/>
          <w:sz w:val="18"/>
          <w:szCs w:val="18"/>
        </w:rPr>
        <w:t>NULL</w:t>
      </w:r>
      <w:r>
        <w:rPr>
          <w:sz w:val="18"/>
          <w:szCs w:val="18"/>
        </w:rPr>
        <w:t>.</w:t>
      </w:r>
    </w:p>
    <w:p w14:paraId="65367047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8D97A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sz w:val="18"/>
          <w:szCs w:val="18"/>
        </w:rPr>
        <w:t xml:space="preserve">🔹 </w:t>
      </w:r>
      <w:r>
        <w:rPr>
          <w:rStyle w:val="9"/>
          <w:rFonts w:hint="default" w:ascii="Tahoma" w:hAnsi="Tahoma" w:cs="Tahoma"/>
          <w:b/>
          <w:bCs/>
          <w:sz w:val="18"/>
          <w:szCs w:val="18"/>
        </w:rPr>
        <w:t>RIGHT JOIN</w:t>
      </w:r>
    </w:p>
    <w:p w14:paraId="3BCF79D4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Meaning: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It’s the opposite of LEFT JOIN.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It returns </w:t>
      </w:r>
      <w:r>
        <w:rPr>
          <w:rStyle w:val="9"/>
          <w:sz w:val="18"/>
          <w:szCs w:val="18"/>
        </w:rPr>
        <w:t>all rows from the right table</w:t>
      </w:r>
      <w:r>
        <w:rPr>
          <w:sz w:val="18"/>
          <w:szCs w:val="18"/>
        </w:rPr>
        <w:t>, and matching rows from the left table.</w:t>
      </w:r>
    </w:p>
    <w:p w14:paraId="4DA79487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SQL Example:</w:t>
      </w:r>
    </w:p>
    <w:p w14:paraId="4ED855CC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SELECT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e.name, d.dept_name</w:t>
      </w:r>
    </w:p>
    <w:p w14:paraId="19395A06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FROM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employees e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RIGHT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JOIN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departments d</w:t>
      </w:r>
    </w:p>
    <w:p w14:paraId="0799FC04">
      <w:pPr>
        <w:keepNext w:val="0"/>
        <w:keepLines w:val="0"/>
        <w:widowControl/>
        <w:suppressLineNumbers w:val="0"/>
        <w:bidi w:val="0"/>
        <w:jc w:val="both"/>
        <w:rPr>
          <w:rFonts w:hint="default" w:ascii="Tahoma" w:hAnsi="Tahoma" w:cs="Tahoma"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ON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e.dept_id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=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d.dept_id;</w:t>
      </w:r>
    </w:p>
    <w:p w14:paraId="3B23C744">
      <w:pPr>
        <w:pStyle w:val="8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rStyle w:val="9"/>
          <w:sz w:val="18"/>
          <w:szCs w:val="18"/>
        </w:rPr>
        <w:t>Result: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7"/>
        <w:gridCol w:w="4788"/>
      </w:tblGrid>
      <w:tr w14:paraId="72086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  <w:tblHeader/>
          <w:tblCellSpacing w:w="15" w:type="dxa"/>
        </w:trPr>
        <w:tc>
          <w:tcPr>
            <w:tcW w:w="3392" w:type="dxa"/>
            <w:shd w:val="clear" w:color="auto" w:fill="auto"/>
            <w:vAlign w:val="center"/>
          </w:tcPr>
          <w:p w14:paraId="25EA9D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hint="default" w:ascii="Tahoma" w:hAnsi="Tahoma" w:eastAsia="SimSun" w:cs="Tahoma"/>
                <w:b/>
                <w:bCs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58012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hint="default" w:ascii="Tahoma" w:hAnsi="Tahoma" w:eastAsia="SimSun" w:cs="Tahoma"/>
                <w:b/>
                <w:bCs/>
                <w:kern w:val="0"/>
                <w:sz w:val="18"/>
                <w:szCs w:val="18"/>
                <w:lang w:val="en-US" w:eastAsia="zh-CN" w:bidi="ar"/>
              </w:rPr>
              <w:t>dept_name</w:t>
            </w:r>
          </w:p>
        </w:tc>
      </w:tr>
      <w:tr w14:paraId="136DE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92" w:type="dxa"/>
            <w:shd w:val="clear" w:color="auto" w:fill="auto"/>
            <w:vAlign w:val="center"/>
          </w:tcPr>
          <w:p w14:paraId="165D8A27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Alice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06DC12BD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</w:tr>
      <w:tr w14:paraId="7F225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92" w:type="dxa"/>
            <w:shd w:val="clear" w:color="auto" w:fill="auto"/>
            <w:vAlign w:val="center"/>
          </w:tcPr>
          <w:p w14:paraId="6DA767A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Bob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4E5253EA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Finance</w:t>
            </w:r>
          </w:p>
        </w:tc>
      </w:tr>
      <w:tr w14:paraId="0F347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92" w:type="dxa"/>
            <w:shd w:val="clear" w:color="auto" w:fill="auto"/>
            <w:vAlign w:val="center"/>
          </w:tcPr>
          <w:p w14:paraId="6A8A7AF1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NULL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2553BC8F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IT</w:t>
            </w:r>
          </w:p>
        </w:tc>
      </w:tr>
    </w:tbl>
    <w:p w14:paraId="0F6E0745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Notice that IT shows up even though no employee works there.</w:t>
      </w:r>
    </w:p>
    <w:p w14:paraId="5747F401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CA7ED">
      <w:pPr>
        <w:pStyle w:val="2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🔹 </w:t>
      </w:r>
      <w:r>
        <w:rPr>
          <w:rStyle w:val="9"/>
          <w:b/>
          <w:bCs/>
          <w:sz w:val="18"/>
          <w:szCs w:val="18"/>
        </w:rPr>
        <w:t>FULL JOIN</w:t>
      </w:r>
    </w:p>
    <w:p w14:paraId="4CAC5096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Meaning: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Show </w:t>
      </w:r>
      <w:r>
        <w:rPr>
          <w:rStyle w:val="9"/>
          <w:sz w:val="18"/>
          <w:szCs w:val="18"/>
        </w:rPr>
        <w:t>everything</w:t>
      </w:r>
      <w:r>
        <w:rPr>
          <w:sz w:val="18"/>
          <w:szCs w:val="18"/>
        </w:rPr>
        <w:t xml:space="preserve"> from both tables.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If a match exists → combine them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If not → show NULLs</w:t>
      </w:r>
    </w:p>
    <w:p w14:paraId="1FAF7A29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SQL Example:</w:t>
      </w:r>
    </w:p>
    <w:p w14:paraId="00EB61EB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SELECT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e.name, d.dept_name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FROM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employees e</w:t>
      </w:r>
    </w:p>
    <w:p w14:paraId="50518453">
      <w:pPr>
        <w:keepNext w:val="0"/>
        <w:keepLines w:val="0"/>
        <w:widowControl/>
        <w:suppressLineNumbers w:val="0"/>
        <w:bidi w:val="0"/>
        <w:jc w:val="both"/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FULL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JOIN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departments d</w:t>
      </w:r>
    </w:p>
    <w:p w14:paraId="6812A7ED">
      <w:pPr>
        <w:keepNext w:val="0"/>
        <w:keepLines w:val="0"/>
        <w:widowControl/>
        <w:suppressLineNumbers w:val="0"/>
        <w:bidi w:val="0"/>
        <w:jc w:val="both"/>
        <w:rPr>
          <w:rFonts w:hint="default" w:ascii="Tahoma" w:hAnsi="Tahoma" w:cs="Tahoma"/>
          <w:color w:val="5B9BD5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ON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e.dept_id </w:t>
      </w:r>
      <w:r>
        <w:rPr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=</w:t>
      </w:r>
      <w:r>
        <w:rPr>
          <w:rStyle w:val="6"/>
          <w:rFonts w:hint="default" w:ascii="Tahoma" w:hAnsi="Tahoma" w:eastAsia="SimSun" w:cs="Tahoma"/>
          <w:color w:val="5B9BD5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 xml:space="preserve"> d.dept_id;</w:t>
      </w:r>
    </w:p>
    <w:p w14:paraId="7149C3EB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Result: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1"/>
        <w:gridCol w:w="4788"/>
      </w:tblGrid>
      <w:tr w14:paraId="01387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5" w:hRule="atLeast"/>
          <w:tblHeader/>
          <w:tblCellSpacing w:w="15" w:type="dxa"/>
        </w:trPr>
        <w:tc>
          <w:tcPr>
            <w:tcW w:w="3536" w:type="dxa"/>
            <w:shd w:val="clear" w:color="auto" w:fill="auto"/>
            <w:vAlign w:val="center"/>
          </w:tcPr>
          <w:p w14:paraId="317865F7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3A438F61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dept_name</w:t>
            </w:r>
          </w:p>
        </w:tc>
      </w:tr>
      <w:tr w14:paraId="6AC08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36" w:type="dxa"/>
            <w:shd w:val="clear" w:color="auto" w:fill="auto"/>
            <w:vAlign w:val="center"/>
          </w:tcPr>
          <w:p w14:paraId="1B694D57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Alice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207F32B6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HR</w:t>
            </w:r>
          </w:p>
        </w:tc>
      </w:tr>
      <w:tr w14:paraId="11AA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36" w:type="dxa"/>
            <w:shd w:val="clear" w:color="auto" w:fill="auto"/>
            <w:vAlign w:val="center"/>
          </w:tcPr>
          <w:p w14:paraId="2F166D3F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Bob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443FD227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Finance</w:t>
            </w:r>
          </w:p>
        </w:tc>
      </w:tr>
      <w:tr w14:paraId="52BC3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36" w:type="dxa"/>
            <w:shd w:val="clear" w:color="auto" w:fill="auto"/>
            <w:vAlign w:val="center"/>
          </w:tcPr>
          <w:p w14:paraId="77B807EB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Carol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19902698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NULL</w:t>
            </w:r>
          </w:p>
        </w:tc>
      </w:tr>
      <w:tr w14:paraId="6EAB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36" w:type="dxa"/>
            <w:shd w:val="clear" w:color="auto" w:fill="auto"/>
            <w:vAlign w:val="center"/>
          </w:tcPr>
          <w:p w14:paraId="7163C6E8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NULL</w:t>
            </w:r>
          </w:p>
        </w:tc>
        <w:tc>
          <w:tcPr>
            <w:tcW w:w="4743" w:type="dxa"/>
            <w:shd w:val="clear" w:color="auto" w:fill="auto"/>
            <w:vAlign w:val="center"/>
          </w:tcPr>
          <w:p w14:paraId="7EC0BA6E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IT</w:t>
            </w:r>
          </w:p>
        </w:tc>
      </w:tr>
    </w:tbl>
    <w:p w14:paraId="176120D6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So we see </w:t>
      </w:r>
      <w:r>
        <w:rPr>
          <w:rStyle w:val="9"/>
          <w:sz w:val="18"/>
          <w:szCs w:val="18"/>
        </w:rPr>
        <w:t>all employees and all departments</w:t>
      </w:r>
      <w:r>
        <w:rPr>
          <w:sz w:val="18"/>
          <w:szCs w:val="18"/>
        </w:rPr>
        <w:t xml:space="preserve"> — even if they don’t match.</w:t>
      </w:r>
    </w:p>
    <w:p w14:paraId="038A636E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F3BA6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  <w:sz w:val="18"/>
          <w:szCs w:val="18"/>
        </w:rPr>
      </w:pPr>
      <w:r>
        <w:rPr>
          <w:sz w:val="18"/>
          <w:szCs w:val="18"/>
        </w:rPr>
        <w:t>🔹</w:t>
      </w:r>
      <w:r>
        <w:rPr>
          <w:rFonts w:hint="default" w:ascii="Tahoma" w:hAnsi="Tahoma" w:cs="Tahoma"/>
          <w:sz w:val="18"/>
          <w:szCs w:val="18"/>
        </w:rPr>
        <w:t xml:space="preserve"> </w:t>
      </w:r>
      <w:r>
        <w:rPr>
          <w:rStyle w:val="9"/>
          <w:rFonts w:hint="default" w:ascii="Tahoma" w:hAnsi="Tahoma" w:cs="Tahoma"/>
          <w:b/>
          <w:bCs/>
          <w:sz w:val="18"/>
          <w:szCs w:val="18"/>
        </w:rPr>
        <w:t>CROSS JOIN</w:t>
      </w:r>
    </w:p>
    <w:p w14:paraId="746D8293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Style w:val="9"/>
          <w:sz w:val="18"/>
          <w:szCs w:val="18"/>
        </w:rPr>
        <w:t>Meaning: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Combine every row from one table with </w:t>
      </w:r>
      <w:r>
        <w:rPr>
          <w:rStyle w:val="9"/>
          <w:sz w:val="18"/>
          <w:szCs w:val="18"/>
        </w:rPr>
        <w:t>every row</w:t>
      </w:r>
      <w:r>
        <w:rPr>
          <w:sz w:val="18"/>
          <w:szCs w:val="18"/>
        </w:rPr>
        <w:t xml:space="preserve"> in another table.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Used rarely — usually for testing or generating combinations.</w:t>
      </w:r>
    </w:p>
    <w:p w14:paraId="104A714A">
      <w:pPr>
        <w:pStyle w:val="8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>Example: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If there are 3 employees and 3 departments → result = 9 rows (3 × 3).</w:t>
      </w:r>
    </w:p>
    <w:p w14:paraId="2AD8D84B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pict>
          <v:rect id="_x0000_i102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35E3C">
      <w:pPr>
        <w:pStyle w:val="2"/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🧠 </w:t>
      </w:r>
      <w:r>
        <w:rPr>
          <w:rStyle w:val="9"/>
          <w:b/>
          <w:bCs/>
          <w:sz w:val="18"/>
          <w:szCs w:val="18"/>
        </w:rPr>
        <w:t>Key Idea:</w:t>
      </w:r>
    </w:p>
    <w:tbl>
      <w:tblPr>
        <w:tblStyle w:val="5"/>
        <w:tblW w:w="9754" w:type="dxa"/>
        <w:tblCellSpacing w:w="15" w:type="dxa"/>
        <w:tblInd w:w="-4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1"/>
        <w:gridCol w:w="6073"/>
      </w:tblGrid>
      <w:tr w14:paraId="208EC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  <w:tblHeader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153CA1BC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JOIN Type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5E168008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Returns</w:t>
            </w:r>
          </w:p>
        </w:tc>
      </w:tr>
      <w:tr w14:paraId="5E718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2" w:hRule="atLeast"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1F97FC6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INNER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748159D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SimSun" w:hAnsi="SimSun" w:eastAsia="SimSun" w:cs="SimSun"/>
                <w:sz w:val="18"/>
                <w:szCs w:val="18"/>
              </w:rPr>
            </w:pPr>
            <w:r>
              <w:rPr>
                <w:rFonts w:hint="eastAsia"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Matches only</w:t>
            </w:r>
          </w:p>
        </w:tc>
      </w:tr>
      <w:tr w14:paraId="717FE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2" w:hRule="atLeast"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63A8E57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LEFT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26BBBA3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SimSun" w:hAnsi="SimSun" w:eastAsia="SimSun" w:cs="SimSun"/>
                <w:sz w:val="18"/>
                <w:szCs w:val="18"/>
              </w:rPr>
            </w:pPr>
            <w:r>
              <w:rPr>
                <w:rFonts w:hint="eastAsia"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All from left, plus matches</w:t>
            </w:r>
          </w:p>
        </w:tc>
      </w:tr>
      <w:tr w14:paraId="13C53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2" w:hRule="atLeast"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2ADC239D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RIGHT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31CE709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SimSun" w:hAnsi="SimSun" w:eastAsia="SimSun" w:cs="SimSun"/>
                <w:sz w:val="18"/>
                <w:szCs w:val="18"/>
              </w:rPr>
            </w:pPr>
            <w:r>
              <w:rPr>
                <w:rFonts w:hint="eastAsia"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All from right, plus matches</w:t>
            </w:r>
          </w:p>
        </w:tc>
      </w:tr>
      <w:tr w14:paraId="15DAC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2" w:hRule="atLeast"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634691C3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FULL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23DAE77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SimSun" w:hAnsi="SimSun" w:eastAsia="SimSun" w:cs="SimSun"/>
                <w:sz w:val="18"/>
                <w:szCs w:val="18"/>
              </w:rPr>
            </w:pPr>
            <w:r>
              <w:rPr>
                <w:rFonts w:hint="eastAsia"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Everything from both</w:t>
            </w:r>
          </w:p>
        </w:tc>
      </w:tr>
      <w:tr w14:paraId="1FA10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  <w:tblCellSpacing w:w="15" w:type="dxa"/>
        </w:trPr>
        <w:tc>
          <w:tcPr>
            <w:tcW w:w="3636" w:type="dxa"/>
            <w:shd w:val="clear" w:color="auto" w:fill="auto"/>
            <w:vAlign w:val="center"/>
          </w:tcPr>
          <w:p w14:paraId="3FDC122A">
            <w:pPr>
              <w:keepNext w:val="0"/>
              <w:keepLines w:val="0"/>
              <w:widowControl/>
              <w:suppressLineNumbers w:val="0"/>
              <w:jc w:val="both"/>
              <w:rPr>
                <w:sz w:val="18"/>
                <w:szCs w:val="18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CROSS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6A8B3594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SimSun" w:hAnsi="SimSun" w:eastAsia="SimSun" w:cs="SimSun"/>
                <w:sz w:val="18"/>
                <w:szCs w:val="18"/>
              </w:rPr>
            </w:pPr>
            <w:r>
              <w:rPr>
                <w:rFonts w:hint="eastAsia"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Every possible combination</w:t>
            </w:r>
          </w:p>
        </w:tc>
      </w:tr>
    </w:tbl>
    <w:p w14:paraId="336DF225">
      <w:pPr>
        <w:jc w:val="both"/>
        <w:rPr>
          <w:rFonts w:hint="default" w:ascii="SimSun" w:hAnsi="SimSun" w:eastAsia="SimSun" w:cs="SimSun"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B09BB"/>
    <w:rsid w:val="077F4847"/>
    <w:rsid w:val="104F628D"/>
    <w:rsid w:val="4D7B09BB"/>
    <w:rsid w:val="5183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2025-11-03T12:27:00Z</dcterms:created>
  <dc:creator>WPS_1713198298</dc:creator>
  <cp:lastModifiedBy>WPS_1713198298</cp:lastModifiedBy>
  <dcterms:modified xsi:type="dcterms:W3CDTF">2025-11-15T15:37:17Z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12C11E9172CB4E8A8F3A81199D0CFBAA_13</vt:lpwstr>
  </property>
</Properties>
</file>