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83" w:rsidRPr="006559EB" w:rsidRDefault="00E26A83">
      <w:pPr>
        <w:rPr>
          <w:rFonts w:cs="Arial"/>
          <w:sz w:val="8"/>
          <w:szCs w:val="8"/>
        </w:rPr>
      </w:pPr>
    </w:p>
    <w:tbl>
      <w:tblPr>
        <w:tblW w:w="10001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6"/>
        <w:gridCol w:w="3125"/>
      </w:tblGrid>
      <w:tr w:rsidR="00B758E7" w:rsidRPr="0078769D" w:rsidTr="00E64158">
        <w:trPr>
          <w:trHeight w:val="637"/>
        </w:trPr>
        <w:tc>
          <w:tcPr>
            <w:tcW w:w="10001" w:type="dxa"/>
            <w:gridSpan w:val="2"/>
            <w:vAlign w:val="center"/>
          </w:tcPr>
          <w:p w:rsidR="006559EB" w:rsidRDefault="00B758E7" w:rsidP="008062F8">
            <w:pPr>
              <w:spacing w:line="360" w:lineRule="auto"/>
              <w:rPr>
                <w:rFonts w:cs="Arial"/>
                <w:i/>
                <w:color w:val="BFBFBF" w:themeColor="background1" w:themeShade="BF"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CONSULTA PREVIA</w:t>
            </w:r>
            <w:r w:rsidR="006559EB">
              <w:rPr>
                <w:rFonts w:cs="Arial"/>
                <w:b/>
                <w:sz w:val="22"/>
                <w:szCs w:val="22"/>
              </w:rPr>
              <w:t xml:space="preserve">. </w:t>
            </w:r>
          </w:p>
          <w:p w:rsidR="001775DD" w:rsidRPr="00E95E7D" w:rsidRDefault="001775DD" w:rsidP="006D7293">
            <w:pPr>
              <w:numPr>
                <w:ilvl w:val="0"/>
                <w:numId w:val="4"/>
              </w:numPr>
              <w:spacing w:line="360" w:lineRule="auto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Repaso de HTML.</w:t>
            </w:r>
          </w:p>
          <w:p w:rsidR="006559EB" w:rsidRPr="00F776AA" w:rsidRDefault="001775DD" w:rsidP="006D7293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</w:rPr>
              <w:t>GIT.</w:t>
            </w:r>
          </w:p>
        </w:tc>
      </w:tr>
      <w:tr w:rsidR="00D829E5" w:rsidRPr="0078769D" w:rsidTr="00D829E5">
        <w:trPr>
          <w:trHeight w:val="637"/>
        </w:trPr>
        <w:tc>
          <w:tcPr>
            <w:tcW w:w="10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9E5" w:rsidRPr="002C3A7C" w:rsidRDefault="00D829E5" w:rsidP="00D829E5">
            <w:pPr>
              <w:spacing w:line="360" w:lineRule="auto"/>
              <w:rPr>
                <w:rFonts w:cs="Arial"/>
                <w:b/>
                <w:sz w:val="22"/>
                <w:szCs w:val="22"/>
              </w:rPr>
            </w:pPr>
            <w:r w:rsidRPr="002C3A7C">
              <w:rPr>
                <w:rFonts w:cs="Arial"/>
                <w:b/>
                <w:sz w:val="22"/>
                <w:szCs w:val="22"/>
              </w:rPr>
              <w:t>Procedimiento:</w:t>
            </w:r>
          </w:p>
          <w:p w:rsidR="00D829E5" w:rsidRPr="00D829E5" w:rsidRDefault="00D829E5" w:rsidP="00D829E5">
            <w:pPr>
              <w:spacing w:line="360" w:lineRule="auto"/>
              <w:rPr>
                <w:rFonts w:cs="Arial"/>
                <w:b/>
                <w:sz w:val="22"/>
                <w:szCs w:val="22"/>
              </w:rPr>
            </w:pPr>
          </w:p>
          <w:p w:rsidR="00D829E5" w:rsidRDefault="00D829E5" w:rsidP="00D829E5">
            <w:pPr>
              <w:pStyle w:val="Prrafodelista"/>
              <w:numPr>
                <w:ilvl w:val="0"/>
                <w:numId w:val="16"/>
              </w:numPr>
              <w:ind w:right="214"/>
              <w:rPr>
                <w:rFonts w:cs="Arial"/>
                <w:sz w:val="22"/>
                <w:szCs w:val="22"/>
              </w:rPr>
            </w:pPr>
            <w:r w:rsidRPr="00D829E5">
              <w:rPr>
                <w:rFonts w:cs="Arial"/>
                <w:sz w:val="22"/>
                <w:szCs w:val="22"/>
              </w:rPr>
              <w:t>Comprender y analizar la siguiente lógica de programación (se recomienda copiarla y pegarla en su IDE preferido).</w:t>
            </w:r>
          </w:p>
          <w:p w:rsidR="00D829E5" w:rsidRDefault="00D829E5" w:rsidP="00D829E5">
            <w:pPr>
              <w:pStyle w:val="Prrafodelista"/>
              <w:ind w:right="214"/>
              <w:rPr>
                <w:rFonts w:cs="Arial"/>
                <w:sz w:val="22"/>
                <w:szCs w:val="22"/>
              </w:rPr>
            </w:pPr>
          </w:p>
          <w:p w:rsidR="00D829E5" w:rsidRDefault="00D829E5" w:rsidP="00D829E5">
            <w:pPr>
              <w:pStyle w:val="Prrafodelista"/>
              <w:ind w:right="214"/>
              <w:rPr>
                <w:rFonts w:cs="Arial"/>
                <w:sz w:val="22"/>
                <w:szCs w:val="22"/>
              </w:rPr>
            </w:pPr>
            <w:r w:rsidRPr="00D829E5">
              <w:rPr>
                <w:rFonts w:cs="Arial"/>
                <w:sz w:val="22"/>
                <w:szCs w:val="22"/>
              </w:rPr>
              <w:t xml:space="preserve">Solución: Paso realizado. </w:t>
            </w:r>
            <w:proofErr w:type="spellStart"/>
            <w:r w:rsidRPr="00D829E5">
              <w:rPr>
                <w:rFonts w:cs="Arial"/>
                <w:sz w:val="22"/>
                <w:szCs w:val="22"/>
              </w:rPr>
              <w:t>NetBeans</w:t>
            </w:r>
            <w:proofErr w:type="spellEnd"/>
            <w:r w:rsidRPr="00D829E5">
              <w:rPr>
                <w:rFonts w:cs="Arial"/>
                <w:sz w:val="22"/>
                <w:szCs w:val="22"/>
              </w:rPr>
              <w:t xml:space="preserve"> -  Se guarda el código en el repositorio.</w:t>
            </w:r>
          </w:p>
          <w:p w:rsidR="00D829E5" w:rsidRPr="00D829E5" w:rsidRDefault="00D829E5" w:rsidP="00D829E5">
            <w:pPr>
              <w:pStyle w:val="Prrafodelista"/>
              <w:ind w:right="214"/>
              <w:rPr>
                <w:rFonts w:cs="Arial"/>
                <w:sz w:val="22"/>
                <w:szCs w:val="22"/>
              </w:rPr>
            </w:pPr>
          </w:p>
          <w:p w:rsidR="00D829E5" w:rsidRPr="00D829E5" w:rsidRDefault="00D829E5" w:rsidP="00CF3B53">
            <w:pPr>
              <w:pStyle w:val="Prrafodelista"/>
              <w:numPr>
                <w:ilvl w:val="0"/>
                <w:numId w:val="16"/>
              </w:numPr>
              <w:ind w:right="214"/>
              <w:rPr>
                <w:rFonts w:cs="Arial"/>
                <w:sz w:val="22"/>
                <w:szCs w:val="22"/>
              </w:rPr>
            </w:pPr>
            <w:r w:rsidRPr="00D829E5">
              <w:rPr>
                <w:rFonts w:cs="Arial"/>
                <w:sz w:val="22"/>
                <w:szCs w:val="22"/>
              </w:rPr>
              <w:t xml:space="preserve">Configurar un servicio en la nube como </w:t>
            </w:r>
            <w:proofErr w:type="spellStart"/>
            <w:r w:rsidRPr="00D829E5">
              <w:rPr>
                <w:rFonts w:cs="Arial"/>
                <w:sz w:val="22"/>
                <w:szCs w:val="22"/>
              </w:rPr>
              <w:t>Azure</w:t>
            </w:r>
            <w:proofErr w:type="spellEnd"/>
            <w:r w:rsidRPr="00D829E5">
              <w:rPr>
                <w:rFonts w:cs="Arial"/>
                <w:sz w:val="22"/>
                <w:szCs w:val="22"/>
              </w:rPr>
              <w:t xml:space="preserve">, Google Cloud o Amazon WS o en su defecto un hosting gratuito como </w:t>
            </w:r>
            <w:proofErr w:type="spellStart"/>
            <w:r w:rsidRPr="00D829E5">
              <w:rPr>
                <w:rFonts w:cs="Arial"/>
                <w:sz w:val="22"/>
                <w:szCs w:val="22"/>
              </w:rPr>
              <w:t>webhost</w:t>
            </w:r>
            <w:proofErr w:type="spellEnd"/>
            <w:r w:rsidRPr="00D829E5">
              <w:rPr>
                <w:rFonts w:cs="Arial"/>
                <w:sz w:val="22"/>
                <w:szCs w:val="22"/>
              </w:rPr>
              <w:t xml:space="preserve"> o </w:t>
            </w:r>
            <w:proofErr w:type="spellStart"/>
            <w:r w:rsidRPr="00D829E5">
              <w:rPr>
                <w:rFonts w:cs="Arial"/>
                <w:sz w:val="22"/>
                <w:szCs w:val="22"/>
              </w:rPr>
              <w:t>gitpages</w:t>
            </w:r>
            <w:proofErr w:type="spellEnd"/>
            <w:r w:rsidRPr="00D829E5">
              <w:rPr>
                <w:rFonts w:cs="Arial"/>
                <w:sz w:val="22"/>
                <w:szCs w:val="22"/>
              </w:rPr>
              <w:t>.</w:t>
            </w:r>
          </w:p>
          <w:p w:rsidR="00D829E5" w:rsidRPr="00D829E5" w:rsidRDefault="00D829E5" w:rsidP="00CF3B53">
            <w:pPr>
              <w:pStyle w:val="Prrafodelista"/>
              <w:numPr>
                <w:ilvl w:val="0"/>
                <w:numId w:val="16"/>
              </w:numPr>
              <w:ind w:right="214"/>
              <w:rPr>
                <w:rFonts w:cs="Arial"/>
                <w:sz w:val="22"/>
                <w:szCs w:val="22"/>
              </w:rPr>
            </w:pPr>
            <w:r w:rsidRPr="00D829E5">
              <w:rPr>
                <w:rFonts w:cs="Arial"/>
                <w:sz w:val="22"/>
                <w:szCs w:val="22"/>
              </w:rPr>
              <w:t xml:space="preserve">Crear un repositorio en GitHub con el nombre de </w:t>
            </w:r>
            <w:proofErr w:type="spellStart"/>
            <w:r w:rsidRPr="00D829E5">
              <w:rPr>
                <w:rFonts w:cs="Arial"/>
                <w:sz w:val="22"/>
                <w:szCs w:val="22"/>
              </w:rPr>
              <w:t>Triki_UMB_NombreEstudiante</w:t>
            </w:r>
            <w:proofErr w:type="spellEnd"/>
          </w:p>
          <w:p w:rsidR="00D829E5" w:rsidRDefault="00D829E5" w:rsidP="00D829E5">
            <w:pPr>
              <w:pStyle w:val="Prrafodelista"/>
              <w:numPr>
                <w:ilvl w:val="0"/>
                <w:numId w:val="16"/>
              </w:numPr>
              <w:ind w:right="497"/>
              <w:rPr>
                <w:rFonts w:cs="Arial"/>
                <w:sz w:val="22"/>
                <w:szCs w:val="22"/>
              </w:rPr>
            </w:pPr>
            <w:r w:rsidRPr="00D829E5">
              <w:rPr>
                <w:rFonts w:cs="Arial"/>
                <w:sz w:val="22"/>
                <w:szCs w:val="22"/>
              </w:rPr>
              <w:t>Realizar el tradicional juego de “</w:t>
            </w:r>
            <w:proofErr w:type="spellStart"/>
            <w:r w:rsidRPr="00D829E5">
              <w:rPr>
                <w:rFonts w:cs="Arial"/>
                <w:sz w:val="22"/>
                <w:szCs w:val="22"/>
              </w:rPr>
              <w:t>Triki</w:t>
            </w:r>
            <w:proofErr w:type="spellEnd"/>
            <w:r w:rsidRPr="00D829E5">
              <w:rPr>
                <w:rFonts w:cs="Arial"/>
                <w:sz w:val="22"/>
                <w:szCs w:val="22"/>
              </w:rPr>
              <w:t xml:space="preserve">” haciendo uso de JavaScript nativo. Realizar el diseño utilizando </w:t>
            </w:r>
            <w:proofErr w:type="spellStart"/>
            <w:r w:rsidRPr="00D829E5">
              <w:rPr>
                <w:rFonts w:cs="Arial"/>
                <w:sz w:val="22"/>
                <w:szCs w:val="22"/>
              </w:rPr>
              <w:t>html</w:t>
            </w:r>
            <w:proofErr w:type="spellEnd"/>
            <w:r w:rsidRPr="00D829E5">
              <w:rPr>
                <w:rFonts w:cs="Arial"/>
                <w:sz w:val="22"/>
                <w:szCs w:val="22"/>
              </w:rPr>
              <w:t xml:space="preserve"> y utilizar la lógica de acuerdo con la establecida en el punto uno.</w:t>
            </w:r>
          </w:p>
          <w:p w:rsidR="00D829E5" w:rsidRPr="00D829E5" w:rsidRDefault="00D829E5" w:rsidP="00D829E5">
            <w:pPr>
              <w:pStyle w:val="Prrafodelista"/>
              <w:numPr>
                <w:ilvl w:val="0"/>
                <w:numId w:val="16"/>
              </w:numPr>
              <w:ind w:right="497"/>
              <w:rPr>
                <w:rFonts w:cs="Arial"/>
                <w:sz w:val="22"/>
                <w:szCs w:val="22"/>
              </w:rPr>
            </w:pPr>
            <w:bookmarkStart w:id="0" w:name="_GoBack"/>
            <w:bookmarkEnd w:id="0"/>
            <w:r w:rsidRPr="00D829E5">
              <w:rPr>
                <w:rFonts w:cs="Arial"/>
                <w:sz w:val="22"/>
                <w:szCs w:val="22"/>
              </w:rPr>
              <w:t>Subir la aplicación realizada al repositorio de GitHub y desplegarla en un servidor en la nube (punto dos)</w:t>
            </w:r>
          </w:p>
        </w:tc>
      </w:tr>
      <w:tr w:rsidR="003768F8" w:rsidRPr="00091FA7" w:rsidTr="00925A04">
        <w:trPr>
          <w:trHeight w:val="637"/>
        </w:trPr>
        <w:tc>
          <w:tcPr>
            <w:tcW w:w="10001" w:type="dxa"/>
            <w:gridSpan w:val="2"/>
            <w:tcBorders>
              <w:bottom w:val="single" w:sz="4" w:space="0" w:color="auto"/>
            </w:tcBorders>
            <w:vAlign w:val="center"/>
          </w:tcPr>
          <w:p w:rsidR="00E86FE2" w:rsidRPr="00091FA7" w:rsidRDefault="00E86FE2" w:rsidP="00B60B3B">
            <w:pPr>
              <w:ind w:right="-675"/>
              <w:rPr>
                <w:rFonts w:cs="Arial"/>
                <w:b/>
                <w:sz w:val="22"/>
                <w:szCs w:val="22"/>
              </w:rPr>
            </w:pPr>
          </w:p>
          <w:p w:rsidR="00044659" w:rsidRPr="00091FA7" w:rsidRDefault="004C5072" w:rsidP="00B6322F">
            <w:pPr>
              <w:ind w:right="-675"/>
              <w:rPr>
                <w:rFonts w:ascii="Verdana" w:hAnsi="Verdana"/>
                <w:b/>
                <w:color w:val="BFBFBF" w:themeColor="background1" w:themeShade="BF"/>
                <w:sz w:val="17"/>
                <w:szCs w:val="17"/>
              </w:rPr>
            </w:pPr>
            <w:r w:rsidRPr="00091FA7">
              <w:rPr>
                <w:rFonts w:cs="Arial"/>
                <w:b/>
                <w:sz w:val="22"/>
                <w:szCs w:val="22"/>
              </w:rPr>
              <w:t>BIBLIOGRAFÍA RECOMENDADA</w:t>
            </w:r>
            <w:r w:rsidR="006559EB" w:rsidRPr="00091FA7">
              <w:rPr>
                <w:rFonts w:cs="Arial"/>
                <w:b/>
                <w:sz w:val="22"/>
                <w:szCs w:val="22"/>
              </w:rPr>
              <w:t xml:space="preserve">. </w:t>
            </w:r>
          </w:p>
          <w:p w:rsidR="00E86FE2" w:rsidRPr="00091FA7" w:rsidRDefault="00B6322F" w:rsidP="00E86FE2">
            <w:pPr>
              <w:shd w:val="clear" w:color="auto" w:fill="FEFEFE"/>
              <w:ind w:left="425" w:hanging="425"/>
              <w:rPr>
                <w:rFonts w:ascii="Verdana" w:hAnsi="Verdana"/>
                <w:b/>
                <w:color w:val="BFBFBF" w:themeColor="background1" w:themeShade="BF"/>
                <w:sz w:val="17"/>
                <w:szCs w:val="17"/>
              </w:rPr>
            </w:pPr>
            <w:r w:rsidRPr="00091FA7">
              <w:rPr>
                <w:rFonts w:ascii="Verdana" w:hAnsi="Verdana"/>
                <w:b/>
                <w:color w:val="BFBFBF" w:themeColor="background1" w:themeShade="BF"/>
                <w:sz w:val="17"/>
                <w:szCs w:val="17"/>
              </w:rPr>
              <w:t xml:space="preserve"> </w:t>
            </w:r>
          </w:p>
          <w:p w:rsidR="00D57238" w:rsidRPr="00091FA7" w:rsidRDefault="00D57238" w:rsidP="006D7293">
            <w:pPr>
              <w:numPr>
                <w:ilvl w:val="0"/>
                <w:numId w:val="9"/>
              </w:numPr>
              <w:jc w:val="left"/>
              <w:rPr>
                <w:b/>
                <w:sz w:val="20"/>
                <w:lang w:val="en-US"/>
              </w:rPr>
            </w:pPr>
            <w:proofErr w:type="spellStart"/>
            <w:r w:rsidRPr="00091FA7">
              <w:rPr>
                <w:b/>
                <w:sz w:val="20"/>
              </w:rPr>
              <w:t>Cibelli</w:t>
            </w:r>
            <w:proofErr w:type="spellEnd"/>
            <w:r w:rsidRPr="00091FA7">
              <w:rPr>
                <w:b/>
                <w:sz w:val="20"/>
              </w:rPr>
              <w:t xml:space="preserve">, Christian (2012): PHP </w:t>
            </w:r>
            <w:proofErr w:type="spellStart"/>
            <w:r w:rsidRPr="00091FA7">
              <w:rPr>
                <w:b/>
                <w:sz w:val="20"/>
              </w:rPr>
              <w:t>programación</w:t>
            </w:r>
            <w:proofErr w:type="spellEnd"/>
            <w:r w:rsidRPr="00091FA7">
              <w:rPr>
                <w:b/>
                <w:sz w:val="20"/>
              </w:rPr>
              <w:t xml:space="preserve"> web avanzada para profesionales. </w:t>
            </w:r>
            <w:proofErr w:type="spellStart"/>
            <w:r w:rsidRPr="00091FA7">
              <w:rPr>
                <w:b/>
                <w:sz w:val="20"/>
              </w:rPr>
              <w:t>Alfahomega</w:t>
            </w:r>
            <w:proofErr w:type="spellEnd"/>
            <w:r w:rsidRPr="00091FA7">
              <w:rPr>
                <w:b/>
                <w:sz w:val="20"/>
              </w:rPr>
              <w:t xml:space="preserve">. España - MILLÁN J. A (2007), Métricas en lenguajes de Internet. </w:t>
            </w:r>
            <w:r w:rsidRPr="00091FA7">
              <w:rPr>
                <w:b/>
                <w:sz w:val="20"/>
                <w:lang w:val="en-US"/>
              </w:rPr>
              <w:t xml:space="preserve">Argentina, </w:t>
            </w:r>
            <w:proofErr w:type="spellStart"/>
            <w:r w:rsidRPr="00091FA7">
              <w:rPr>
                <w:b/>
                <w:sz w:val="20"/>
                <w:lang w:val="en-US"/>
              </w:rPr>
              <w:t>Editoria</w:t>
            </w:r>
            <w:proofErr w:type="spellEnd"/>
            <w:r w:rsidRPr="00091FA7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091FA7">
              <w:rPr>
                <w:b/>
                <w:sz w:val="20"/>
                <w:lang w:val="en-US"/>
              </w:rPr>
              <w:t>Anauario</w:t>
            </w:r>
            <w:proofErr w:type="spellEnd"/>
            <w:r w:rsidRPr="00091FA7">
              <w:rPr>
                <w:b/>
                <w:sz w:val="20"/>
                <w:lang w:val="en-US"/>
              </w:rPr>
              <w:t xml:space="preserve"> - </w:t>
            </w:r>
          </w:p>
          <w:p w:rsidR="00D57238" w:rsidRPr="00091FA7" w:rsidRDefault="00D57238" w:rsidP="006D7293">
            <w:pPr>
              <w:numPr>
                <w:ilvl w:val="0"/>
                <w:numId w:val="9"/>
              </w:numPr>
              <w:jc w:val="left"/>
              <w:rPr>
                <w:b/>
                <w:sz w:val="20"/>
                <w:lang w:val="en-US"/>
              </w:rPr>
            </w:pPr>
            <w:r w:rsidRPr="00091FA7">
              <w:rPr>
                <w:b/>
                <w:sz w:val="20"/>
              </w:rPr>
              <w:t xml:space="preserve">PRESSMAN, Roger (2010), “Ingeniería del Software. Un enfoque práctico”. 7ª edición. </w:t>
            </w:r>
            <w:r w:rsidRPr="00091FA7">
              <w:rPr>
                <w:b/>
                <w:sz w:val="20"/>
                <w:lang w:val="en-US"/>
              </w:rPr>
              <w:t xml:space="preserve">Editorial: Mc </w:t>
            </w:r>
            <w:proofErr w:type="spellStart"/>
            <w:r w:rsidRPr="00091FA7">
              <w:rPr>
                <w:b/>
                <w:sz w:val="20"/>
                <w:lang w:val="en-US"/>
              </w:rPr>
              <w:t>Graw</w:t>
            </w:r>
            <w:proofErr w:type="spellEnd"/>
            <w:r w:rsidRPr="00091FA7">
              <w:rPr>
                <w:b/>
                <w:sz w:val="20"/>
                <w:lang w:val="en-US"/>
              </w:rPr>
              <w:t xml:space="preserve"> Hill. - </w:t>
            </w:r>
          </w:p>
          <w:p w:rsidR="00D57238" w:rsidRPr="00091FA7" w:rsidRDefault="00D57238" w:rsidP="006D7293">
            <w:pPr>
              <w:numPr>
                <w:ilvl w:val="0"/>
                <w:numId w:val="9"/>
              </w:numPr>
              <w:jc w:val="left"/>
              <w:rPr>
                <w:b/>
                <w:sz w:val="20"/>
              </w:rPr>
            </w:pPr>
            <w:r w:rsidRPr="00091FA7">
              <w:rPr>
                <w:b/>
                <w:sz w:val="20"/>
              </w:rPr>
              <w:t xml:space="preserve">SOMMERVILLE </w:t>
            </w:r>
            <w:proofErr w:type="spellStart"/>
            <w:r w:rsidRPr="00091FA7">
              <w:rPr>
                <w:b/>
                <w:sz w:val="20"/>
              </w:rPr>
              <w:t>Ian</w:t>
            </w:r>
            <w:proofErr w:type="spellEnd"/>
            <w:r w:rsidRPr="00091FA7">
              <w:rPr>
                <w:b/>
                <w:sz w:val="20"/>
              </w:rPr>
              <w:t xml:space="preserve">. (2008) “Ingeniería de Software”. </w:t>
            </w:r>
            <w:r w:rsidRPr="00091FA7">
              <w:rPr>
                <w:b/>
                <w:sz w:val="20"/>
                <w:lang w:val="en-US"/>
              </w:rPr>
              <w:t xml:space="preserve">7ª </w:t>
            </w:r>
            <w:proofErr w:type="spellStart"/>
            <w:r w:rsidRPr="00091FA7">
              <w:rPr>
                <w:b/>
                <w:sz w:val="20"/>
                <w:lang w:val="en-US"/>
              </w:rPr>
              <w:t>edición</w:t>
            </w:r>
            <w:proofErr w:type="spellEnd"/>
            <w:r w:rsidRPr="00091FA7">
              <w:rPr>
                <w:b/>
                <w:sz w:val="20"/>
                <w:lang w:val="en-US"/>
              </w:rPr>
              <w:t>. Editorial: Addison Wesley.</w:t>
            </w:r>
          </w:p>
          <w:p w:rsidR="00D57238" w:rsidRPr="00091FA7" w:rsidRDefault="00D57238" w:rsidP="006D7293">
            <w:pPr>
              <w:numPr>
                <w:ilvl w:val="0"/>
                <w:numId w:val="9"/>
              </w:numPr>
              <w:jc w:val="left"/>
              <w:rPr>
                <w:rFonts w:cs="Arial"/>
                <w:b/>
                <w:sz w:val="20"/>
                <w:lang w:val="es-MX"/>
              </w:rPr>
            </w:pPr>
            <w:r w:rsidRPr="00091FA7">
              <w:rPr>
                <w:rFonts w:cs="Arial"/>
                <w:b/>
                <w:sz w:val="20"/>
              </w:rPr>
              <w:t xml:space="preserve">Sitio oficial de la tecnología XML: </w:t>
            </w:r>
            <w:hyperlink r:id="rId8" w:history="1">
              <w:r w:rsidRPr="00091FA7">
                <w:rPr>
                  <w:rStyle w:val="Hipervnculo"/>
                  <w:rFonts w:cs="Arial"/>
                  <w:b/>
                  <w:sz w:val="20"/>
                  <w:lang w:val="es-MX"/>
                </w:rPr>
                <w:t>http://www.w3c.org/XML</w:t>
              </w:r>
            </w:hyperlink>
          </w:p>
          <w:p w:rsidR="000C55E5" w:rsidRPr="00091FA7" w:rsidRDefault="000C55E5" w:rsidP="00E86FE2">
            <w:pPr>
              <w:shd w:val="clear" w:color="auto" w:fill="FEFEFE"/>
              <w:ind w:left="425" w:hanging="425"/>
              <w:rPr>
                <w:rFonts w:ascii="Verdana" w:hAnsi="Verdana"/>
                <w:b/>
                <w:sz w:val="17"/>
                <w:szCs w:val="17"/>
              </w:rPr>
            </w:pPr>
          </w:p>
          <w:p w:rsidR="000C55E5" w:rsidRPr="00091FA7" w:rsidRDefault="000C55E5" w:rsidP="00E86FE2">
            <w:pPr>
              <w:shd w:val="clear" w:color="auto" w:fill="FEFEFE"/>
              <w:ind w:left="425" w:hanging="425"/>
              <w:rPr>
                <w:rFonts w:ascii="Verdana" w:hAnsi="Verdana"/>
                <w:b/>
                <w:sz w:val="17"/>
                <w:szCs w:val="17"/>
              </w:rPr>
            </w:pPr>
          </w:p>
          <w:tbl>
            <w:tblPr>
              <w:tblW w:w="9482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20"/>
              <w:gridCol w:w="3131"/>
              <w:gridCol w:w="3131"/>
            </w:tblGrid>
            <w:tr w:rsidR="003768F8" w:rsidRPr="00091FA7" w:rsidTr="00925A04">
              <w:trPr>
                <w:cantSplit/>
                <w:trHeight w:val="59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C0C0C0"/>
                  <w:vAlign w:val="center"/>
                </w:tcPr>
                <w:p w:rsidR="003768F8" w:rsidRPr="00091FA7" w:rsidRDefault="003768F8" w:rsidP="00925A04">
                  <w:pPr>
                    <w:spacing w:before="60" w:after="30"/>
                    <w:jc w:val="center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091FA7">
                    <w:rPr>
                      <w:rFonts w:cs="Arial"/>
                      <w:b/>
                      <w:sz w:val="22"/>
                      <w:szCs w:val="22"/>
                    </w:rPr>
                    <w:t xml:space="preserve">ELABORÓ </w:t>
                  </w:r>
                </w:p>
              </w:tc>
              <w:tc>
                <w:tcPr>
                  <w:tcW w:w="313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0C0C0"/>
                  <w:vAlign w:val="center"/>
                </w:tcPr>
                <w:p w:rsidR="003768F8" w:rsidRPr="00091FA7" w:rsidRDefault="003768F8" w:rsidP="00925A04">
                  <w:pPr>
                    <w:spacing w:before="60" w:after="30"/>
                    <w:jc w:val="center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091FA7">
                    <w:rPr>
                      <w:rFonts w:cs="Arial"/>
                      <w:b/>
                      <w:sz w:val="22"/>
                      <w:szCs w:val="22"/>
                    </w:rPr>
                    <w:t>REVISÓ</w:t>
                  </w:r>
                </w:p>
              </w:tc>
              <w:tc>
                <w:tcPr>
                  <w:tcW w:w="313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3768F8" w:rsidRPr="00091FA7" w:rsidRDefault="003768F8" w:rsidP="00925A04">
                  <w:pPr>
                    <w:spacing w:before="60" w:after="30"/>
                    <w:jc w:val="center"/>
                    <w:rPr>
                      <w:rFonts w:cs="Arial"/>
                      <w:b/>
                      <w:i/>
                      <w:sz w:val="22"/>
                      <w:szCs w:val="22"/>
                    </w:rPr>
                  </w:pPr>
                  <w:r w:rsidRPr="00091FA7">
                    <w:rPr>
                      <w:rFonts w:cs="Arial"/>
                      <w:b/>
                      <w:sz w:val="22"/>
                      <w:szCs w:val="22"/>
                    </w:rPr>
                    <w:t xml:space="preserve">APROBÓ </w:t>
                  </w:r>
                </w:p>
              </w:tc>
            </w:tr>
            <w:tr w:rsidR="003768F8" w:rsidRPr="00091FA7" w:rsidTr="00925A04">
              <w:trPr>
                <w:cantSplit/>
                <w:trHeight w:val="352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768F8" w:rsidRPr="00091FA7" w:rsidRDefault="003768F8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  <w:p w:rsidR="00925A04" w:rsidRPr="00091FA7" w:rsidRDefault="00925A04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091FA7">
                    <w:rPr>
                      <w:rFonts w:cs="Arial"/>
                      <w:b/>
                      <w:sz w:val="22"/>
                      <w:szCs w:val="22"/>
                    </w:rPr>
                    <w:t>Grupo o Programa de: _____________________.</w:t>
                  </w:r>
                </w:p>
                <w:p w:rsidR="00925A04" w:rsidRPr="00091FA7" w:rsidRDefault="00925A04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  <w:p w:rsidR="003768F8" w:rsidRPr="00091FA7" w:rsidRDefault="003768F8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091FA7">
                    <w:rPr>
                      <w:rFonts w:cs="Arial"/>
                      <w:b/>
                      <w:sz w:val="22"/>
                      <w:szCs w:val="22"/>
                    </w:rPr>
                    <w:t>Fecha:</w:t>
                  </w:r>
                  <w:r w:rsidR="009914D4" w:rsidRPr="00091FA7">
                    <w:rPr>
                      <w:rFonts w:cs="Arial"/>
                      <w:b/>
                      <w:sz w:val="22"/>
                      <w:szCs w:val="22"/>
                    </w:rPr>
                    <w:t xml:space="preserve">  </w:t>
                  </w:r>
                  <w:r w:rsidR="00D1774C">
                    <w:rPr>
                      <w:rFonts w:cs="Arial"/>
                      <w:b/>
                      <w:sz w:val="22"/>
                      <w:szCs w:val="22"/>
                    </w:rPr>
                    <w:t>DICIEMBRE</w:t>
                  </w:r>
                  <w:r w:rsidR="004A14C9" w:rsidRPr="00091FA7">
                    <w:rPr>
                      <w:rFonts w:cs="Arial"/>
                      <w:b/>
                      <w:sz w:val="22"/>
                      <w:szCs w:val="22"/>
                    </w:rPr>
                    <w:t xml:space="preserve"> 2018</w:t>
                  </w:r>
                </w:p>
              </w:tc>
              <w:tc>
                <w:tcPr>
                  <w:tcW w:w="31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768F8" w:rsidRPr="00091FA7" w:rsidRDefault="003768F8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  <w:p w:rsidR="003768F8" w:rsidRPr="00091FA7" w:rsidRDefault="00925A04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091FA7">
                    <w:rPr>
                      <w:rFonts w:cs="Arial"/>
                      <w:b/>
                      <w:sz w:val="22"/>
                      <w:szCs w:val="22"/>
                    </w:rPr>
                    <w:t>Director de Programa de: ______________________.</w:t>
                  </w:r>
                </w:p>
                <w:p w:rsidR="003768F8" w:rsidRPr="00091FA7" w:rsidRDefault="003768F8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  <w:p w:rsidR="003768F8" w:rsidRPr="00091FA7" w:rsidRDefault="003768F8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091FA7">
                    <w:rPr>
                      <w:rFonts w:cs="Arial"/>
                      <w:b/>
                      <w:sz w:val="22"/>
                      <w:szCs w:val="22"/>
                    </w:rPr>
                    <w:t>Fecha:</w:t>
                  </w:r>
                  <w:r w:rsidR="009914D4" w:rsidRPr="00091FA7">
                    <w:rPr>
                      <w:rFonts w:cs="Arial"/>
                      <w:b/>
                      <w:sz w:val="22"/>
                      <w:szCs w:val="22"/>
                    </w:rPr>
                    <w:t xml:space="preserve">  </w:t>
                  </w:r>
                  <w:r w:rsidR="00D1774C">
                    <w:rPr>
                      <w:rFonts w:cs="Arial"/>
                      <w:b/>
                      <w:sz w:val="22"/>
                      <w:szCs w:val="22"/>
                    </w:rPr>
                    <w:t>DICIEMBRE</w:t>
                  </w:r>
                  <w:r w:rsidR="00D1774C" w:rsidRPr="00091FA7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  <w:r w:rsidR="004A14C9" w:rsidRPr="00091FA7">
                    <w:rPr>
                      <w:rFonts w:cs="Arial"/>
                      <w:b/>
                      <w:sz w:val="22"/>
                      <w:szCs w:val="22"/>
                    </w:rPr>
                    <w:t>2018</w:t>
                  </w:r>
                </w:p>
              </w:tc>
              <w:tc>
                <w:tcPr>
                  <w:tcW w:w="313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8F8" w:rsidRPr="00091FA7" w:rsidRDefault="003768F8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  <w:p w:rsidR="003768F8" w:rsidRPr="00091FA7" w:rsidRDefault="00925A04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091FA7">
                    <w:rPr>
                      <w:rFonts w:cs="Arial"/>
                      <w:b/>
                      <w:sz w:val="22"/>
                      <w:szCs w:val="22"/>
                    </w:rPr>
                    <w:t>Jefatura de Laboratorios</w:t>
                  </w:r>
                </w:p>
                <w:p w:rsidR="003768F8" w:rsidRPr="00091FA7" w:rsidRDefault="003768F8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  <w:p w:rsidR="00925A04" w:rsidRPr="00091FA7" w:rsidRDefault="00925A04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  <w:p w:rsidR="003768F8" w:rsidRPr="00091FA7" w:rsidRDefault="003768F8" w:rsidP="00150381">
                  <w:pPr>
                    <w:jc w:val="left"/>
                    <w:rPr>
                      <w:rFonts w:cs="Arial"/>
                      <w:b/>
                      <w:sz w:val="22"/>
                      <w:szCs w:val="22"/>
                    </w:rPr>
                  </w:pPr>
                  <w:r w:rsidRPr="00091FA7">
                    <w:rPr>
                      <w:rFonts w:cs="Arial"/>
                      <w:b/>
                      <w:sz w:val="22"/>
                      <w:szCs w:val="22"/>
                    </w:rPr>
                    <w:t>Fecha:</w:t>
                  </w:r>
                  <w:r w:rsidR="009914D4" w:rsidRPr="00091FA7">
                    <w:rPr>
                      <w:rFonts w:cs="Arial"/>
                      <w:b/>
                      <w:sz w:val="22"/>
                      <w:szCs w:val="22"/>
                    </w:rPr>
                    <w:t xml:space="preserve">  </w:t>
                  </w:r>
                  <w:r w:rsidR="00D1774C">
                    <w:rPr>
                      <w:rFonts w:cs="Arial"/>
                      <w:b/>
                      <w:sz w:val="22"/>
                      <w:szCs w:val="22"/>
                    </w:rPr>
                    <w:t>DICIEMBRE</w:t>
                  </w:r>
                  <w:r w:rsidR="00D1774C" w:rsidRPr="00091FA7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  <w:r w:rsidR="004A14C9" w:rsidRPr="00091FA7">
                    <w:rPr>
                      <w:rFonts w:cs="Arial"/>
                      <w:b/>
                      <w:sz w:val="22"/>
                      <w:szCs w:val="22"/>
                    </w:rPr>
                    <w:t>2018</w:t>
                  </w:r>
                </w:p>
              </w:tc>
            </w:tr>
            <w:tr w:rsidR="00925A04" w:rsidRPr="00091FA7" w:rsidTr="00925A04">
              <w:trPr>
                <w:cantSplit/>
                <w:trHeight w:val="352"/>
                <w:jc w:val="center"/>
              </w:trPr>
              <w:tc>
                <w:tcPr>
                  <w:tcW w:w="32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25A04" w:rsidRPr="00091FA7" w:rsidRDefault="00925A04" w:rsidP="003768F8">
                  <w:pPr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13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25A04" w:rsidRPr="00091FA7" w:rsidRDefault="00925A04" w:rsidP="003768F8">
                  <w:pPr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13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25A04" w:rsidRPr="00091FA7" w:rsidRDefault="00925A04" w:rsidP="003768F8">
                  <w:pPr>
                    <w:rPr>
                      <w:rFonts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3768F8" w:rsidRPr="00091FA7" w:rsidRDefault="003768F8" w:rsidP="00B60B3B">
            <w:pPr>
              <w:ind w:right="-675"/>
              <w:rPr>
                <w:rFonts w:cs="Arial"/>
                <w:b/>
                <w:sz w:val="22"/>
                <w:szCs w:val="22"/>
              </w:rPr>
            </w:pPr>
          </w:p>
        </w:tc>
      </w:tr>
      <w:tr w:rsidR="003768F8" w:rsidRPr="0078769D" w:rsidTr="00925A04">
        <w:trPr>
          <w:trHeight w:val="73"/>
        </w:trPr>
        <w:tc>
          <w:tcPr>
            <w:tcW w:w="1000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  <w:p w:rsidR="00925A04" w:rsidRPr="0078769D" w:rsidRDefault="00925A04">
            <w:pPr>
              <w:rPr>
                <w:rFonts w:cs="Arial"/>
                <w:sz w:val="22"/>
                <w:szCs w:val="22"/>
              </w:rPr>
            </w:pPr>
          </w:p>
        </w:tc>
      </w:tr>
      <w:tr w:rsidR="00925A04" w:rsidRPr="0078769D" w:rsidTr="00925A04">
        <w:trPr>
          <w:trHeight w:val="73"/>
        </w:trPr>
        <w:tc>
          <w:tcPr>
            <w:tcW w:w="100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25A04" w:rsidRDefault="00925A04">
            <w:pPr>
              <w:rPr>
                <w:rFonts w:cs="Arial"/>
                <w:sz w:val="22"/>
                <w:szCs w:val="22"/>
              </w:rPr>
            </w:pPr>
          </w:p>
        </w:tc>
      </w:tr>
      <w:tr w:rsidR="00851256" w:rsidRPr="0078769D" w:rsidTr="00E64158">
        <w:trPr>
          <w:trHeight w:val="323"/>
        </w:trPr>
        <w:tc>
          <w:tcPr>
            <w:tcW w:w="10001" w:type="dxa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192BBD" w:rsidRPr="0078769D" w:rsidRDefault="00851256" w:rsidP="00B16123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I</w:t>
            </w:r>
            <w:r w:rsidR="00B16123" w:rsidRPr="0078769D">
              <w:rPr>
                <w:rFonts w:cs="Arial"/>
                <w:b/>
                <w:sz w:val="22"/>
                <w:szCs w:val="22"/>
              </w:rPr>
              <w:t>NFOR</w:t>
            </w:r>
            <w:r w:rsidRPr="0078769D">
              <w:rPr>
                <w:rFonts w:cs="Arial"/>
                <w:b/>
                <w:sz w:val="22"/>
                <w:szCs w:val="22"/>
              </w:rPr>
              <w:t>ME</w:t>
            </w:r>
            <w:r w:rsidR="008D5854" w:rsidRPr="0078769D">
              <w:rPr>
                <w:rFonts w:cs="Arial"/>
                <w:b/>
                <w:sz w:val="22"/>
                <w:szCs w:val="22"/>
              </w:rPr>
              <w:t xml:space="preserve"> </w:t>
            </w:r>
            <w:r w:rsidR="00026B4C" w:rsidRPr="0078769D">
              <w:rPr>
                <w:rFonts w:cs="Arial"/>
                <w:b/>
                <w:sz w:val="22"/>
                <w:szCs w:val="22"/>
              </w:rPr>
              <w:t xml:space="preserve">DE </w:t>
            </w:r>
            <w:r w:rsidR="00B16123" w:rsidRPr="0078769D">
              <w:rPr>
                <w:rFonts w:cs="Arial"/>
                <w:b/>
                <w:sz w:val="22"/>
                <w:szCs w:val="22"/>
              </w:rPr>
              <w:t>LABORATORIO</w:t>
            </w:r>
          </w:p>
          <w:p w:rsidR="00851256" w:rsidRPr="0078769D" w:rsidRDefault="004C4489" w:rsidP="00192BBD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 xml:space="preserve"> </w:t>
            </w:r>
            <w:r w:rsidR="00192BBD" w:rsidRPr="0078769D">
              <w:rPr>
                <w:rFonts w:cs="Arial"/>
                <w:sz w:val="22"/>
                <w:szCs w:val="22"/>
              </w:rPr>
              <w:t>(</w:t>
            </w:r>
            <w:r w:rsidR="00192BBD" w:rsidRPr="0078769D">
              <w:rPr>
                <w:rFonts w:cs="Arial"/>
                <w:i/>
                <w:sz w:val="22"/>
                <w:szCs w:val="22"/>
              </w:rPr>
              <w:t>Para elaborar por el Estudiante)</w:t>
            </w:r>
          </w:p>
        </w:tc>
      </w:tr>
      <w:tr w:rsidR="00E60785" w:rsidRPr="0078769D" w:rsidTr="00E64158">
        <w:trPr>
          <w:trHeight w:val="783"/>
        </w:trPr>
        <w:tc>
          <w:tcPr>
            <w:tcW w:w="6876" w:type="dxa"/>
            <w:vMerge w:val="restart"/>
            <w:vAlign w:val="center"/>
          </w:tcPr>
          <w:p w:rsidR="00E60785" w:rsidRPr="0078769D" w:rsidRDefault="00E60785" w:rsidP="00B60B3B">
            <w:pPr>
              <w:pStyle w:val="Ttulo6"/>
              <w:spacing w:before="0" w:after="0"/>
              <w:rPr>
                <w:rFonts w:ascii="Arial" w:hAnsi="Arial" w:cs="Arial"/>
              </w:rPr>
            </w:pPr>
            <w:r w:rsidRPr="0078769D">
              <w:rPr>
                <w:rFonts w:ascii="Arial" w:hAnsi="Arial" w:cs="Arial"/>
              </w:rPr>
              <w:t xml:space="preserve">ESTUDIANTES: </w:t>
            </w:r>
          </w:p>
          <w:p w:rsidR="00E60785" w:rsidRPr="0078769D" w:rsidRDefault="0086416D" w:rsidP="006D7293">
            <w:pPr>
              <w:numPr>
                <w:ilvl w:val="0"/>
                <w:numId w:val="1"/>
              </w:numPr>
              <w:ind w:hanging="43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John Alexander Suarez </w:t>
            </w:r>
            <w:proofErr w:type="spellStart"/>
            <w:r>
              <w:rPr>
                <w:rFonts w:cs="Arial"/>
                <w:sz w:val="22"/>
                <w:szCs w:val="22"/>
              </w:rPr>
              <w:t>Lopez</w:t>
            </w:r>
            <w:proofErr w:type="spellEnd"/>
          </w:p>
          <w:p w:rsidR="00E60785" w:rsidRPr="0078769D" w:rsidRDefault="00E60785" w:rsidP="006D7293">
            <w:pPr>
              <w:numPr>
                <w:ilvl w:val="0"/>
                <w:numId w:val="1"/>
              </w:numPr>
              <w:ind w:hanging="430"/>
              <w:rPr>
                <w:rFonts w:cs="Arial"/>
                <w:sz w:val="22"/>
                <w:szCs w:val="22"/>
              </w:rPr>
            </w:pPr>
          </w:p>
          <w:p w:rsidR="00E60785" w:rsidRPr="0078769D" w:rsidRDefault="00E60785" w:rsidP="006D7293">
            <w:pPr>
              <w:numPr>
                <w:ilvl w:val="0"/>
                <w:numId w:val="1"/>
              </w:numPr>
              <w:ind w:hanging="430"/>
              <w:rPr>
                <w:rFonts w:cs="Arial"/>
                <w:sz w:val="22"/>
                <w:szCs w:val="22"/>
              </w:rPr>
            </w:pPr>
          </w:p>
          <w:p w:rsidR="00E60785" w:rsidRPr="0078769D" w:rsidRDefault="00E60785" w:rsidP="006D7293">
            <w:pPr>
              <w:numPr>
                <w:ilvl w:val="0"/>
                <w:numId w:val="1"/>
              </w:numPr>
              <w:ind w:hanging="430"/>
              <w:rPr>
                <w:rFonts w:cs="Arial"/>
                <w:sz w:val="22"/>
                <w:szCs w:val="22"/>
              </w:rPr>
            </w:pPr>
          </w:p>
          <w:p w:rsidR="00E60785" w:rsidRPr="0078769D" w:rsidRDefault="00E60785" w:rsidP="006D7293">
            <w:pPr>
              <w:numPr>
                <w:ilvl w:val="0"/>
                <w:numId w:val="1"/>
              </w:numPr>
              <w:ind w:hanging="430"/>
              <w:rPr>
                <w:rFonts w:cs="Arial"/>
                <w:sz w:val="22"/>
                <w:szCs w:val="22"/>
              </w:rPr>
            </w:pPr>
          </w:p>
          <w:p w:rsidR="00E60785" w:rsidRPr="0078769D" w:rsidRDefault="00E60785" w:rsidP="006D7293">
            <w:pPr>
              <w:numPr>
                <w:ilvl w:val="0"/>
                <w:numId w:val="1"/>
              </w:numPr>
              <w:ind w:hanging="430"/>
              <w:rPr>
                <w:rFonts w:cs="Arial"/>
                <w:sz w:val="22"/>
                <w:szCs w:val="22"/>
              </w:rPr>
            </w:pPr>
          </w:p>
          <w:p w:rsidR="00E60785" w:rsidRPr="0078769D" w:rsidRDefault="00E60785" w:rsidP="006D7293">
            <w:pPr>
              <w:numPr>
                <w:ilvl w:val="0"/>
                <w:numId w:val="1"/>
              </w:numPr>
              <w:ind w:hanging="430"/>
              <w:rPr>
                <w:rFonts w:cs="Arial"/>
                <w:sz w:val="22"/>
                <w:szCs w:val="22"/>
              </w:rPr>
            </w:pPr>
          </w:p>
          <w:p w:rsidR="00E60785" w:rsidRPr="0078769D" w:rsidRDefault="00E60785" w:rsidP="006D7293">
            <w:pPr>
              <w:numPr>
                <w:ilvl w:val="0"/>
                <w:numId w:val="1"/>
              </w:numPr>
              <w:ind w:hanging="430"/>
              <w:rPr>
                <w:rFonts w:cs="Arial"/>
                <w:sz w:val="22"/>
                <w:szCs w:val="22"/>
              </w:rPr>
            </w:pPr>
          </w:p>
          <w:p w:rsidR="00E60785" w:rsidRPr="0078769D" w:rsidRDefault="00E60785" w:rsidP="00B60B3B">
            <w:pPr>
              <w:ind w:left="360"/>
              <w:rPr>
                <w:rFonts w:cs="Arial"/>
                <w:sz w:val="22"/>
                <w:szCs w:val="22"/>
              </w:rPr>
            </w:pPr>
          </w:p>
        </w:tc>
        <w:tc>
          <w:tcPr>
            <w:tcW w:w="3125" w:type="dxa"/>
            <w:vAlign w:val="center"/>
          </w:tcPr>
          <w:p w:rsidR="00E60785" w:rsidRPr="0078769D" w:rsidRDefault="00E60785">
            <w:pPr>
              <w:rPr>
                <w:rFonts w:cs="Arial"/>
                <w:b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ASIGNATURA:</w:t>
            </w:r>
          </w:p>
          <w:p w:rsidR="00E60785" w:rsidRPr="0078769D" w:rsidRDefault="0086416D" w:rsidP="00CD50D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Ingeniería Web 2</w:t>
            </w:r>
          </w:p>
        </w:tc>
      </w:tr>
      <w:tr w:rsidR="00E60785" w:rsidRPr="0078769D" w:rsidTr="00E64158">
        <w:trPr>
          <w:trHeight w:val="686"/>
        </w:trPr>
        <w:tc>
          <w:tcPr>
            <w:tcW w:w="6876" w:type="dxa"/>
            <w:vMerge/>
            <w:vAlign w:val="center"/>
          </w:tcPr>
          <w:p w:rsidR="00E60785" w:rsidRPr="0078769D" w:rsidRDefault="00E60785" w:rsidP="00B60B3B">
            <w:pPr>
              <w:pStyle w:val="Ttulo6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3125" w:type="dxa"/>
            <w:vAlign w:val="center"/>
          </w:tcPr>
          <w:p w:rsidR="00E60785" w:rsidRPr="0078769D" w:rsidRDefault="00E60785" w:rsidP="00E60785">
            <w:pPr>
              <w:rPr>
                <w:rFonts w:cs="Arial"/>
                <w:b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GRUPO:</w:t>
            </w:r>
          </w:p>
          <w:p w:rsidR="00E60785" w:rsidRPr="0086416D" w:rsidRDefault="0086416D">
            <w:pPr>
              <w:rPr>
                <w:rFonts w:cs="Arial"/>
                <w:sz w:val="22"/>
                <w:szCs w:val="22"/>
              </w:rPr>
            </w:pPr>
            <w:r w:rsidRPr="0086416D">
              <w:rPr>
                <w:rFonts w:cs="Arial"/>
                <w:sz w:val="22"/>
                <w:szCs w:val="22"/>
              </w:rPr>
              <w:t>C1A</w:t>
            </w:r>
          </w:p>
        </w:tc>
      </w:tr>
      <w:tr w:rsidR="00E60785" w:rsidRPr="0078769D" w:rsidTr="00E64158">
        <w:trPr>
          <w:trHeight w:val="1170"/>
        </w:trPr>
        <w:tc>
          <w:tcPr>
            <w:tcW w:w="6876" w:type="dxa"/>
            <w:vMerge/>
            <w:vAlign w:val="center"/>
          </w:tcPr>
          <w:p w:rsidR="00E60785" w:rsidRPr="0078769D" w:rsidRDefault="00E60785" w:rsidP="00B60B3B">
            <w:pPr>
              <w:pStyle w:val="Ttulo6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3125" w:type="dxa"/>
          </w:tcPr>
          <w:p w:rsidR="00E60785" w:rsidRPr="0078769D" w:rsidRDefault="00E60785" w:rsidP="00CD50D9">
            <w:pPr>
              <w:rPr>
                <w:rFonts w:cs="Arial"/>
                <w:b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NOTA:</w:t>
            </w:r>
          </w:p>
          <w:p w:rsidR="00E60785" w:rsidRPr="0078769D" w:rsidRDefault="00E60785" w:rsidP="00CD50D9">
            <w:pPr>
              <w:rPr>
                <w:rFonts w:cs="Arial"/>
                <w:sz w:val="22"/>
                <w:szCs w:val="22"/>
              </w:rPr>
            </w:pPr>
          </w:p>
          <w:p w:rsidR="00E60785" w:rsidRPr="0078769D" w:rsidRDefault="00E60785" w:rsidP="00CD50D9">
            <w:pPr>
              <w:rPr>
                <w:rFonts w:cs="Arial"/>
                <w:sz w:val="22"/>
                <w:szCs w:val="22"/>
              </w:rPr>
            </w:pPr>
          </w:p>
        </w:tc>
      </w:tr>
      <w:tr w:rsidR="00034093" w:rsidRPr="0078769D" w:rsidTr="0086416D">
        <w:trPr>
          <w:trHeight w:val="961"/>
        </w:trPr>
        <w:tc>
          <w:tcPr>
            <w:tcW w:w="10001" w:type="dxa"/>
            <w:gridSpan w:val="2"/>
            <w:vAlign w:val="center"/>
          </w:tcPr>
          <w:p w:rsidR="00034093" w:rsidRPr="0078769D" w:rsidRDefault="00034093" w:rsidP="00034093">
            <w:pPr>
              <w:pStyle w:val="Ttulo6"/>
              <w:spacing w:before="0" w:after="0"/>
              <w:rPr>
                <w:rFonts w:ascii="Arial" w:hAnsi="Arial" w:cs="Arial"/>
              </w:rPr>
            </w:pPr>
            <w:r w:rsidRPr="0078769D">
              <w:rPr>
                <w:rFonts w:ascii="Arial" w:hAnsi="Arial" w:cs="Arial"/>
              </w:rPr>
              <w:t>CARRERA:</w:t>
            </w:r>
            <w:r w:rsidR="004225C7" w:rsidRPr="0078769D">
              <w:rPr>
                <w:rFonts w:ascii="Arial" w:hAnsi="Arial" w:cs="Arial"/>
              </w:rPr>
              <w:t xml:space="preserve">                      TRABAJO GRUPAL:                TRABAJO INDIVIDUAL:                              </w:t>
            </w:r>
          </w:p>
          <w:p w:rsidR="00034093" w:rsidRPr="0078769D" w:rsidRDefault="0086416D" w:rsidP="00034093">
            <w:pPr>
              <w:rPr>
                <w:rFonts w:cs="Arial"/>
                <w:sz w:val="22"/>
                <w:szCs w:val="22"/>
              </w:rPr>
            </w:pPr>
            <w:r w:rsidRPr="0078769D">
              <w:rPr>
                <w:rFonts w:cs="Arial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815380" wp14:editId="1C6D217B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14605</wp:posOffset>
                      </wp:positionV>
                      <wp:extent cx="552450" cy="266700"/>
                      <wp:effectExtent l="0" t="0" r="19050" b="1905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23A47C" id="Rectangle 5" o:spid="_x0000_s1026" style="position:absolute;margin-left:159.95pt;margin-top:1.15pt;width:43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djIAIAADsEAAAOAAAAZHJzL2Uyb0RvYy54bWysU1Fv0zAQfkfiP1h+p2mjptuiptPUUYQ0&#10;YGLwA1zHSSwcnzm7Tcuv5+x0pQOeEH6wfL7z5+++u1veHnrD9gq9Blvx2WTKmbISam3bin/9snlz&#10;zZkPwtbCgFUVPyrPb1evXy0HV6ocOjC1QkYg1peDq3gXgiuzzMtO9cJPwClLzgawF4FMbLMaxUDo&#10;vcny6XSRDYC1Q5DKe7q9H518lfCbRsnwqWm8CsxUnLiFtGPat3HPVktRtihcp+WJhvgHFr3Qlj49&#10;Q92LINgO9R9QvZYIHpowkdBn0DRaqpQDZTOb/pbNUyecSrmQON6dZfL/D1Z+3D8i03XFc86s6KlE&#10;n0k0YVujWBHlGZwvKerJPWJM0LsHkN88s7DuKErdIcLQKVETqVmMz148iIanp2w7fICa0MUuQFLq&#10;0GAfAUkDdkgFOZ4Log6BSbosinxeUNkkufLF4mqaCpaJ8vmxQx/eKehZPFQciXoCF/sHHyIZUT6H&#10;JPJgdL3RxiQD2+3aINsL6o1NWok/5XgZZiwbKn5T5EVCfuHzlxDTtP4G0etATW50X/Hrc5Aoo2pv&#10;bZ1aMAhtxjNRNvYkY1RurMAW6iOpiDB2ME0cHTrAH5wN1L0V9993AhVn5r2lStzM5vPY7smYF1c5&#10;GXjp2V56hJUEVfHA2Xhch3FEdg5129FPs5S7hTuqXqOTsrGyI6sTWerQJPhpmuIIXNop6tfMr34C&#10;AAD//wMAUEsDBBQABgAIAAAAIQDpSGVO3QAAAAgBAAAPAAAAZHJzL2Rvd25yZXYueG1sTI/BTsMw&#10;EETvSPyDtUjcqN2kqkiIUyFQkTi26YXbJl6SQGxHsdMGvp7lBLcdzWj2TbFb7CDONIXeOw3rlQJB&#10;rvGmd62GU7W/uwcRIjqDg3ek4YsC7MrrqwJz4y/uQOdjbAWXuJCjhi7GMZcyNB1ZDCs/kmPv3U8W&#10;I8uplWbCC5fbQSZKbaXF3vGHDkd66qj5PM5WQ90nJ/w+VC/KZvs0vi7Vx/z2rPXtzfL4ACLSEv/C&#10;8IvP6FAyU+1nZ4IYNKTrLOOohiQFwf5GbVnXfGxSkGUh/w8ofwAAAP//AwBQSwECLQAUAAYACAAA&#10;ACEAtoM4kv4AAADhAQAAEwAAAAAAAAAAAAAAAAAAAAAAW0NvbnRlbnRfVHlwZXNdLnhtbFBLAQIt&#10;ABQABgAIAAAAIQA4/SH/1gAAAJQBAAALAAAAAAAAAAAAAAAAAC8BAABfcmVscy8ucmVsc1BLAQIt&#10;ABQABgAIAAAAIQCKw0djIAIAADsEAAAOAAAAAAAAAAAAAAAAAC4CAABkcnMvZTJvRG9jLnhtbFBL&#10;AQItABQABgAIAAAAIQDpSGVO3QAAAAgBAAAPAAAAAAAAAAAAAAAAAHoEAABkcnMvZG93bnJldi54&#10;bWxQSwUGAAAAAAQABADzAAAAhAUAAAAA&#10;"/>
                  </w:pict>
                </mc:Fallback>
              </mc:AlternateContent>
            </w:r>
            <w:r w:rsidR="002332D8" w:rsidRPr="0078769D">
              <w:rPr>
                <w:rFonts w:cs="Arial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CA1552" wp14:editId="05A0A829">
                      <wp:simplePos x="0" y="0"/>
                      <wp:positionH relativeFrom="column">
                        <wp:posOffset>4041140</wp:posOffset>
                      </wp:positionH>
                      <wp:positionV relativeFrom="paragraph">
                        <wp:posOffset>52705</wp:posOffset>
                      </wp:positionV>
                      <wp:extent cx="552450" cy="228600"/>
                      <wp:effectExtent l="0" t="0" r="19050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416D" w:rsidRDefault="0086416D" w:rsidP="0086416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A1552" id="Rectangle 6" o:spid="_x0000_s1026" style="position:absolute;left:0;text-align:left;margin-left:318.2pt;margin-top:4.15pt;width:43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VRJQIAAEYEAAAOAAAAZHJzL2Uyb0RvYy54bWysU9uO0zAQfUfiHyy/06ShKd2o6WrVpQhp&#10;gRULH+A4TmLhG2O36fL1jJ1u6QJPiDxYnsz4+Mw54/X1UStyEOClNTWdz3JKhOG2laav6dcvu1cr&#10;SnxgpmXKGlHTR+Hp9ebli/XoKlHYwapWAEEQ46vR1XQIwVVZ5vkgNPMz64TBZGdBs4Ah9FkLbER0&#10;rbIiz5fZaKF1YLnwHv/eTkm6SfhdJ3j41HVeBKJqitxCWiGtTVyzzZpVPTA3SH6iwf6BhWbS4KVn&#10;qFsWGNmD/ANKSw7W2y7MuNWZ7TrJReoBu5nnv3XzMDAnUi8ojndnmfz/g+UfD/dAZFvT15QYptGi&#10;zygaM70SZBnlGZ2vsOrB3UNs0Ls7y795Yux2wCpxA2DHQbAWSc1jffbsQAw8HiXN+MG2iM72wSal&#10;jh3oCIgakGMy5PFsiDgGwvFnWRaLEm3jmCqK1TJPhmWsejrswId3wmoSNzUFpJ7A2eHOh0iGVU8l&#10;ibxVst1JpVIAfbNVQA4MZ2OXvsQfe7wsU4aMNb0qizIhP8v5S4g8fX+D0DLgkCupa7o6F7EqqvbW&#10;tGkEA5Nq2iNlZU4yRuUmB8KxOZ7MaGz7iIKCnYYZHx9uBgs/KBlxkGvqv+8ZCErUe4OmXM0Xizj5&#10;KViUbwoM4DLTXGaY4QhV00DJtN2G6bXsHch+wJvmSQZjb9DITiaRo8kTqxNvHNak/elhxddwGaeq&#10;X89/8xMAAP//AwBQSwMEFAAGAAgAAAAhACqq207dAAAACAEAAA8AAABkcnMvZG93bnJldi54bWxM&#10;j0FPg0AUhO8m/ofNM/FmF1mClfJojKYmHlt68bbAK6DsLmGXFv31Pk96nMxk5pt8u5hBnGnyvbMI&#10;96sIBNnaNb1tEY7l7m4NwgdtGz04Swhf5GFbXF/lOmvcxe7pfAit4BLrM43QhTBmUvq6I6P9yo1k&#10;2Tu5yejAcmplM+kLl5tBxlGUSqN7ywudHum5o/rzMBuEqo+P+ntfvkbmcafC21J+zO8viLc3y9MG&#10;RKAl/IXhF5/RoWCmys228WJASFWacBRhrUCw/xAr1hVCkiiQRS7/Hyh+AAAA//8DAFBLAQItABQA&#10;BgAIAAAAIQC2gziS/gAAAOEBAAATAAAAAAAAAAAAAAAAAAAAAABbQ29udGVudF9UeXBlc10ueG1s&#10;UEsBAi0AFAAGAAgAAAAhADj9If/WAAAAlAEAAAsAAAAAAAAAAAAAAAAALwEAAF9yZWxzLy5yZWxz&#10;UEsBAi0AFAAGAAgAAAAhANEClVElAgAARgQAAA4AAAAAAAAAAAAAAAAALgIAAGRycy9lMm9Eb2Mu&#10;eG1sUEsBAi0AFAAGAAgAAAAhACqq207dAAAACAEAAA8AAAAAAAAAAAAAAAAAfwQAAGRycy9kb3du&#10;cmV2LnhtbFBLBQYAAAAABAAEAPMAAACJBQAAAAA=&#10;">
                      <v:textbox>
                        <w:txbxContent>
                          <w:p w:rsidR="0086416D" w:rsidRDefault="0086416D" w:rsidP="0086416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0058D" w:rsidRPr="0078769D" w:rsidRDefault="0040058D" w:rsidP="00034093">
            <w:pPr>
              <w:rPr>
                <w:rFonts w:cs="Arial"/>
                <w:sz w:val="22"/>
                <w:szCs w:val="22"/>
              </w:rPr>
            </w:pPr>
          </w:p>
        </w:tc>
      </w:tr>
      <w:tr w:rsidR="00B44DFF" w:rsidRPr="0078769D" w:rsidTr="00E64158">
        <w:trPr>
          <w:trHeight w:val="535"/>
        </w:trPr>
        <w:tc>
          <w:tcPr>
            <w:tcW w:w="10001" w:type="dxa"/>
            <w:gridSpan w:val="2"/>
            <w:vAlign w:val="center"/>
          </w:tcPr>
          <w:p w:rsidR="004225C7" w:rsidRPr="0078769D" w:rsidRDefault="00912229" w:rsidP="00FE4D8F">
            <w:pPr>
              <w:spacing w:line="360" w:lineRule="auto"/>
              <w:ind w:right="-675"/>
              <w:jc w:val="left"/>
              <w:rPr>
                <w:rFonts w:cs="Arial"/>
                <w:b/>
                <w:i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FORMULE TRES HABILIDADES QUE DESEE ADQUIRIR O DESARROLLAR A TRAVÉS DE LA PRÁCTICA DE LABORATORIO</w:t>
            </w:r>
            <w:r w:rsidR="00925A04">
              <w:rPr>
                <w:rFonts w:cs="Arial"/>
                <w:b/>
                <w:sz w:val="22"/>
                <w:szCs w:val="22"/>
              </w:rPr>
              <w:t xml:space="preserve">. </w:t>
            </w:r>
          </w:p>
        </w:tc>
      </w:tr>
      <w:tr w:rsidR="00A637C1" w:rsidRPr="0078769D" w:rsidTr="00E64158">
        <w:trPr>
          <w:trHeight w:val="535"/>
        </w:trPr>
        <w:tc>
          <w:tcPr>
            <w:tcW w:w="10001" w:type="dxa"/>
            <w:gridSpan w:val="2"/>
            <w:vAlign w:val="center"/>
          </w:tcPr>
          <w:p w:rsidR="00492305" w:rsidRPr="0078769D" w:rsidRDefault="003E6563" w:rsidP="00FE4D8F">
            <w:pPr>
              <w:spacing w:line="360" w:lineRule="auto"/>
              <w:ind w:right="-676"/>
              <w:rPr>
                <w:rFonts w:cs="Arial"/>
                <w:b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Elabore un Mapa</w:t>
            </w:r>
            <w:r w:rsidR="00A637C1" w:rsidRPr="0078769D">
              <w:rPr>
                <w:rFonts w:cs="Arial"/>
                <w:b/>
                <w:sz w:val="22"/>
                <w:szCs w:val="22"/>
              </w:rPr>
              <w:t xml:space="preserve"> conceptual del tema a tratar en la Práctica de Laboratorio.</w:t>
            </w:r>
            <w:r w:rsidR="00925A04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</w:tr>
      <w:tr w:rsidR="00B44DFF" w:rsidRPr="0078769D" w:rsidTr="00E64158">
        <w:trPr>
          <w:trHeight w:val="535"/>
        </w:trPr>
        <w:tc>
          <w:tcPr>
            <w:tcW w:w="10001" w:type="dxa"/>
            <w:gridSpan w:val="2"/>
            <w:vAlign w:val="center"/>
          </w:tcPr>
          <w:p w:rsidR="00912229" w:rsidRPr="0078769D" w:rsidRDefault="008E2CDA" w:rsidP="00FE4D8F">
            <w:pPr>
              <w:ind w:right="-676"/>
              <w:rPr>
                <w:rFonts w:cs="Arial"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RESULTADOS</w:t>
            </w:r>
            <w:r w:rsidR="00492305">
              <w:rPr>
                <w:rFonts w:cs="Arial"/>
                <w:b/>
                <w:sz w:val="22"/>
                <w:szCs w:val="22"/>
              </w:rPr>
              <w:t>.</w:t>
            </w:r>
          </w:p>
        </w:tc>
      </w:tr>
      <w:tr w:rsidR="009925F9" w:rsidRPr="0078769D" w:rsidTr="00E64158">
        <w:trPr>
          <w:trHeight w:val="535"/>
        </w:trPr>
        <w:tc>
          <w:tcPr>
            <w:tcW w:w="10001" w:type="dxa"/>
            <w:gridSpan w:val="2"/>
            <w:vAlign w:val="center"/>
          </w:tcPr>
          <w:p w:rsidR="00ED2AD8" w:rsidRPr="00FE4D8F" w:rsidRDefault="008E2CDA" w:rsidP="00FE4D8F">
            <w:pPr>
              <w:ind w:right="-675"/>
              <w:rPr>
                <w:rFonts w:cs="Arial"/>
                <w:b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CUESTIONARIO</w:t>
            </w:r>
            <w:r w:rsidR="00492305">
              <w:rPr>
                <w:rFonts w:cs="Arial"/>
                <w:b/>
                <w:sz w:val="22"/>
                <w:szCs w:val="22"/>
              </w:rPr>
              <w:t xml:space="preserve">. </w:t>
            </w:r>
          </w:p>
          <w:p w:rsidR="00127EE6" w:rsidRDefault="00127EE6" w:rsidP="002E4BA1">
            <w:pPr>
              <w:ind w:left="360" w:right="-675"/>
              <w:jc w:val="left"/>
              <w:rPr>
                <w:rFonts w:cs="Arial"/>
                <w:sz w:val="22"/>
                <w:szCs w:val="22"/>
                <w:lang w:val="es-ES"/>
              </w:rPr>
            </w:pPr>
          </w:p>
          <w:p w:rsidR="00700FA7" w:rsidRPr="0078769D" w:rsidRDefault="002E4BA1" w:rsidP="00FE4D8F">
            <w:pPr>
              <w:numPr>
                <w:ilvl w:val="0"/>
                <w:numId w:val="8"/>
              </w:numPr>
              <w:ind w:right="72"/>
              <w:jc w:val="lef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Realice un cuadro comparativo entre los servicios de nube más comerciales (Google, IBM, Oracle, Amazon, Microsoft, </w:t>
            </w:r>
            <w:proofErr w:type="spellStart"/>
            <w:r>
              <w:rPr>
                <w:rFonts w:cs="Arial"/>
                <w:sz w:val="22"/>
                <w:szCs w:val="22"/>
                <w:lang w:val="es-ES"/>
              </w:rPr>
              <w:t>etc</w:t>
            </w:r>
            <w:proofErr w:type="spellEnd"/>
            <w:r>
              <w:rPr>
                <w:rFonts w:cs="Arial"/>
                <w:sz w:val="22"/>
                <w:szCs w:val="22"/>
                <w:lang w:val="es-ES"/>
              </w:rPr>
              <w:t>). Escoja los aspectos a comparar que crea relevantes para la toma de decisiones sobre la elección de alguna en un proyecto de software.</w:t>
            </w:r>
            <w:r w:rsidR="00FE4D8F" w:rsidRPr="0078769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</w:tr>
      <w:tr w:rsidR="00B61150" w:rsidRPr="0078769D" w:rsidTr="00E64158">
        <w:trPr>
          <w:trHeight w:val="535"/>
        </w:trPr>
        <w:tc>
          <w:tcPr>
            <w:tcW w:w="10001" w:type="dxa"/>
            <w:gridSpan w:val="2"/>
            <w:vAlign w:val="center"/>
          </w:tcPr>
          <w:p w:rsidR="00B61150" w:rsidRPr="0078769D" w:rsidRDefault="00B61150" w:rsidP="00FE4D8F">
            <w:pPr>
              <w:ind w:right="-675"/>
              <w:rPr>
                <w:rFonts w:cs="Arial"/>
                <w:b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CAUSAS DE ERROR Y ACCIONES PARA OBTENER MEJORES RESULTADOS</w:t>
            </w:r>
            <w:r w:rsidR="00492305">
              <w:rPr>
                <w:rFonts w:cs="Arial"/>
                <w:b/>
                <w:sz w:val="22"/>
                <w:szCs w:val="22"/>
              </w:rPr>
              <w:t xml:space="preserve">. </w:t>
            </w:r>
          </w:p>
        </w:tc>
      </w:tr>
      <w:tr w:rsidR="009925F9" w:rsidRPr="0078769D" w:rsidTr="00E64158">
        <w:trPr>
          <w:trHeight w:val="535"/>
        </w:trPr>
        <w:tc>
          <w:tcPr>
            <w:tcW w:w="10001" w:type="dxa"/>
            <w:gridSpan w:val="2"/>
            <w:vAlign w:val="center"/>
          </w:tcPr>
          <w:p w:rsidR="000915ED" w:rsidRPr="0078769D" w:rsidRDefault="000B465B" w:rsidP="00FE4D8F">
            <w:pPr>
              <w:ind w:right="-675"/>
              <w:rPr>
                <w:rFonts w:cs="Arial"/>
                <w:b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CONCLUSIONES</w:t>
            </w:r>
            <w:r w:rsidR="00492305">
              <w:rPr>
                <w:rFonts w:cs="Arial"/>
                <w:b/>
                <w:sz w:val="22"/>
                <w:szCs w:val="22"/>
              </w:rPr>
              <w:t xml:space="preserve">. </w:t>
            </w:r>
          </w:p>
        </w:tc>
      </w:tr>
      <w:tr w:rsidR="000675AE" w:rsidRPr="0078769D" w:rsidTr="00E64158">
        <w:trPr>
          <w:trHeight w:val="535"/>
        </w:trPr>
        <w:tc>
          <w:tcPr>
            <w:tcW w:w="10001" w:type="dxa"/>
            <w:gridSpan w:val="2"/>
            <w:vAlign w:val="center"/>
          </w:tcPr>
          <w:p w:rsidR="00064F90" w:rsidRPr="0078769D" w:rsidRDefault="000B465B" w:rsidP="00FE4D8F">
            <w:pPr>
              <w:rPr>
                <w:rFonts w:cs="Arial"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 xml:space="preserve">APLICACIÓN PROFESIONAL DE LA </w:t>
            </w:r>
            <w:r w:rsidR="00505931" w:rsidRPr="0078769D">
              <w:rPr>
                <w:rFonts w:cs="Arial"/>
                <w:b/>
                <w:sz w:val="22"/>
                <w:szCs w:val="22"/>
              </w:rPr>
              <w:t>PRÁCTICA</w:t>
            </w:r>
            <w:r w:rsidRPr="0078769D">
              <w:rPr>
                <w:rFonts w:cs="Arial"/>
                <w:b/>
                <w:sz w:val="22"/>
                <w:szCs w:val="22"/>
              </w:rPr>
              <w:t xml:space="preserve"> REALIZADA</w:t>
            </w:r>
            <w:r w:rsidR="00492305">
              <w:rPr>
                <w:rFonts w:cs="Arial"/>
                <w:b/>
                <w:sz w:val="22"/>
                <w:szCs w:val="22"/>
              </w:rPr>
              <w:t xml:space="preserve">. </w:t>
            </w:r>
          </w:p>
        </w:tc>
      </w:tr>
      <w:tr w:rsidR="00BE113D" w:rsidRPr="0078769D" w:rsidTr="00E64158">
        <w:trPr>
          <w:trHeight w:val="535"/>
        </w:trPr>
        <w:tc>
          <w:tcPr>
            <w:tcW w:w="10001" w:type="dxa"/>
            <w:gridSpan w:val="2"/>
            <w:vAlign w:val="center"/>
          </w:tcPr>
          <w:p w:rsidR="00505931" w:rsidRPr="0078769D" w:rsidRDefault="000B465B" w:rsidP="00FE4D8F">
            <w:pPr>
              <w:spacing w:line="360" w:lineRule="auto"/>
              <w:ind w:right="-676"/>
              <w:rPr>
                <w:rFonts w:cs="Arial"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BIBLIOGRAFIA UTILIZADA</w:t>
            </w:r>
            <w:r w:rsidR="00492305">
              <w:rPr>
                <w:rFonts w:cs="Arial"/>
                <w:b/>
                <w:sz w:val="22"/>
                <w:szCs w:val="22"/>
              </w:rPr>
              <w:t>.</w:t>
            </w:r>
          </w:p>
        </w:tc>
      </w:tr>
      <w:tr w:rsidR="009C62CA" w:rsidRPr="0078769D" w:rsidTr="00E64158">
        <w:trPr>
          <w:trHeight w:val="535"/>
        </w:trPr>
        <w:tc>
          <w:tcPr>
            <w:tcW w:w="10001" w:type="dxa"/>
            <w:gridSpan w:val="2"/>
            <w:vAlign w:val="center"/>
          </w:tcPr>
          <w:p w:rsidR="002332D8" w:rsidRDefault="0078769D" w:rsidP="008D5854">
            <w:pPr>
              <w:spacing w:line="360" w:lineRule="auto"/>
              <w:ind w:right="-676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ANEXOS</w:t>
            </w:r>
            <w:r w:rsidR="00492305">
              <w:rPr>
                <w:rFonts w:cs="Arial"/>
                <w:b/>
                <w:sz w:val="22"/>
                <w:szCs w:val="22"/>
              </w:rPr>
              <w:t xml:space="preserve">. </w:t>
            </w:r>
          </w:p>
          <w:p w:rsidR="002F1CC9" w:rsidRPr="00492305" w:rsidRDefault="00884E0C" w:rsidP="00C723C4">
            <w:pPr>
              <w:ind w:right="-676"/>
              <w:rPr>
                <w:rFonts w:cs="Arial"/>
                <w:i/>
                <w:color w:val="BFBFBF" w:themeColor="background1" w:themeShade="BF"/>
                <w:sz w:val="22"/>
                <w:szCs w:val="22"/>
              </w:rPr>
            </w:pPr>
            <w:r w:rsidRPr="0078769D">
              <w:rPr>
                <w:rFonts w:cs="Arial"/>
                <w:b/>
                <w:sz w:val="22"/>
                <w:szCs w:val="22"/>
              </w:rPr>
              <w:t>RUBRICA DE EVALUACIÓN</w:t>
            </w:r>
            <w:r w:rsidR="00C723C4">
              <w:rPr>
                <w:rFonts w:cs="Arial"/>
                <w:b/>
                <w:sz w:val="22"/>
                <w:szCs w:val="22"/>
              </w:rPr>
              <w:t xml:space="preserve"> </w:t>
            </w:r>
          </w:p>
          <w:p w:rsidR="00492305" w:rsidRDefault="00492305" w:rsidP="00884E0C">
            <w:pPr>
              <w:spacing w:line="360" w:lineRule="auto"/>
              <w:ind w:right="-676"/>
              <w:rPr>
                <w:rFonts w:cs="Arial"/>
                <w:i/>
                <w:color w:val="FF0000"/>
                <w:sz w:val="22"/>
                <w:szCs w:val="22"/>
              </w:rPr>
            </w:pPr>
          </w:p>
          <w:tbl>
            <w:tblPr>
              <w:tblW w:w="995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408"/>
              <w:gridCol w:w="13"/>
              <w:gridCol w:w="2539"/>
              <w:gridCol w:w="13"/>
              <w:gridCol w:w="271"/>
              <w:gridCol w:w="13"/>
              <w:gridCol w:w="1121"/>
              <w:gridCol w:w="13"/>
              <w:gridCol w:w="1121"/>
              <w:gridCol w:w="13"/>
              <w:gridCol w:w="1121"/>
              <w:gridCol w:w="13"/>
              <w:gridCol w:w="1121"/>
              <w:gridCol w:w="13"/>
              <w:gridCol w:w="1210"/>
              <w:gridCol w:w="349"/>
              <w:gridCol w:w="354"/>
            </w:tblGrid>
            <w:tr w:rsidR="00024D58" w:rsidRPr="00D3260D" w:rsidTr="00C16C17">
              <w:trPr>
                <w:trHeight w:val="103"/>
                <w:jc w:val="center"/>
              </w:trPr>
              <w:tc>
                <w:tcPr>
                  <w:tcW w:w="9958" w:type="dxa"/>
                  <w:gridSpan w:val="18"/>
                  <w:shd w:val="clear" w:color="auto" w:fill="auto"/>
                  <w:noWrap/>
                  <w:vAlign w:val="center"/>
                </w:tcPr>
                <w:p w:rsidR="00024D58" w:rsidRPr="00492305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14"/>
                      <w:lang w:eastAsia="es-CO"/>
                    </w:rPr>
                  </w:pPr>
                  <w:r w:rsidRPr="0049230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14"/>
                      <w:lang w:eastAsia="es-CO"/>
                    </w:rPr>
                    <w:t>RUBRICA DE EVALUACIÓN BIOLOGÍA</w:t>
                  </w:r>
                </w:p>
              </w:tc>
            </w:tr>
            <w:tr w:rsidR="00024D58" w:rsidRPr="00D3260D" w:rsidTr="00C16C17">
              <w:trPr>
                <w:trHeight w:val="103"/>
                <w:jc w:val="center"/>
              </w:trPr>
              <w:tc>
                <w:tcPr>
                  <w:tcW w:w="3496" w:type="dxa"/>
                  <w:gridSpan w:val="6"/>
                  <w:shd w:val="clear" w:color="auto" w:fill="808080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INDIVIDUAL</w:t>
                  </w:r>
                </w:p>
              </w:tc>
              <w:tc>
                <w:tcPr>
                  <w:tcW w:w="5759" w:type="dxa"/>
                  <w:gridSpan w:val="10"/>
                  <w:shd w:val="clear" w:color="auto" w:fill="808080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CRITERIOS DE EVALUACIÓN</w:t>
                  </w:r>
                </w:p>
              </w:tc>
              <w:tc>
                <w:tcPr>
                  <w:tcW w:w="703" w:type="dxa"/>
                  <w:gridSpan w:val="2"/>
                  <w:vMerge w:val="restart"/>
                  <w:shd w:val="clear" w:color="auto" w:fill="808080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NOTA</w:t>
                  </w:r>
                </w:p>
              </w:tc>
            </w:tr>
            <w:tr w:rsidR="00024D58" w:rsidRPr="00D3260D" w:rsidTr="00C16C17">
              <w:trPr>
                <w:trHeight w:val="155"/>
                <w:jc w:val="center"/>
              </w:trPr>
              <w:tc>
                <w:tcPr>
                  <w:tcW w:w="660" w:type="dxa"/>
                  <w:gridSpan w:val="2"/>
                  <w:vMerge w:val="restart"/>
                  <w:shd w:val="clear" w:color="auto" w:fill="A6A6A6"/>
                  <w:noWrap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H</w:t>
                  </w: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abilidad</w:t>
                  </w:r>
                </w:p>
              </w:tc>
              <w:tc>
                <w:tcPr>
                  <w:tcW w:w="2836" w:type="dxa"/>
                  <w:gridSpan w:val="4"/>
                  <w:shd w:val="clear" w:color="auto" w:fill="A6A6A6"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Estudiante</w:t>
                  </w:r>
                </w:p>
              </w:tc>
              <w:tc>
                <w:tcPr>
                  <w:tcW w:w="1134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0 – 1,5</w:t>
                  </w:r>
                </w:p>
              </w:tc>
              <w:tc>
                <w:tcPr>
                  <w:tcW w:w="1134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1,6 - 2,9</w:t>
                  </w:r>
                </w:p>
              </w:tc>
              <w:tc>
                <w:tcPr>
                  <w:tcW w:w="1134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3,0 - 3,9</w:t>
                  </w:r>
                </w:p>
              </w:tc>
              <w:tc>
                <w:tcPr>
                  <w:tcW w:w="1134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4,0 - 4,5</w:t>
                  </w:r>
                </w:p>
              </w:tc>
              <w:tc>
                <w:tcPr>
                  <w:tcW w:w="1223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4,6 - 5,0</w:t>
                  </w:r>
                </w:p>
              </w:tc>
              <w:tc>
                <w:tcPr>
                  <w:tcW w:w="703" w:type="dxa"/>
                  <w:gridSpan w:val="2"/>
                  <w:vMerge/>
                  <w:shd w:val="clear" w:color="auto" w:fill="A6A6A6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cantSplit/>
                <w:trHeight w:val="227"/>
                <w:jc w:val="center"/>
              </w:trPr>
              <w:tc>
                <w:tcPr>
                  <w:tcW w:w="660" w:type="dxa"/>
                  <w:gridSpan w:val="2"/>
                  <w:vMerge/>
                  <w:shd w:val="clear" w:color="auto" w:fill="BFBFBF"/>
                  <w:noWrap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836" w:type="dxa"/>
                  <w:gridSpan w:val="4"/>
                  <w:shd w:val="clear" w:color="auto" w:fill="auto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1.</w:t>
                  </w:r>
                </w:p>
              </w:tc>
              <w:tc>
                <w:tcPr>
                  <w:tcW w:w="1134" w:type="dxa"/>
                  <w:gridSpan w:val="2"/>
                  <w:vMerge w:val="restart"/>
                  <w:shd w:val="clear" w:color="auto" w:fill="D9D9D9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 w:val="restart"/>
                  <w:shd w:val="clear" w:color="auto" w:fill="D9D9D9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 w:val="restart"/>
                  <w:shd w:val="clear" w:color="auto" w:fill="D9D9D9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 w:val="restart"/>
                  <w:shd w:val="clear" w:color="auto" w:fill="D9D9D9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223" w:type="dxa"/>
                  <w:gridSpan w:val="2"/>
                  <w:vMerge w:val="restart"/>
                  <w:shd w:val="clear" w:color="auto" w:fill="D9D9D9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703" w:type="dxa"/>
                  <w:gridSpan w:val="2"/>
                  <w:shd w:val="clear" w:color="auto" w:fill="FFFFFF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cantSplit/>
                <w:trHeight w:val="227"/>
                <w:jc w:val="center"/>
              </w:trPr>
              <w:tc>
                <w:tcPr>
                  <w:tcW w:w="660" w:type="dxa"/>
                  <w:gridSpan w:val="2"/>
                  <w:vMerge/>
                  <w:shd w:val="clear" w:color="auto" w:fill="BFBFBF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836" w:type="dxa"/>
                  <w:gridSpan w:val="4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2.</w:t>
                  </w: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223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703" w:type="dxa"/>
                  <w:gridSpan w:val="2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cantSplit/>
                <w:trHeight w:val="227"/>
                <w:jc w:val="center"/>
              </w:trPr>
              <w:tc>
                <w:tcPr>
                  <w:tcW w:w="660" w:type="dxa"/>
                  <w:gridSpan w:val="2"/>
                  <w:vMerge/>
                  <w:shd w:val="clear" w:color="auto" w:fill="BFBFBF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836" w:type="dxa"/>
                  <w:gridSpan w:val="4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3.</w:t>
                  </w: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223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703" w:type="dxa"/>
                  <w:gridSpan w:val="2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cantSplit/>
                <w:trHeight w:val="227"/>
                <w:jc w:val="center"/>
              </w:trPr>
              <w:tc>
                <w:tcPr>
                  <w:tcW w:w="660" w:type="dxa"/>
                  <w:gridSpan w:val="2"/>
                  <w:vMerge/>
                  <w:shd w:val="clear" w:color="auto" w:fill="BFBFBF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836" w:type="dxa"/>
                  <w:gridSpan w:val="4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4.</w:t>
                  </w: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223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703" w:type="dxa"/>
                  <w:gridSpan w:val="2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cantSplit/>
                <w:trHeight w:val="227"/>
                <w:jc w:val="center"/>
              </w:trPr>
              <w:tc>
                <w:tcPr>
                  <w:tcW w:w="660" w:type="dxa"/>
                  <w:gridSpan w:val="2"/>
                  <w:vMerge/>
                  <w:shd w:val="clear" w:color="auto" w:fill="BFBFBF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836" w:type="dxa"/>
                  <w:gridSpan w:val="4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5.</w:t>
                  </w: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223" w:type="dxa"/>
                  <w:gridSpan w:val="2"/>
                  <w:vMerge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703" w:type="dxa"/>
                  <w:gridSpan w:val="2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cantSplit/>
                <w:trHeight w:val="227"/>
                <w:jc w:val="center"/>
              </w:trPr>
              <w:tc>
                <w:tcPr>
                  <w:tcW w:w="660" w:type="dxa"/>
                  <w:gridSpan w:val="2"/>
                  <w:vMerge/>
                  <w:shd w:val="clear" w:color="auto" w:fill="BFBFBF"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836" w:type="dxa"/>
                  <w:gridSpan w:val="4"/>
                  <w:noWrap/>
                  <w:vAlign w:val="center"/>
                </w:tcPr>
                <w:p w:rsidR="00024D58" w:rsidRPr="00D3260D" w:rsidRDefault="00024D58" w:rsidP="00024D5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6.</w:t>
                  </w:r>
                </w:p>
              </w:tc>
              <w:tc>
                <w:tcPr>
                  <w:tcW w:w="1134" w:type="dxa"/>
                  <w:gridSpan w:val="2"/>
                  <w:vMerge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223" w:type="dxa"/>
                  <w:gridSpan w:val="2"/>
                  <w:vMerge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703" w:type="dxa"/>
                  <w:gridSpan w:val="2"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trHeight w:val="47"/>
                <w:jc w:val="center"/>
              </w:trPr>
              <w:tc>
                <w:tcPr>
                  <w:tcW w:w="3212" w:type="dxa"/>
                  <w:gridSpan w:val="4"/>
                  <w:shd w:val="clear" w:color="auto" w:fill="A6A6A6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lastRenderedPageBreak/>
                    <w:t>GRUPAL</w:t>
                  </w:r>
                </w:p>
              </w:tc>
              <w:tc>
                <w:tcPr>
                  <w:tcW w:w="284" w:type="dxa"/>
                  <w:gridSpan w:val="2"/>
                  <w:shd w:val="clear" w:color="auto" w:fill="A6A6A6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%</w:t>
                  </w:r>
                </w:p>
              </w:tc>
              <w:tc>
                <w:tcPr>
                  <w:tcW w:w="1134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0 – 1,5</w:t>
                  </w:r>
                </w:p>
              </w:tc>
              <w:tc>
                <w:tcPr>
                  <w:tcW w:w="1134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1,6 - 2,9</w:t>
                  </w:r>
                </w:p>
              </w:tc>
              <w:tc>
                <w:tcPr>
                  <w:tcW w:w="1134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3,0 - 3,9</w:t>
                  </w:r>
                </w:p>
              </w:tc>
              <w:tc>
                <w:tcPr>
                  <w:tcW w:w="1134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4,0 - 4,5</w:t>
                  </w:r>
                </w:p>
              </w:tc>
              <w:tc>
                <w:tcPr>
                  <w:tcW w:w="1223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4,6 - 5,0</w:t>
                  </w:r>
                </w:p>
              </w:tc>
              <w:tc>
                <w:tcPr>
                  <w:tcW w:w="703" w:type="dxa"/>
                  <w:gridSpan w:val="2"/>
                  <w:shd w:val="clear" w:color="auto" w:fill="D9D9D9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NOTA</w:t>
                  </w:r>
                </w:p>
              </w:tc>
            </w:tr>
            <w:tr w:rsidR="00024D58" w:rsidRPr="00D3260D" w:rsidTr="00C16C17">
              <w:trPr>
                <w:cantSplit/>
                <w:trHeight w:val="1581"/>
                <w:jc w:val="center"/>
              </w:trPr>
              <w:tc>
                <w:tcPr>
                  <w:tcW w:w="252" w:type="dxa"/>
                  <w:vMerge w:val="restart"/>
                  <w:shd w:val="clear" w:color="auto" w:fill="BFBFBF"/>
                  <w:noWrap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competencia</w:t>
                  </w:r>
                </w:p>
              </w:tc>
              <w:tc>
                <w:tcPr>
                  <w:tcW w:w="421" w:type="dxa"/>
                  <w:gridSpan w:val="2"/>
                  <w:shd w:val="clear" w:color="auto" w:fill="D9D9D9"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Procedimental</w:t>
                  </w:r>
                </w:p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(aprender a 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ha</w:t>
                  </w: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cer)</w:t>
                  </w:r>
                </w:p>
              </w:tc>
              <w:tc>
                <w:tcPr>
                  <w:tcW w:w="2552" w:type="dxa"/>
                  <w:gridSpan w:val="2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Organiza los resultados obtenidos a través del uso de dibujos,  gráficas</w:t>
                  </w: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 xml:space="preserve"> y tablas</w:t>
                  </w:r>
                </w:p>
              </w:tc>
              <w:tc>
                <w:tcPr>
                  <w:tcW w:w="284" w:type="dxa"/>
                  <w:gridSpan w:val="2"/>
                  <w:noWrap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  <w:t>35%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No son precisos o no ayudan a la comprensión del tema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Son organizados y  algunas veces ayudan a la comprensión del tema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Son organizados y  ayudan a la entendimiento del tema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Son precisos y  ayudan a la comprensión del tema</w:t>
                  </w:r>
                </w:p>
              </w:tc>
              <w:tc>
                <w:tcPr>
                  <w:tcW w:w="1210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Son organizados, precisos  y  ayudan a la entendimiento del tema</w:t>
                  </w:r>
                </w:p>
              </w:tc>
              <w:tc>
                <w:tcPr>
                  <w:tcW w:w="349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354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trHeight w:val="1689"/>
                <w:jc w:val="center"/>
              </w:trPr>
              <w:tc>
                <w:tcPr>
                  <w:tcW w:w="252" w:type="dxa"/>
                  <w:vMerge/>
                  <w:shd w:val="clear" w:color="auto" w:fill="BFBFBF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421" w:type="dxa"/>
                  <w:gridSpan w:val="2"/>
                  <w:shd w:val="clear" w:color="auto" w:fill="D9D9D9"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Cognitiva</w:t>
                  </w:r>
                </w:p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 (aprender a 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conoce</w:t>
                  </w: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r)</w:t>
                  </w:r>
                </w:p>
              </w:tc>
              <w:tc>
                <w:tcPr>
                  <w:tcW w:w="2552" w:type="dxa"/>
                  <w:gridSpan w:val="2"/>
                  <w:vAlign w:val="center"/>
                  <w:hideMark/>
                </w:tcPr>
                <w:p w:rsidR="00024D58" w:rsidRPr="00482442" w:rsidRDefault="00024D58" w:rsidP="00790879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 xml:space="preserve">Establece la importancia de </w:t>
                  </w:r>
                  <w:r w:rsidR="00BA77C1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 xml:space="preserve">utilizar un software </w:t>
                  </w:r>
                  <w:r w:rsidR="00790879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de gestión de archivos por FTP</w:t>
                  </w:r>
                </w:p>
              </w:tc>
              <w:tc>
                <w:tcPr>
                  <w:tcW w:w="284" w:type="dxa"/>
                  <w:gridSpan w:val="2"/>
                  <w:noWrap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  <w:t>25%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No estableció la importancia</w:t>
                  </w:r>
                </w:p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Estableció la importancia pero no se reflejó en la práctica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1210" w:type="dxa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Estableció la importancia y se reflejó en la práctica</w:t>
                  </w:r>
                </w:p>
              </w:tc>
              <w:tc>
                <w:tcPr>
                  <w:tcW w:w="349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354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trHeight w:val="1557"/>
                <w:jc w:val="center"/>
              </w:trPr>
              <w:tc>
                <w:tcPr>
                  <w:tcW w:w="252" w:type="dxa"/>
                  <w:vMerge/>
                  <w:shd w:val="clear" w:color="auto" w:fill="BFBFBF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421" w:type="dxa"/>
                  <w:gridSpan w:val="2"/>
                  <w:shd w:val="clear" w:color="auto" w:fill="D9D9D9"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Socio afectiva</w:t>
                  </w:r>
                </w:p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(aprender a ser)</w:t>
                  </w:r>
                </w:p>
              </w:tc>
              <w:tc>
                <w:tcPr>
                  <w:tcW w:w="2552" w:type="dxa"/>
                  <w:gridSpan w:val="2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Desarrolla habilidades de trabajo en equipo, priorizando la toma de decisiones y la escucha de diferentes propuestas</w:t>
                  </w:r>
                </w:p>
              </w:tc>
              <w:tc>
                <w:tcPr>
                  <w:tcW w:w="284" w:type="dxa"/>
                  <w:gridSpan w:val="2"/>
                  <w:noWrap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  <w:t>15%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No hace parte del trabajo propuesto por el equipo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Parcialmente hace parte del trabajo propuesto por el equipo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Hace parte del trabajo propuesto por el equipo de acuerdo a parámetros básicos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Participa en el trabajo propuesto por el equipo de manera responsable y puntual</w:t>
                  </w:r>
                </w:p>
              </w:tc>
              <w:tc>
                <w:tcPr>
                  <w:tcW w:w="1210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Participa activamente el trabajo propuesto por el equipo de manera responsable y puntual</w:t>
                  </w:r>
                </w:p>
              </w:tc>
              <w:tc>
                <w:tcPr>
                  <w:tcW w:w="349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354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trHeight w:val="1977"/>
                <w:jc w:val="center"/>
              </w:trPr>
              <w:tc>
                <w:tcPr>
                  <w:tcW w:w="252" w:type="dxa"/>
                  <w:vMerge/>
                  <w:shd w:val="clear" w:color="auto" w:fill="BFBFBF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421" w:type="dxa"/>
                  <w:gridSpan w:val="2"/>
                  <w:shd w:val="clear" w:color="auto" w:fill="D9D9D9"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Comunicativa</w:t>
                  </w:r>
                </w:p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(aprender a 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convivir</w:t>
                  </w: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)</w:t>
                  </w:r>
                </w:p>
              </w:tc>
              <w:tc>
                <w:tcPr>
                  <w:tcW w:w="2552" w:type="dxa"/>
                  <w:gridSpan w:val="2"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Practica el uso de lenguaje escrito como medio de identificación y diferenciación en la elaboración de informes</w:t>
                  </w:r>
                </w:p>
              </w:tc>
              <w:tc>
                <w:tcPr>
                  <w:tcW w:w="284" w:type="dxa"/>
                  <w:gridSpan w:val="2"/>
                  <w:noWrap/>
                  <w:textDirection w:val="btLr"/>
                  <w:vAlign w:val="center"/>
                  <w:hideMark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  <w:t>15%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No construye el informe de laboratorio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Construye el informe de laboratorio de manera incompleta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Construye el informe de laboratorio de acuerdo a los requerimientos mínimos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Construye de buena manera el informe de laboratorio</w:t>
                  </w:r>
                </w:p>
              </w:tc>
              <w:tc>
                <w:tcPr>
                  <w:tcW w:w="1210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Construye de manera sobresaliente el informe de laboratorio</w:t>
                  </w:r>
                </w:p>
              </w:tc>
              <w:tc>
                <w:tcPr>
                  <w:tcW w:w="349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354" w:type="dxa"/>
                  <w:noWrap/>
                  <w:vAlign w:val="center"/>
                  <w:hideMark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024D58" w:rsidRPr="00D3260D" w:rsidTr="00C16C17">
              <w:trPr>
                <w:cantSplit/>
                <w:trHeight w:val="1978"/>
                <w:jc w:val="center"/>
              </w:trPr>
              <w:tc>
                <w:tcPr>
                  <w:tcW w:w="252" w:type="dxa"/>
                  <w:vMerge/>
                  <w:shd w:val="clear" w:color="auto" w:fill="BFBFBF"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421" w:type="dxa"/>
                  <w:gridSpan w:val="2"/>
                  <w:shd w:val="clear" w:color="auto" w:fill="D9D9D9"/>
                  <w:textDirection w:val="btLr"/>
                  <w:vAlign w:val="center"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Investigativa</w:t>
                  </w:r>
                </w:p>
              </w:tc>
              <w:tc>
                <w:tcPr>
                  <w:tcW w:w="2552" w:type="dxa"/>
                  <w:gridSpan w:val="2"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Realiza la búsqueda bibliográfica en fuentes confiables que permitan dar respuesta a las situaciones problema evidenciados en la consulta previa y en el informe de laboratorio</w:t>
                  </w:r>
                </w:p>
              </w:tc>
              <w:tc>
                <w:tcPr>
                  <w:tcW w:w="284" w:type="dxa"/>
                  <w:gridSpan w:val="2"/>
                  <w:textDirection w:val="btLr"/>
                  <w:vAlign w:val="center"/>
                </w:tcPr>
                <w:p w:rsidR="00024D58" w:rsidRPr="00D3260D" w:rsidRDefault="00024D58" w:rsidP="00024D58">
                  <w:pPr>
                    <w:ind w:left="113" w:right="113"/>
                    <w:jc w:val="center"/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color w:val="000000"/>
                      <w:sz w:val="14"/>
                      <w:szCs w:val="14"/>
                      <w:lang w:eastAsia="es-CO"/>
                    </w:rPr>
                    <w:t>10%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Las fuentes de información son pocas o ausentes. Si las usa son poco confiables y no contribuyen a la construcción del eje central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Las fuentes de información son restringidas o con poca diversidad. Además no están actualizadas y contienen información poco relevante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Las fuentes de información son relevantes e informativas. Presenta los parámetros aceptables por el docente</w:t>
                  </w:r>
                </w:p>
              </w:tc>
              <w:tc>
                <w:tcPr>
                  <w:tcW w:w="1134" w:type="dxa"/>
                  <w:gridSpan w:val="2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Las fuentes de información son variadas e informativas. Adicionalmente son fiables y contribuyen al tema</w:t>
                  </w:r>
                </w:p>
              </w:tc>
              <w:tc>
                <w:tcPr>
                  <w:tcW w:w="1210" w:type="dxa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  <w:t>Las fuentes de información son variadas y pertinentes. Además están actualizadas y contienen información relevante al tema</w:t>
                  </w:r>
                </w:p>
              </w:tc>
              <w:tc>
                <w:tcPr>
                  <w:tcW w:w="349" w:type="dxa"/>
                  <w:noWrap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354" w:type="dxa"/>
                  <w:vAlign w:val="center"/>
                </w:tcPr>
                <w:p w:rsidR="00024D58" w:rsidRPr="00D3260D" w:rsidRDefault="00024D58" w:rsidP="00024D58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</w:tbl>
          <w:p w:rsidR="009C62CA" w:rsidRDefault="009C62CA" w:rsidP="008D5854">
            <w:pPr>
              <w:spacing w:line="360" w:lineRule="auto"/>
              <w:ind w:right="-676"/>
              <w:rPr>
                <w:rFonts w:cs="Arial"/>
                <w:b/>
                <w:sz w:val="22"/>
                <w:szCs w:val="22"/>
              </w:rPr>
            </w:pPr>
          </w:p>
          <w:p w:rsidR="00492305" w:rsidRPr="00884E0C" w:rsidRDefault="00492305" w:rsidP="008D5854">
            <w:pPr>
              <w:spacing w:line="360" w:lineRule="auto"/>
              <w:ind w:right="-676"/>
              <w:rPr>
                <w:rFonts w:cs="Arial"/>
                <w:sz w:val="22"/>
                <w:szCs w:val="22"/>
              </w:rPr>
            </w:pPr>
          </w:p>
        </w:tc>
      </w:tr>
    </w:tbl>
    <w:p w:rsidR="00565BAA" w:rsidRPr="0078769D" w:rsidRDefault="00565BAA" w:rsidP="00035C09">
      <w:pPr>
        <w:rPr>
          <w:rFonts w:cs="Arial"/>
          <w:sz w:val="22"/>
          <w:szCs w:val="22"/>
        </w:rPr>
      </w:pPr>
    </w:p>
    <w:sectPr w:rsidR="00565BAA" w:rsidRPr="0078769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62F" w:rsidRDefault="0018162F">
      <w:r>
        <w:separator/>
      </w:r>
    </w:p>
  </w:endnote>
  <w:endnote w:type="continuationSeparator" w:id="0">
    <w:p w:rsidR="0018162F" w:rsidRDefault="0018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62F" w:rsidRDefault="0018162F">
      <w:r>
        <w:separator/>
      </w:r>
    </w:p>
  </w:footnote>
  <w:footnote w:type="continuationSeparator" w:id="0">
    <w:p w:rsidR="0018162F" w:rsidRDefault="00181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25" w:type="pct"/>
      <w:tblInd w:w="-7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3"/>
      <w:gridCol w:w="5043"/>
      <w:gridCol w:w="2589"/>
    </w:tblGrid>
    <w:tr w:rsidR="00091FA7" w:rsidRPr="00B7263A" w:rsidTr="00E23896">
      <w:trPr>
        <w:trHeight w:val="262"/>
      </w:trPr>
      <w:tc>
        <w:tcPr>
          <w:tcW w:w="1209" w:type="pct"/>
          <w:vMerge w:val="restart"/>
          <w:tcBorders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091FA7" w:rsidRPr="00B7263A" w:rsidRDefault="00091FA7" w:rsidP="00E23896">
          <w:pPr>
            <w:jc w:val="center"/>
            <w:rPr>
              <w:rFonts w:ascii="Century Gothic" w:hAnsi="Century Gothic" w:cs="Calibri"/>
              <w:color w:val="000000"/>
              <w:lang w:eastAsia="es-CO"/>
            </w:rPr>
          </w:pPr>
          <w:r w:rsidRPr="00D93FFF">
            <w:rPr>
              <w:noProof/>
              <w:lang w:val="es-ES"/>
            </w:rPr>
            <w:drawing>
              <wp:inline distT="0" distB="0" distL="0" distR="0">
                <wp:extent cx="1456055" cy="767715"/>
                <wp:effectExtent l="0" t="0" r="0" b="0"/>
                <wp:docPr id="6" name="Imagen 6" descr="Descripción: C:\Documents and Settings\anyela.olarte\Configuración local\Archivos temporales de Internet\Content.Word\logo um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C:\Documents and Settings\anyela.olarte\Configuración local\Archivos temporales de Internet\Content.Word\logo um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605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1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  <w:hideMark/>
        </w:tcPr>
        <w:p w:rsidR="00091FA7" w:rsidRPr="00B7263A" w:rsidRDefault="00091FA7" w:rsidP="00E23896">
          <w:pPr>
            <w:jc w:val="center"/>
            <w:rPr>
              <w:rFonts w:ascii="Century Gothic" w:hAnsi="Century Gothic" w:cs="Calibri"/>
              <w:b/>
              <w:bCs/>
              <w:color w:val="000000"/>
              <w:lang w:eastAsia="es-CO"/>
            </w:rPr>
          </w:pPr>
          <w:r>
            <w:rPr>
              <w:rFonts w:ascii="Century Gothic" w:hAnsi="Century Gothic" w:cs="Calibri"/>
              <w:b/>
              <w:bCs/>
              <w:color w:val="000000"/>
              <w:lang w:eastAsia="es-CO"/>
            </w:rPr>
            <w:t>MACROPROCESO RECURSOS E INFRAESTRUCTURA Y LABORATORIOS</w:t>
          </w:r>
        </w:p>
      </w:tc>
    </w:tr>
    <w:tr w:rsidR="00091FA7" w:rsidRPr="00B7263A" w:rsidTr="00E23896">
      <w:trPr>
        <w:trHeight w:val="262"/>
      </w:trPr>
      <w:tc>
        <w:tcPr>
          <w:tcW w:w="1209" w:type="pct"/>
          <w:vMerge/>
          <w:tcBorders>
            <w:right w:val="single" w:sz="4" w:space="0" w:color="000000"/>
          </w:tcBorders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color w:val="000000"/>
              <w:lang w:eastAsia="es-CO"/>
            </w:rPr>
          </w:pPr>
        </w:p>
      </w:tc>
      <w:tc>
        <w:tcPr>
          <w:tcW w:w="2505" w:type="pct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bCs/>
              <w:color w:val="000000"/>
              <w:sz w:val="18"/>
              <w:szCs w:val="18"/>
              <w:lang w:eastAsia="es-CO"/>
            </w:rPr>
          </w:pPr>
          <w:r w:rsidRPr="00B7263A">
            <w:rPr>
              <w:rFonts w:ascii="Century Gothic" w:hAnsi="Century Gothic" w:cs="Calibri"/>
              <w:bCs/>
              <w:color w:val="000000"/>
              <w:sz w:val="18"/>
              <w:szCs w:val="18"/>
              <w:lang w:eastAsia="es-CO"/>
            </w:rPr>
            <w:t xml:space="preserve">Nombre del Proceso: </w:t>
          </w:r>
        </w:p>
      </w:tc>
      <w:tc>
        <w:tcPr>
          <w:tcW w:w="1286" w:type="pct"/>
          <w:vMerge w:val="restart"/>
          <w:tcBorders>
            <w:top w:val="single" w:sz="4" w:space="0" w:color="000000"/>
            <w:left w:val="single" w:sz="4" w:space="0" w:color="000000"/>
            <w:bottom w:val="nil"/>
          </w:tcBorders>
          <w:shd w:val="clear" w:color="auto" w:fill="auto"/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  <w:t>CÓDIGO: LA-FM-007</w:t>
          </w:r>
        </w:p>
      </w:tc>
    </w:tr>
    <w:tr w:rsidR="00091FA7" w:rsidRPr="00B7263A" w:rsidTr="00E23896">
      <w:trPr>
        <w:trHeight w:val="139"/>
      </w:trPr>
      <w:tc>
        <w:tcPr>
          <w:tcW w:w="1209" w:type="pct"/>
          <w:vMerge/>
          <w:tcBorders>
            <w:right w:val="single" w:sz="4" w:space="0" w:color="000000"/>
          </w:tcBorders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color w:val="000000"/>
              <w:lang w:eastAsia="es-CO"/>
            </w:rPr>
          </w:pPr>
        </w:p>
      </w:tc>
      <w:tc>
        <w:tcPr>
          <w:tcW w:w="2505" w:type="pct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091FA7" w:rsidRPr="00B7263A" w:rsidRDefault="00091FA7" w:rsidP="00E23896">
          <w:pPr>
            <w:jc w:val="center"/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  <w:t>LABORATORIOS</w:t>
          </w:r>
        </w:p>
      </w:tc>
      <w:tc>
        <w:tcPr>
          <w:tcW w:w="1286" w:type="pct"/>
          <w:vMerge/>
          <w:tcBorders>
            <w:top w:val="nil"/>
            <w:left w:val="single" w:sz="4" w:space="0" w:color="000000"/>
            <w:bottom w:val="single" w:sz="4" w:space="0" w:color="000000"/>
          </w:tcBorders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</w:pPr>
        </w:p>
      </w:tc>
    </w:tr>
    <w:tr w:rsidR="00091FA7" w:rsidRPr="00B7263A" w:rsidTr="00E23896">
      <w:trPr>
        <w:trHeight w:val="169"/>
      </w:trPr>
      <w:tc>
        <w:tcPr>
          <w:tcW w:w="1209" w:type="pct"/>
          <w:vMerge/>
          <w:tcBorders>
            <w:right w:val="single" w:sz="4" w:space="0" w:color="000000"/>
          </w:tcBorders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color w:val="000000"/>
              <w:lang w:eastAsia="es-CO"/>
            </w:rPr>
          </w:pPr>
        </w:p>
      </w:tc>
      <w:tc>
        <w:tcPr>
          <w:tcW w:w="2505" w:type="pct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bCs/>
              <w:color w:val="000000"/>
              <w:sz w:val="18"/>
              <w:szCs w:val="18"/>
              <w:lang w:eastAsia="es-CO"/>
            </w:rPr>
          </w:pPr>
          <w:r w:rsidRPr="00B7263A">
            <w:rPr>
              <w:rFonts w:ascii="Century Gothic" w:hAnsi="Century Gothic" w:cs="Calibri"/>
              <w:bCs/>
              <w:color w:val="000000"/>
              <w:sz w:val="18"/>
              <w:szCs w:val="18"/>
              <w:lang w:eastAsia="es-CO"/>
            </w:rPr>
            <w:t xml:space="preserve">Nombre del Documento: </w:t>
          </w:r>
        </w:p>
      </w:tc>
      <w:tc>
        <w:tcPr>
          <w:tcW w:w="1286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</w:pPr>
          <w:r w:rsidRPr="00B7263A"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  <w:t>VERSIÓN:</w:t>
          </w:r>
          <w:r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  <w:t xml:space="preserve"> 3</w:t>
          </w:r>
        </w:p>
      </w:tc>
    </w:tr>
    <w:tr w:rsidR="00091FA7" w:rsidRPr="00B7263A" w:rsidTr="00E23896">
      <w:trPr>
        <w:trHeight w:val="230"/>
      </w:trPr>
      <w:tc>
        <w:tcPr>
          <w:tcW w:w="1209" w:type="pct"/>
          <w:vMerge/>
          <w:tcBorders>
            <w:right w:val="single" w:sz="4" w:space="0" w:color="000000"/>
          </w:tcBorders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color w:val="000000"/>
              <w:lang w:eastAsia="es-CO"/>
            </w:rPr>
          </w:pPr>
        </w:p>
      </w:tc>
      <w:tc>
        <w:tcPr>
          <w:tcW w:w="2505" w:type="pct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091FA7" w:rsidRPr="00071564" w:rsidRDefault="00091FA7" w:rsidP="00E23896">
          <w:pPr>
            <w:jc w:val="center"/>
            <w:rPr>
              <w:rFonts w:ascii="Century Gothic" w:hAnsi="Century Gothic" w:cs="Arial"/>
              <w:b/>
              <w:bCs/>
              <w:color w:val="000000"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FORMATO PARA PRACTICAS DE LABORATORIO</w:t>
          </w:r>
        </w:p>
      </w:tc>
      <w:tc>
        <w:tcPr>
          <w:tcW w:w="1286" w:type="pct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  <w:hideMark/>
        </w:tcPr>
        <w:p w:rsidR="00091FA7" w:rsidRPr="00B7263A" w:rsidRDefault="00091FA7" w:rsidP="00E23896">
          <w:pPr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  <w:t>FECHA: 18/Marzo</w:t>
          </w:r>
          <w:r w:rsidRPr="00F308A4"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  <w:t>/201</w:t>
          </w:r>
          <w:r>
            <w:rPr>
              <w:rFonts w:ascii="Century Gothic" w:hAnsi="Century Gothic" w:cs="Calibri"/>
              <w:b/>
              <w:bCs/>
              <w:color w:val="000000"/>
              <w:sz w:val="18"/>
              <w:szCs w:val="18"/>
              <w:lang w:eastAsia="es-CO"/>
            </w:rPr>
            <w:t>7</w:t>
          </w:r>
        </w:p>
      </w:tc>
    </w:tr>
  </w:tbl>
  <w:p w:rsidR="00091FA7" w:rsidRDefault="00091FA7" w:rsidP="00AD2578">
    <w:pPr>
      <w:pStyle w:val="Encabezado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B94"/>
    <w:multiLevelType w:val="multilevel"/>
    <w:tmpl w:val="D8E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D4ADB"/>
    <w:multiLevelType w:val="hybridMultilevel"/>
    <w:tmpl w:val="127CA1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F67CA"/>
    <w:multiLevelType w:val="hybridMultilevel"/>
    <w:tmpl w:val="87F40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34EC4"/>
    <w:multiLevelType w:val="hybridMultilevel"/>
    <w:tmpl w:val="D2361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72157"/>
    <w:multiLevelType w:val="hybridMultilevel"/>
    <w:tmpl w:val="2D162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2251BBE"/>
    <w:multiLevelType w:val="hybridMultilevel"/>
    <w:tmpl w:val="1C1CA38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516F39"/>
    <w:multiLevelType w:val="multilevel"/>
    <w:tmpl w:val="4CD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D75EA"/>
    <w:multiLevelType w:val="hybridMultilevel"/>
    <w:tmpl w:val="BF8016E6"/>
    <w:lvl w:ilvl="0" w:tplc="20467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C4133"/>
    <w:multiLevelType w:val="multilevel"/>
    <w:tmpl w:val="E35E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E64AD"/>
    <w:multiLevelType w:val="hybridMultilevel"/>
    <w:tmpl w:val="33687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350F5"/>
    <w:multiLevelType w:val="hybridMultilevel"/>
    <w:tmpl w:val="2A9C0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64FF1"/>
    <w:multiLevelType w:val="hybridMultilevel"/>
    <w:tmpl w:val="7A3A6D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0B54AC3"/>
    <w:multiLevelType w:val="multilevel"/>
    <w:tmpl w:val="BB3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177C8"/>
    <w:multiLevelType w:val="multilevel"/>
    <w:tmpl w:val="1DD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20373"/>
    <w:multiLevelType w:val="multilevel"/>
    <w:tmpl w:val="0C6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81643"/>
    <w:multiLevelType w:val="hybridMultilevel"/>
    <w:tmpl w:val="50540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0"/>
  </w:num>
  <w:num w:numId="11">
    <w:abstractNumId w:val="6"/>
  </w:num>
  <w:num w:numId="12">
    <w:abstractNumId w:val="14"/>
  </w:num>
  <w:num w:numId="13">
    <w:abstractNumId w:val="13"/>
  </w:num>
  <w:num w:numId="14">
    <w:abstractNumId w:val="12"/>
  </w:num>
  <w:num w:numId="15">
    <w:abstractNumId w:val="8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F2"/>
    <w:rsid w:val="00004340"/>
    <w:rsid w:val="00017D39"/>
    <w:rsid w:val="0002270A"/>
    <w:rsid w:val="00024D58"/>
    <w:rsid w:val="00026B4C"/>
    <w:rsid w:val="00034093"/>
    <w:rsid w:val="00035C09"/>
    <w:rsid w:val="00044659"/>
    <w:rsid w:val="00052856"/>
    <w:rsid w:val="00064F90"/>
    <w:rsid w:val="000675AE"/>
    <w:rsid w:val="000915ED"/>
    <w:rsid w:val="00091FA7"/>
    <w:rsid w:val="000A7937"/>
    <w:rsid w:val="000A7C27"/>
    <w:rsid w:val="000B465B"/>
    <w:rsid w:val="000C55E5"/>
    <w:rsid w:val="000F1542"/>
    <w:rsid w:val="000F551F"/>
    <w:rsid w:val="001072E6"/>
    <w:rsid w:val="00114288"/>
    <w:rsid w:val="00114B3A"/>
    <w:rsid w:val="00127EE6"/>
    <w:rsid w:val="00132AEA"/>
    <w:rsid w:val="001361D2"/>
    <w:rsid w:val="0013682E"/>
    <w:rsid w:val="00150381"/>
    <w:rsid w:val="00151D43"/>
    <w:rsid w:val="001569FE"/>
    <w:rsid w:val="00164A1D"/>
    <w:rsid w:val="001775DD"/>
    <w:rsid w:val="001776F5"/>
    <w:rsid w:val="00180434"/>
    <w:rsid w:val="0018099F"/>
    <w:rsid w:val="0018162F"/>
    <w:rsid w:val="00192BBD"/>
    <w:rsid w:val="00196A23"/>
    <w:rsid w:val="001A556E"/>
    <w:rsid w:val="001B1CEA"/>
    <w:rsid w:val="001B5366"/>
    <w:rsid w:val="001C701B"/>
    <w:rsid w:val="001E3CF5"/>
    <w:rsid w:val="001F0F06"/>
    <w:rsid w:val="00203D51"/>
    <w:rsid w:val="002100C7"/>
    <w:rsid w:val="00227786"/>
    <w:rsid w:val="002327EA"/>
    <w:rsid w:val="002332D8"/>
    <w:rsid w:val="00246244"/>
    <w:rsid w:val="00246B97"/>
    <w:rsid w:val="00251C11"/>
    <w:rsid w:val="0025634A"/>
    <w:rsid w:val="00270272"/>
    <w:rsid w:val="00277FD6"/>
    <w:rsid w:val="0028436D"/>
    <w:rsid w:val="00285391"/>
    <w:rsid w:val="00291454"/>
    <w:rsid w:val="002B2ED1"/>
    <w:rsid w:val="002B58DB"/>
    <w:rsid w:val="002C2E93"/>
    <w:rsid w:val="002C3A7C"/>
    <w:rsid w:val="002C7F5A"/>
    <w:rsid w:val="002D11B6"/>
    <w:rsid w:val="002E4BA1"/>
    <w:rsid w:val="002F1CC9"/>
    <w:rsid w:val="00311C15"/>
    <w:rsid w:val="00315B98"/>
    <w:rsid w:val="00321603"/>
    <w:rsid w:val="00321AE8"/>
    <w:rsid w:val="00321FB2"/>
    <w:rsid w:val="00326030"/>
    <w:rsid w:val="0037255F"/>
    <w:rsid w:val="003768F8"/>
    <w:rsid w:val="0038038C"/>
    <w:rsid w:val="00382769"/>
    <w:rsid w:val="003868F9"/>
    <w:rsid w:val="0039610B"/>
    <w:rsid w:val="003A39BF"/>
    <w:rsid w:val="003A4A11"/>
    <w:rsid w:val="003A4A1F"/>
    <w:rsid w:val="003B2384"/>
    <w:rsid w:val="003D486F"/>
    <w:rsid w:val="003E1174"/>
    <w:rsid w:val="003E268C"/>
    <w:rsid w:val="003E320A"/>
    <w:rsid w:val="003E3301"/>
    <w:rsid w:val="003E6563"/>
    <w:rsid w:val="0040058D"/>
    <w:rsid w:val="00416F4A"/>
    <w:rsid w:val="0042184A"/>
    <w:rsid w:val="00421A65"/>
    <w:rsid w:val="004225C7"/>
    <w:rsid w:val="00426B87"/>
    <w:rsid w:val="00433783"/>
    <w:rsid w:val="00451FCC"/>
    <w:rsid w:val="00461E8D"/>
    <w:rsid w:val="00463D70"/>
    <w:rsid w:val="004730CC"/>
    <w:rsid w:val="00477B96"/>
    <w:rsid w:val="00492305"/>
    <w:rsid w:val="004A14C9"/>
    <w:rsid w:val="004A6F66"/>
    <w:rsid w:val="004B6CDB"/>
    <w:rsid w:val="004C4489"/>
    <w:rsid w:val="004C5072"/>
    <w:rsid w:val="004C5261"/>
    <w:rsid w:val="004D7D30"/>
    <w:rsid w:val="004E1975"/>
    <w:rsid w:val="004E6640"/>
    <w:rsid w:val="004F1AB4"/>
    <w:rsid w:val="004F3355"/>
    <w:rsid w:val="004F33EF"/>
    <w:rsid w:val="00505931"/>
    <w:rsid w:val="00507729"/>
    <w:rsid w:val="005228AC"/>
    <w:rsid w:val="00565BAA"/>
    <w:rsid w:val="005752AE"/>
    <w:rsid w:val="005779E0"/>
    <w:rsid w:val="005800AD"/>
    <w:rsid w:val="00582C45"/>
    <w:rsid w:val="005B1522"/>
    <w:rsid w:val="005D21C5"/>
    <w:rsid w:val="00623FCF"/>
    <w:rsid w:val="00624867"/>
    <w:rsid w:val="00631777"/>
    <w:rsid w:val="00631CBC"/>
    <w:rsid w:val="00637F3A"/>
    <w:rsid w:val="006544B2"/>
    <w:rsid w:val="006559EB"/>
    <w:rsid w:val="00656E38"/>
    <w:rsid w:val="0066147E"/>
    <w:rsid w:val="00676CB1"/>
    <w:rsid w:val="0068153C"/>
    <w:rsid w:val="0069345B"/>
    <w:rsid w:val="0069537F"/>
    <w:rsid w:val="0069628E"/>
    <w:rsid w:val="006A56B8"/>
    <w:rsid w:val="006B52B7"/>
    <w:rsid w:val="006B52DC"/>
    <w:rsid w:val="006B6248"/>
    <w:rsid w:val="006D2D51"/>
    <w:rsid w:val="006D489F"/>
    <w:rsid w:val="006D7293"/>
    <w:rsid w:val="006F5C9E"/>
    <w:rsid w:val="00700FA7"/>
    <w:rsid w:val="00705BFD"/>
    <w:rsid w:val="00713CBB"/>
    <w:rsid w:val="007152D7"/>
    <w:rsid w:val="007163F5"/>
    <w:rsid w:val="00730B9C"/>
    <w:rsid w:val="00737415"/>
    <w:rsid w:val="00775200"/>
    <w:rsid w:val="00782BE5"/>
    <w:rsid w:val="00784422"/>
    <w:rsid w:val="00786565"/>
    <w:rsid w:val="0078769D"/>
    <w:rsid w:val="00787CBE"/>
    <w:rsid w:val="00790879"/>
    <w:rsid w:val="00791091"/>
    <w:rsid w:val="007B2139"/>
    <w:rsid w:val="007C011D"/>
    <w:rsid w:val="007F5FBB"/>
    <w:rsid w:val="008062F8"/>
    <w:rsid w:val="00806831"/>
    <w:rsid w:val="008116F8"/>
    <w:rsid w:val="00851256"/>
    <w:rsid w:val="0086416D"/>
    <w:rsid w:val="008809AE"/>
    <w:rsid w:val="00883B15"/>
    <w:rsid w:val="00884E0C"/>
    <w:rsid w:val="008902EF"/>
    <w:rsid w:val="008955BD"/>
    <w:rsid w:val="008C5B23"/>
    <w:rsid w:val="008D1E64"/>
    <w:rsid w:val="008D5854"/>
    <w:rsid w:val="008E115A"/>
    <w:rsid w:val="008E2CDA"/>
    <w:rsid w:val="008E6730"/>
    <w:rsid w:val="008E68EB"/>
    <w:rsid w:val="008F0EA5"/>
    <w:rsid w:val="008F1CCA"/>
    <w:rsid w:val="008F45E8"/>
    <w:rsid w:val="008F5E0A"/>
    <w:rsid w:val="00905E92"/>
    <w:rsid w:val="00912229"/>
    <w:rsid w:val="009166EE"/>
    <w:rsid w:val="00925A04"/>
    <w:rsid w:val="00930F55"/>
    <w:rsid w:val="0093168C"/>
    <w:rsid w:val="0095118E"/>
    <w:rsid w:val="00972BF8"/>
    <w:rsid w:val="00981CE2"/>
    <w:rsid w:val="0098382B"/>
    <w:rsid w:val="009914D4"/>
    <w:rsid w:val="009925F9"/>
    <w:rsid w:val="009926EC"/>
    <w:rsid w:val="009C2D4F"/>
    <w:rsid w:val="009C62CA"/>
    <w:rsid w:val="009E088A"/>
    <w:rsid w:val="009E4E69"/>
    <w:rsid w:val="009E6166"/>
    <w:rsid w:val="009F08F2"/>
    <w:rsid w:val="009F5102"/>
    <w:rsid w:val="00A144EC"/>
    <w:rsid w:val="00A17764"/>
    <w:rsid w:val="00A200B4"/>
    <w:rsid w:val="00A2425F"/>
    <w:rsid w:val="00A4280A"/>
    <w:rsid w:val="00A5250B"/>
    <w:rsid w:val="00A52B89"/>
    <w:rsid w:val="00A637C1"/>
    <w:rsid w:val="00A65D24"/>
    <w:rsid w:val="00A6715B"/>
    <w:rsid w:val="00A6725B"/>
    <w:rsid w:val="00A7062F"/>
    <w:rsid w:val="00A71658"/>
    <w:rsid w:val="00A77CFF"/>
    <w:rsid w:val="00A8760C"/>
    <w:rsid w:val="00A91306"/>
    <w:rsid w:val="00A979B1"/>
    <w:rsid w:val="00AA6152"/>
    <w:rsid w:val="00AC2708"/>
    <w:rsid w:val="00AD2578"/>
    <w:rsid w:val="00AF1D74"/>
    <w:rsid w:val="00AF1EE2"/>
    <w:rsid w:val="00B15297"/>
    <w:rsid w:val="00B16123"/>
    <w:rsid w:val="00B201C0"/>
    <w:rsid w:val="00B225E7"/>
    <w:rsid w:val="00B348FA"/>
    <w:rsid w:val="00B44DFF"/>
    <w:rsid w:val="00B548B1"/>
    <w:rsid w:val="00B57330"/>
    <w:rsid w:val="00B60B3B"/>
    <w:rsid w:val="00B61150"/>
    <w:rsid w:val="00B6322F"/>
    <w:rsid w:val="00B70C22"/>
    <w:rsid w:val="00B758E7"/>
    <w:rsid w:val="00B85380"/>
    <w:rsid w:val="00B853FA"/>
    <w:rsid w:val="00BA30F6"/>
    <w:rsid w:val="00BA58C6"/>
    <w:rsid w:val="00BA77C1"/>
    <w:rsid w:val="00BB0D0C"/>
    <w:rsid w:val="00BB5BFE"/>
    <w:rsid w:val="00BB6F4B"/>
    <w:rsid w:val="00BC65FE"/>
    <w:rsid w:val="00BD0131"/>
    <w:rsid w:val="00BD0F7F"/>
    <w:rsid w:val="00BD2BEB"/>
    <w:rsid w:val="00BE113D"/>
    <w:rsid w:val="00BF154D"/>
    <w:rsid w:val="00BF3B64"/>
    <w:rsid w:val="00BF7B4C"/>
    <w:rsid w:val="00BF7FFB"/>
    <w:rsid w:val="00C0558A"/>
    <w:rsid w:val="00C07FCA"/>
    <w:rsid w:val="00C16C17"/>
    <w:rsid w:val="00C23370"/>
    <w:rsid w:val="00C253C3"/>
    <w:rsid w:val="00C3155D"/>
    <w:rsid w:val="00C41778"/>
    <w:rsid w:val="00C45335"/>
    <w:rsid w:val="00C51D8D"/>
    <w:rsid w:val="00C67ACA"/>
    <w:rsid w:val="00C723C4"/>
    <w:rsid w:val="00C92C92"/>
    <w:rsid w:val="00C9673A"/>
    <w:rsid w:val="00CA2EEB"/>
    <w:rsid w:val="00CA4447"/>
    <w:rsid w:val="00CA6E1C"/>
    <w:rsid w:val="00CC1B13"/>
    <w:rsid w:val="00CC2DD3"/>
    <w:rsid w:val="00CD50D9"/>
    <w:rsid w:val="00D00DBF"/>
    <w:rsid w:val="00D0108C"/>
    <w:rsid w:val="00D0646A"/>
    <w:rsid w:val="00D1098B"/>
    <w:rsid w:val="00D1774C"/>
    <w:rsid w:val="00D32A42"/>
    <w:rsid w:val="00D436D7"/>
    <w:rsid w:val="00D4654F"/>
    <w:rsid w:val="00D57238"/>
    <w:rsid w:val="00D80D3E"/>
    <w:rsid w:val="00D829E5"/>
    <w:rsid w:val="00D937A7"/>
    <w:rsid w:val="00DA2504"/>
    <w:rsid w:val="00DB2EE4"/>
    <w:rsid w:val="00DB744D"/>
    <w:rsid w:val="00DD0902"/>
    <w:rsid w:val="00DD2502"/>
    <w:rsid w:val="00DE3404"/>
    <w:rsid w:val="00DE5330"/>
    <w:rsid w:val="00DE63A2"/>
    <w:rsid w:val="00DF3D3D"/>
    <w:rsid w:val="00DF3EB5"/>
    <w:rsid w:val="00E029B1"/>
    <w:rsid w:val="00E0373A"/>
    <w:rsid w:val="00E04B42"/>
    <w:rsid w:val="00E05083"/>
    <w:rsid w:val="00E10F43"/>
    <w:rsid w:val="00E23896"/>
    <w:rsid w:val="00E26A83"/>
    <w:rsid w:val="00E31879"/>
    <w:rsid w:val="00E33952"/>
    <w:rsid w:val="00E3480D"/>
    <w:rsid w:val="00E60785"/>
    <w:rsid w:val="00E62D02"/>
    <w:rsid w:val="00E64158"/>
    <w:rsid w:val="00E64DFA"/>
    <w:rsid w:val="00E66D7B"/>
    <w:rsid w:val="00E70B33"/>
    <w:rsid w:val="00E81E96"/>
    <w:rsid w:val="00E82C79"/>
    <w:rsid w:val="00E86FE2"/>
    <w:rsid w:val="00ED2AD8"/>
    <w:rsid w:val="00EE0DCE"/>
    <w:rsid w:val="00EE4CA7"/>
    <w:rsid w:val="00EF201D"/>
    <w:rsid w:val="00EF4565"/>
    <w:rsid w:val="00F01C7E"/>
    <w:rsid w:val="00F109A8"/>
    <w:rsid w:val="00F12080"/>
    <w:rsid w:val="00F15645"/>
    <w:rsid w:val="00F21D33"/>
    <w:rsid w:val="00F222FB"/>
    <w:rsid w:val="00F27EEE"/>
    <w:rsid w:val="00F30B99"/>
    <w:rsid w:val="00F41725"/>
    <w:rsid w:val="00F434D0"/>
    <w:rsid w:val="00F44D1B"/>
    <w:rsid w:val="00F47F26"/>
    <w:rsid w:val="00F57D73"/>
    <w:rsid w:val="00F678FC"/>
    <w:rsid w:val="00F76BB7"/>
    <w:rsid w:val="00F770F8"/>
    <w:rsid w:val="00F776AA"/>
    <w:rsid w:val="00F81510"/>
    <w:rsid w:val="00F84326"/>
    <w:rsid w:val="00F90954"/>
    <w:rsid w:val="00F92551"/>
    <w:rsid w:val="00F97C12"/>
    <w:rsid w:val="00FB131B"/>
    <w:rsid w:val="00FB4258"/>
    <w:rsid w:val="00FC2F0C"/>
    <w:rsid w:val="00FC4D94"/>
    <w:rsid w:val="00FC4EAF"/>
    <w:rsid w:val="00FE1327"/>
    <w:rsid w:val="00FE4D8F"/>
    <w:rsid w:val="00F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025465"/>
  <w15:chartTrackingRefBased/>
  <w15:docId w15:val="{D67A52C3-8413-4DAF-A851-8C6EA3E9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8F2"/>
    <w:pPr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8F2"/>
    <w:pPr>
      <w:keepNext/>
      <w:outlineLvl w:val="0"/>
    </w:pPr>
    <w:rPr>
      <w:b/>
      <w:lang w:val="es-ES"/>
    </w:rPr>
  </w:style>
  <w:style w:type="paragraph" w:styleId="Ttulo2">
    <w:name w:val="heading 2"/>
    <w:basedOn w:val="Normal"/>
    <w:next w:val="Normal"/>
    <w:qFormat/>
    <w:rsid w:val="00E04B4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6C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6C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qFormat/>
    <w:rsid w:val="00E04B4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F08F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9F08F2"/>
  </w:style>
  <w:style w:type="table" w:styleId="Tablaconcuadrcula">
    <w:name w:val="Table Grid"/>
    <w:basedOn w:val="Tablanormal"/>
    <w:rsid w:val="009F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E04B4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E04B42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rsid w:val="00DE5330"/>
    <w:pPr>
      <w:tabs>
        <w:tab w:val="center" w:pos="4252"/>
        <w:tab w:val="right" w:pos="8504"/>
      </w:tabs>
    </w:pPr>
  </w:style>
  <w:style w:type="character" w:styleId="Hipervnculo">
    <w:name w:val="Hyperlink"/>
    <w:rsid w:val="008955BD"/>
    <w:rPr>
      <w:color w:val="0000FF"/>
      <w:u w:val="single"/>
    </w:rPr>
  </w:style>
  <w:style w:type="character" w:styleId="Hipervnculovisitado">
    <w:name w:val="FollowedHyperlink"/>
    <w:rsid w:val="00114288"/>
    <w:rPr>
      <w:color w:val="800080"/>
      <w:u w:val="single"/>
    </w:rPr>
  </w:style>
  <w:style w:type="paragraph" w:styleId="Subttulo">
    <w:name w:val="Subtitle"/>
    <w:basedOn w:val="Normal"/>
    <w:next w:val="Normal"/>
    <w:link w:val="SubttuloCar"/>
    <w:qFormat/>
    <w:rsid w:val="008E2CDA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tuloCar">
    <w:name w:val="Subtítulo Car"/>
    <w:link w:val="Subttulo"/>
    <w:rsid w:val="008E2CDA"/>
    <w:rPr>
      <w:rFonts w:ascii="Cambria" w:eastAsia="Times New Roman" w:hAnsi="Cambria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044659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CO"/>
    </w:rPr>
  </w:style>
  <w:style w:type="character" w:styleId="Textoennegrita">
    <w:name w:val="Strong"/>
    <w:uiPriority w:val="22"/>
    <w:qFormat/>
    <w:rsid w:val="00044659"/>
    <w:rPr>
      <w:b/>
      <w:bCs/>
    </w:rPr>
  </w:style>
  <w:style w:type="character" w:styleId="nfasis">
    <w:name w:val="Emphasis"/>
    <w:uiPriority w:val="20"/>
    <w:qFormat/>
    <w:rsid w:val="00044659"/>
    <w:rPr>
      <w:i/>
      <w:iCs/>
    </w:rPr>
  </w:style>
  <w:style w:type="character" w:customStyle="1" w:styleId="apple-converted-space">
    <w:name w:val="apple-converted-space"/>
    <w:rsid w:val="00044659"/>
  </w:style>
  <w:style w:type="paragraph" w:styleId="Sinespaciado">
    <w:name w:val="No Spacing"/>
    <w:uiPriority w:val="1"/>
    <w:qFormat/>
    <w:rsid w:val="00884E0C"/>
    <w:pPr>
      <w:jc w:val="both"/>
    </w:pPr>
    <w:rPr>
      <w:rFonts w:ascii="Arial" w:hAnsi="Arial"/>
      <w:sz w:val="24"/>
      <w:lang w:eastAsia="es-ES"/>
    </w:rPr>
  </w:style>
  <w:style w:type="paragraph" w:styleId="Prrafodelista">
    <w:name w:val="List Paragraph"/>
    <w:basedOn w:val="Normal"/>
    <w:uiPriority w:val="34"/>
    <w:qFormat/>
    <w:rsid w:val="002F1CC9"/>
    <w:pPr>
      <w:ind w:left="720"/>
      <w:contextualSpacing/>
    </w:pPr>
  </w:style>
  <w:style w:type="character" w:customStyle="1" w:styleId="EncabezadoCar">
    <w:name w:val="Encabezado Car"/>
    <w:link w:val="Encabezado"/>
    <w:rsid w:val="00705BFD"/>
    <w:rPr>
      <w:rFonts w:ascii="Arial" w:hAnsi="Arial"/>
      <w:sz w:val="24"/>
      <w:lang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7764"/>
    <w:rPr>
      <w:color w:val="808080"/>
      <w:shd w:val="clear" w:color="auto" w:fill="E6E6E6"/>
    </w:rPr>
  </w:style>
  <w:style w:type="character" w:styleId="CdigoHTML">
    <w:name w:val="HTML Code"/>
    <w:basedOn w:val="Fuentedeprrafopredeter"/>
    <w:uiPriority w:val="99"/>
    <w:unhideWhenUsed/>
    <w:rsid w:val="00C16C1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6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6C17"/>
    <w:rPr>
      <w:rFonts w:ascii="Courier New" w:hAnsi="Courier New" w:cs="Courier New"/>
      <w:lang w:val="es-ES" w:eastAsia="es-ES"/>
    </w:rPr>
  </w:style>
  <w:style w:type="character" w:customStyle="1" w:styleId="co1">
    <w:name w:val="co1"/>
    <w:basedOn w:val="Fuentedeprrafopredeter"/>
    <w:rsid w:val="00C16C17"/>
  </w:style>
  <w:style w:type="character" w:customStyle="1" w:styleId="br0">
    <w:name w:val="br0"/>
    <w:basedOn w:val="Fuentedeprrafopredeter"/>
    <w:rsid w:val="00C16C17"/>
  </w:style>
  <w:style w:type="character" w:customStyle="1" w:styleId="st0">
    <w:name w:val="st0"/>
    <w:basedOn w:val="Fuentedeprrafopredeter"/>
    <w:rsid w:val="00C16C17"/>
  </w:style>
  <w:style w:type="character" w:customStyle="1" w:styleId="sy0">
    <w:name w:val="sy0"/>
    <w:basedOn w:val="Fuentedeprrafopredeter"/>
    <w:rsid w:val="00C16C17"/>
  </w:style>
  <w:style w:type="character" w:customStyle="1" w:styleId="comulti">
    <w:name w:val="comulti"/>
    <w:basedOn w:val="Fuentedeprrafopredeter"/>
    <w:rsid w:val="00C16C17"/>
  </w:style>
  <w:style w:type="character" w:customStyle="1" w:styleId="kw1">
    <w:name w:val="kw1"/>
    <w:basedOn w:val="Fuentedeprrafopredeter"/>
    <w:rsid w:val="00C16C17"/>
  </w:style>
  <w:style w:type="character" w:customStyle="1" w:styleId="nu0">
    <w:name w:val="nu0"/>
    <w:basedOn w:val="Fuentedeprrafopredeter"/>
    <w:rsid w:val="00C16C17"/>
  </w:style>
  <w:style w:type="character" w:customStyle="1" w:styleId="Ttulo3Car">
    <w:name w:val="Título 3 Car"/>
    <w:basedOn w:val="Fuentedeprrafopredeter"/>
    <w:link w:val="Ttulo3"/>
    <w:uiPriority w:val="9"/>
    <w:rsid w:val="00C16C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16C17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6C17"/>
    <w:rPr>
      <w:rFonts w:ascii="Arial" w:hAnsi="Arial"/>
      <w:b/>
      <w:sz w:val="24"/>
      <w:lang w:val="es-ES" w:eastAsia="es-ES"/>
    </w:rPr>
  </w:style>
  <w:style w:type="paragraph" w:customStyle="1" w:styleId="msonormal0">
    <w:name w:val="msonormal"/>
    <w:basedOn w:val="Normal"/>
    <w:rsid w:val="00C16C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character" w:customStyle="1" w:styleId="kw2">
    <w:name w:val="kw2"/>
    <w:basedOn w:val="Fuentedeprrafopredeter"/>
    <w:rsid w:val="00C16C17"/>
  </w:style>
  <w:style w:type="character" w:customStyle="1" w:styleId="kw4">
    <w:name w:val="kw4"/>
    <w:basedOn w:val="Fuentedeprrafopredeter"/>
    <w:rsid w:val="00C16C17"/>
  </w:style>
  <w:style w:type="character" w:customStyle="1" w:styleId="me1">
    <w:name w:val="me1"/>
    <w:basedOn w:val="Fuentedeprrafopredeter"/>
    <w:rsid w:val="00C16C17"/>
  </w:style>
  <w:style w:type="character" w:customStyle="1" w:styleId="es0">
    <w:name w:val="es0"/>
    <w:basedOn w:val="Fuentedeprrafopredeter"/>
    <w:rsid w:val="00C16C17"/>
  </w:style>
  <w:style w:type="character" w:customStyle="1" w:styleId="sc0">
    <w:name w:val="sc0"/>
    <w:basedOn w:val="Fuentedeprrafopredeter"/>
    <w:rsid w:val="00C16C17"/>
  </w:style>
  <w:style w:type="character" w:customStyle="1" w:styleId="sc2">
    <w:name w:val="sc2"/>
    <w:basedOn w:val="Fuentedeprrafopredeter"/>
    <w:rsid w:val="00C16C17"/>
  </w:style>
  <w:style w:type="character" w:customStyle="1" w:styleId="kw3">
    <w:name w:val="kw3"/>
    <w:basedOn w:val="Fuentedeprrafopredeter"/>
    <w:rsid w:val="00C16C17"/>
  </w:style>
  <w:style w:type="paragraph" w:customStyle="1" w:styleId="Descripcin1">
    <w:name w:val="Descripción1"/>
    <w:basedOn w:val="Normal"/>
    <w:rsid w:val="00C16C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character" w:customStyle="1" w:styleId="sc3">
    <w:name w:val="sc3"/>
    <w:basedOn w:val="Fuentedeprrafopredeter"/>
    <w:rsid w:val="00C16C17"/>
  </w:style>
  <w:style w:type="character" w:customStyle="1" w:styleId="re1">
    <w:name w:val="re1"/>
    <w:basedOn w:val="Fuentedeprrafopredeter"/>
    <w:rsid w:val="00C16C17"/>
  </w:style>
  <w:style w:type="character" w:customStyle="1" w:styleId="re0">
    <w:name w:val="re0"/>
    <w:basedOn w:val="Fuentedeprrafopredeter"/>
    <w:rsid w:val="00C16C17"/>
  </w:style>
  <w:style w:type="character" w:customStyle="1" w:styleId="re2">
    <w:name w:val="re2"/>
    <w:basedOn w:val="Fuentedeprrafopredeter"/>
    <w:rsid w:val="00C16C17"/>
  </w:style>
  <w:style w:type="character" w:customStyle="1" w:styleId="sc-1">
    <w:name w:val="sc-1"/>
    <w:basedOn w:val="Fuentedeprrafopredeter"/>
    <w:rsid w:val="00C16C17"/>
  </w:style>
  <w:style w:type="character" w:customStyle="1" w:styleId="pl-k">
    <w:name w:val="pl-k"/>
    <w:basedOn w:val="Fuentedeprrafopredeter"/>
    <w:rsid w:val="00091FA7"/>
  </w:style>
  <w:style w:type="character" w:customStyle="1" w:styleId="pl-smi">
    <w:name w:val="pl-smi"/>
    <w:basedOn w:val="Fuentedeprrafopredeter"/>
    <w:rsid w:val="00091FA7"/>
  </w:style>
  <w:style w:type="character" w:customStyle="1" w:styleId="pl-en">
    <w:name w:val="pl-en"/>
    <w:basedOn w:val="Fuentedeprrafopredeter"/>
    <w:rsid w:val="00091FA7"/>
  </w:style>
  <w:style w:type="character" w:customStyle="1" w:styleId="pl-s">
    <w:name w:val="pl-s"/>
    <w:basedOn w:val="Fuentedeprrafopredeter"/>
    <w:rsid w:val="00091FA7"/>
  </w:style>
  <w:style w:type="character" w:customStyle="1" w:styleId="pl-pds">
    <w:name w:val="pl-pds"/>
    <w:basedOn w:val="Fuentedeprrafopredeter"/>
    <w:rsid w:val="00091FA7"/>
  </w:style>
  <w:style w:type="character" w:customStyle="1" w:styleId="pl-c1">
    <w:name w:val="pl-c1"/>
    <w:basedOn w:val="Fuentedeprrafopredeter"/>
    <w:rsid w:val="00091FA7"/>
  </w:style>
  <w:style w:type="character" w:customStyle="1" w:styleId="pl-c">
    <w:name w:val="pl-c"/>
    <w:basedOn w:val="Fuentedeprrafopredeter"/>
    <w:rsid w:val="00091FA7"/>
  </w:style>
  <w:style w:type="character" w:customStyle="1" w:styleId="pl-v">
    <w:name w:val="pl-v"/>
    <w:basedOn w:val="Fuentedeprrafopredeter"/>
    <w:rsid w:val="0009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7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0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3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4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4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7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6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9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5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4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8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0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7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7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9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.org/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2A6C-AEAA-4AE7-92E5-0C6C74BD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792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IDENTIFICACIÓN DEL ENTREVISTADO</vt:lpstr>
      <vt:lpstr>IDENTIFICACIÓN DEL ENTREVISTADO</vt:lpstr>
    </vt:vector>
  </TitlesOfParts>
  <Company>umb</Company>
  <LinksUpToDate>false</LinksUpToDate>
  <CharactersWithSpaces>5142</CharactersWithSpaces>
  <SharedDoc>false</SharedDoc>
  <HLinks>
    <vt:vector size="18" baseType="variant">
      <vt:variant>
        <vt:i4>983043</vt:i4>
      </vt:variant>
      <vt:variant>
        <vt:i4>6</vt:i4>
      </vt:variant>
      <vt:variant>
        <vt:i4>0</vt:i4>
      </vt:variant>
      <vt:variant>
        <vt:i4>5</vt:i4>
      </vt:variant>
      <vt:variant>
        <vt:lpwstr>http://hdl.handle.net/10902/4041</vt:lpwstr>
      </vt:variant>
      <vt:variant>
        <vt:lpwstr/>
      </vt:variant>
      <vt:variant>
        <vt:i4>2621548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http://dx.doi.org/10.4438/1988-592X-RE-2011-362-165</vt:lpwstr>
      </vt:variant>
      <vt:variant>
        <vt:lpwstr/>
      </vt:variant>
      <vt:variant>
        <vt:i4>4653133</vt:i4>
      </vt:variant>
      <vt:variant>
        <vt:i4>0</vt:i4>
      </vt:variant>
      <vt:variant>
        <vt:i4>0</vt:i4>
      </vt:variant>
      <vt:variant>
        <vt:i4>5</vt:i4>
      </vt:variant>
      <vt:variant>
        <vt:lpwstr>http://app.vlex.com/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 DEL ENTREVISTADO</dc:title>
  <dc:subject/>
  <dc:creator>secre_comercial</dc:creator>
  <cp:keywords/>
  <cp:lastModifiedBy>Practica</cp:lastModifiedBy>
  <cp:revision>5</cp:revision>
  <cp:lastPrinted>2006-11-25T15:18:00Z</cp:lastPrinted>
  <dcterms:created xsi:type="dcterms:W3CDTF">2019-02-08T00:01:00Z</dcterms:created>
  <dcterms:modified xsi:type="dcterms:W3CDTF">2019-02-08T00:08:00Z</dcterms:modified>
</cp:coreProperties>
</file>