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7458F"/>
          <w:sz w:val="52"/>
          <w:szCs w:val="52"/>
        </w:rPr>
        <w:t xml:space="preserve">ROTARY CLUB OF HASSAN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Rotary International — District 3181</w:t>
      </w:r>
    </w:p>
    <w:p>
      <w:pPr>
        <w:pBdr>
          <w:bottom w:val="single" w:color="F7A81B" w:sz="22"/>
        </w:pBdr>
        <w:spacing w:after="140" w:before="0"/>
      </w:pPr>
      <w:r>
        <w:t xml:space="preserve"/>
      </w:r>
    </w:p>
    <w:p>
      <w:pPr>
        <w:spacing w:after="10"/>
        <w:jc w:val="center"/>
      </w:pPr>
      <w:r>
        <w:rPr>
          <w:b/>
          <w:bCs/>
          <w:color w:val="2A2A2A"/>
          <w:sz w:val="32"/>
          <w:szCs w:val="32"/>
        </w:rPr>
        <w:t xml:space="preserve">MINUTES OF MEETINGS</w:t>
      </w:r>
    </w:p>
    <w:p>
      <w:pPr>
        <w:spacing w:after="10"/>
        <w:jc w:val="center"/>
      </w:pPr>
      <w:r>
        <w:rPr>
          <w:i/>
          <w:iCs/>
          <w:color w:val="17458F"/>
          <w:sz w:val="26"/>
          <w:szCs w:val="26"/>
        </w:rPr>
        <w:t xml:space="preserve">Rotary Year 2026–27</w:t>
      </w:r>
    </w:p>
    <w:p>
      <w:pPr>
        <w:spacing w:after="10"/>
        <w:jc w:val="center"/>
      </w:pPr>
      <w:r>
        <w:rPr>
          <w:color w:val="404040"/>
          <w:sz w:val="20"/>
          <w:szCs w:val="20"/>
        </w:rPr>
        <w:t xml:space="preserve">RI Theme: "Creating Lasting Impact"</w:t>
      </w:r>
    </w:p>
    <w:p>
      <w:pPr>
        <w:spacing w:after="240"/>
        <w:jc w:val="center"/>
      </w:pPr>
      <w:r>
        <w:rPr>
          <w:color w:val="404040"/>
          <w:sz w:val="20"/>
          <w:szCs w:val="20"/>
        </w:rPr>
        <w:t xml:space="preserve">Team AIKYAM</w:t>
      </w:r>
    </w:p>
    <w:p>
      <w:pPr>
        <w:spacing w:after="60" w:before="80"/>
      </w:pPr>
      <w:r>
        <w:rPr>
          <w:b/>
          <w:bCs/>
          <w:caps/>
          <w:color w:val="F7A81B"/>
          <w:sz w:val="20"/>
          <w:szCs w:val="20"/>
        </w:rPr>
        <w:t xml:space="preserve">MEETING 3</w:t>
      </w:r>
    </w:p>
    <w:p>
      <w:pPr>
        <w:spacing w:after="160"/>
      </w:pPr>
      <w:r>
        <w:rPr>
          <w:b/>
          <w:bCs/>
          <w:color w:val="2E5496"/>
          <w:sz w:val="30"/>
          <w:szCs w:val="30"/>
        </w:rPr>
        <w:t xml:space="preserve">Induction Programme for Newly Inducted Members</w:t>
      </w:r>
    </w:p>
    <w:p>
      <w:pPr>
        <w:spacing w:after="120"/>
      </w:pPr>
    </w:p>
    <w:tbl>
      <w:tblPr>
        <w:tblW w:type="dxa" w:w="9360"/>
        <w:tblBorders>
          <w:top w:val="single" w:color="FFFFFF" w:sz="8"/>
          <w:left w:val="single" w:color="FFFFFF" w:sz="8"/>
          <w:bottom w:val="single" w:color="FFFFFF" w:sz="8"/>
          <w:right w:val="single" w:color="FFFFFF" w:sz="8"/>
          <w:insideH w:val="single" w:color="FFFFFF" w:sz="8"/>
          <w:insideV w:val="single" w:color="FFFFFF" w:sz="8"/>
        </w:tblBorders>
      </w:tblPr>
      <w:tblGrid>
        <w:gridCol w:w="2600"/>
        <w:gridCol w:w="6760"/>
      </w:tblGrid>
      <w:tr>
        <w:tc>
          <w:tcPr>
            <w:tcW w:type="dxa" w:w="26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shd w:fill="DAE3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16 July 2026</w:t>
            </w:r>
          </w:p>
        </w:tc>
      </w:tr>
      <w:tr>
        <w:tc>
          <w:tcPr>
            <w:tcW w:type="dxa" w:w="26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6760"/>
            <w:shd w:fill="DAE3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Chiranthana, K. R. Puram, Hassan</w:t>
            </w:r>
          </w:p>
        </w:tc>
      </w:tr>
    </w:tbl>
    <w:p>
      <w:pPr>
        <w:spacing w:after="100" w:before="240"/>
      </w:pPr>
      <w:r>
        <w:rPr>
          <w:b/>
          <w:bCs/>
          <w:color w:val="F7A81B"/>
          <w:sz w:val="22"/>
          <w:szCs w:val="22"/>
        </w:rPr>
        <w:t xml:space="preserve">PROCEEDINGS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The meeting was called to order by </w:t>
      </w:r>
      <w:r>
        <w:rPr>
          <w:b/>
          <w:bCs/>
          <w:sz w:val="21"/>
          <w:szCs w:val="21"/>
        </w:rPr>
        <w:t xml:space="preserve">President Rtn. Dr. Geetha Kiran A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The programme was organized to formally welcome and familiarize the newly inducted members with the Rotary Club of Hassan.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The newly inducted members introduced themselves, sharing their professional backgrounds, interests, and aspirations for contributing to Rotary service.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Past District Governor (PDG) Rtn. M. K. G. Kumar</w:t>
      </w:r>
      <w:r>
        <w:rPr>
          <w:b w:val="false"/>
          <w:bCs w:val="false"/>
          <w:sz w:val="21"/>
          <w:szCs w:val="21"/>
        </w:rPr>
        <w:t xml:space="preserve"> addressed the gathering and welcomed the new members into the Rotary family. He highlighted the significance of Rotary's service initiatives and encouraged active participation in club activities.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/>
      </w:r>
      <w:r>
        <w:rPr>
          <w:b/>
          <w:bCs/>
          <w:sz w:val="21"/>
          <w:szCs w:val="21"/>
        </w:rPr>
        <w:t xml:space="preserve">Immediate Past District Governor (IPDG) Rtn. Palaksha</w:t>
      </w:r>
      <w:r>
        <w:rPr>
          <w:b w:val="false"/>
          <w:bCs w:val="false"/>
          <w:sz w:val="21"/>
          <w:szCs w:val="21"/>
        </w:rPr>
        <w:t xml:space="preserve"> spoke about the functioning and achievements of the club and assured the new members of his continued support and guidance in all future activities.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The President thanked the speakers for their inspiring words and encouraged the new members to actively engage in the club's service projects and fellowship activities.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The meeting concluded with the </w:t>
      </w:r>
      <w:r>
        <w:rPr>
          <w:b/>
          <w:bCs/>
          <w:sz w:val="21"/>
          <w:szCs w:val="21"/>
        </w:rPr>
        <w:t xml:space="preserve">Vote of Thanks</w:t>
      </w:r>
      <w:r>
        <w:rPr>
          <w:b w:val="false"/>
          <w:bCs w:val="false"/>
          <w:sz w:val="21"/>
          <w:szCs w:val="21"/>
        </w:rPr>
        <w:t xml:space="preserve"> proposed by </w:t>
      </w:r>
      <w:r>
        <w:rPr>
          <w:b/>
          <w:bCs/>
          <w:sz w:val="21"/>
          <w:szCs w:val="21"/>
        </w:rPr>
        <w:t xml:space="preserve">Rtn. Sunitha Somashekar</w:t>
      </w:r>
      <w:r>
        <w:rPr>
          <w:b w:val="false"/>
          <w:bCs w:val="false"/>
          <w:sz w:val="21"/>
          <w:szCs w:val="21"/>
        </w:rPr>
        <w:t xml:space="preserve">, Secretary.</w:t>
      </w:r>
    </w:p>
    <w:p>
      <w:pPr>
        <w:spacing w:after="100" w:before="240"/>
      </w:pPr>
      <w:r>
        <w:rPr>
          <w:b/>
          <w:bCs/>
          <w:color w:val="F7A81B"/>
          <w:sz w:val="22"/>
          <w:szCs w:val="22"/>
        </w:rPr>
        <w:t xml:space="preserve">PHOTOGRAPHS</w:t>
      </w:r>
    </w:p>
    <w:p>
      <w:pPr>
        <w:spacing w:after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43200" cy="1543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43200" cy="1543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360"/>
      </w:tabs>
    </w:pPr>
    <w:r>
      <w:rPr>
        <w:color w:val="595959"/>
        <w:sz w:val="16"/>
        <w:szCs w:val="16"/>
      </w:rPr>
      <w:t xml:space="preserve">Rotary Club of Hassan  |  Minutes RY 2026–27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faf75de88ebb28627918a15905275680825d86b.jpg"/><Relationship Id="rId9" Type="http://schemas.openxmlformats.org/officeDocument/2006/relationships/image" Target="media/8dbcd18ce3b0935d85a814cc3de24bde6bdb72e2.jpg"/><Relationship Id="rId10" Type="http://schemas.openxmlformats.org/officeDocument/2006/relationships/image" Target="media/b086e24b8a0ab3adb0c9106b84c2a0221681636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RY 2026-27 — Meeting 3</dc:title>
  <dc:creator>Rotary Club of Hassan</dc:creator>
  <cp:lastModifiedBy>Un-named</cp:lastModifiedBy>
  <cp:revision>1</cp:revision>
  <dcterms:created xsi:type="dcterms:W3CDTF">2026-08-10T11:35:56.728Z</dcterms:created>
  <dcterms:modified xsi:type="dcterms:W3CDTF">2026-08-10T11:35:56.728Z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