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3592" w14:textId="77777777" w:rsidR="002A5AF8" w:rsidRDefault="002A5AF8">
      <w:r>
        <w:t>Mesure consommation sur proto</w:t>
      </w:r>
    </w:p>
    <w:p w14:paraId="33D686C3" w14:textId="5FD7F7BF" w:rsidR="002A5AF8" w:rsidRDefault="002A5AF8" w:rsidP="002A5AF8">
      <w:r>
        <w:rPr>
          <w:noProof/>
        </w:rPr>
        <w:drawing>
          <wp:inline distT="0" distB="0" distL="0" distR="0" wp14:anchorId="221DE92E" wp14:editId="21EB6D97">
            <wp:extent cx="3257550" cy="158300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79460" cy="159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C163" w14:textId="77777777" w:rsidR="002A5AF8" w:rsidRDefault="002A5AF8"/>
    <w:p w14:paraId="27B096AE" w14:textId="3F18C1FB" w:rsidR="00A835EA" w:rsidRDefault="002A5AF8" w:rsidP="002A5AF8">
      <w:pPr>
        <w:jc w:val="center"/>
      </w:pPr>
      <w:r w:rsidRPr="002A5AF8">
        <w:drawing>
          <wp:inline distT="0" distB="0" distL="0" distR="0" wp14:anchorId="68D46B76" wp14:editId="73225459">
            <wp:extent cx="5760720" cy="30683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3EBB" w14:textId="04FF5A9D" w:rsidR="002A5AF8" w:rsidRDefault="002A5AF8"/>
    <w:p w14:paraId="5343E1DF" w14:textId="78C3CD28" w:rsidR="002A5AF8" w:rsidRDefault="002A5AF8" w:rsidP="002A5AF8">
      <w:pPr>
        <w:jc w:val="center"/>
      </w:pPr>
      <w:r w:rsidRPr="002A5AF8">
        <w:drawing>
          <wp:inline distT="0" distB="0" distL="0" distR="0" wp14:anchorId="0AA25DA9" wp14:editId="234C3EFA">
            <wp:extent cx="5760720" cy="30645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F8"/>
    <w:rsid w:val="002A5AF8"/>
    <w:rsid w:val="00A8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2E42"/>
  <w15:chartTrackingRefBased/>
  <w15:docId w15:val="{E54B9E38-9AC1-4C98-BE26-EDB308AF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Metrailler</dc:creator>
  <cp:keywords/>
  <dc:description/>
  <cp:lastModifiedBy>Joseph Metrailler</cp:lastModifiedBy>
  <cp:revision>1</cp:revision>
  <dcterms:created xsi:type="dcterms:W3CDTF">2022-12-05T16:32:00Z</dcterms:created>
  <dcterms:modified xsi:type="dcterms:W3CDTF">2022-12-05T16:37:00Z</dcterms:modified>
</cp:coreProperties>
</file>