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ADA8" w14:textId="6B566B5D" w:rsidR="00B30CAA" w:rsidRDefault="00B30CAA">
      <w:pPr>
        <w:rPr>
          <w:noProof/>
        </w:rPr>
      </w:pPr>
    </w:p>
    <w:p w14:paraId="7279B76D" w14:textId="476680F7" w:rsidR="00B30CAA" w:rsidRDefault="00B30CAA"/>
    <w:p w14:paraId="589D051B" w14:textId="4B885CC8" w:rsidR="00B30CAA" w:rsidRPr="00F909A2" w:rsidRDefault="00B1361B" w:rsidP="00B30CAA">
      <w:pPr>
        <w:rPr>
          <w:b/>
          <w:bCs/>
          <w:sz w:val="28"/>
          <w:szCs w:val="28"/>
        </w:rPr>
      </w:pPr>
      <w:r w:rsidRPr="00F909A2">
        <w:rPr>
          <w:rFonts w:ascii="Segoe UI Emoji" w:hAnsi="Segoe UI Emoji" w:cs="Segoe UI Emoji"/>
          <w:sz w:val="28"/>
          <w:szCs w:val="28"/>
        </w:rPr>
        <w:t>🛒</w:t>
      </w:r>
      <w:r w:rsidRPr="00F909A2">
        <w:rPr>
          <w:sz w:val="28"/>
          <w:szCs w:val="28"/>
        </w:rPr>
        <w:t xml:space="preserve"> </w:t>
      </w:r>
      <w:r w:rsidR="00B30CAA" w:rsidRPr="00F909A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B675DA" wp14:editId="592FA515">
            <wp:simplePos x="0" y="0"/>
            <wp:positionH relativeFrom="margin">
              <wp:posOffset>-845185</wp:posOffset>
            </wp:positionH>
            <wp:positionV relativeFrom="paragraph">
              <wp:posOffset>370840</wp:posOffset>
            </wp:positionV>
            <wp:extent cx="7137400" cy="4032250"/>
            <wp:effectExtent l="0" t="0" r="6350" b="6350"/>
            <wp:wrapTight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ight>
            <wp:docPr id="759298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1" r="14310" b="26915"/>
                    <a:stretch/>
                  </pic:blipFill>
                  <pic:spPr bwMode="auto">
                    <a:xfrm>
                      <a:off x="0" y="0"/>
                      <a:ext cx="71374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9A2">
        <w:rPr>
          <w:sz w:val="28"/>
          <w:szCs w:val="28"/>
        </w:rPr>
        <w:t xml:space="preserve"> </w:t>
      </w:r>
      <w:r w:rsidR="00B30CAA" w:rsidRPr="00F909A2">
        <w:rPr>
          <w:b/>
          <w:bCs/>
          <w:sz w:val="28"/>
          <w:szCs w:val="28"/>
        </w:rPr>
        <w:t>Análise de sazonalidade:</w:t>
      </w:r>
    </w:p>
    <w:p w14:paraId="6E904664" w14:textId="77777777" w:rsidR="00B30CAA" w:rsidRDefault="00B30CAA" w:rsidP="00B30CAA">
      <w:pPr>
        <w:rPr>
          <w:b/>
          <w:bCs/>
          <w:sz w:val="28"/>
          <w:szCs w:val="28"/>
        </w:rPr>
      </w:pPr>
    </w:p>
    <w:p w14:paraId="31098465" w14:textId="1D9B6C23" w:rsidR="00B30CAA" w:rsidRPr="00B30CAA" w:rsidRDefault="00B30CAA" w:rsidP="00B30CAA">
      <w:pPr>
        <w:rPr>
          <w:b/>
          <w:bCs/>
          <w:sz w:val="28"/>
          <w:szCs w:val="28"/>
        </w:rPr>
      </w:pPr>
      <w:r w:rsidRPr="00B30CAA">
        <w:rPr>
          <w:b/>
          <w:bCs/>
          <w:sz w:val="28"/>
          <w:szCs w:val="28"/>
        </w:rPr>
        <w:t>Interpretação:</w:t>
      </w:r>
    </w:p>
    <w:p w14:paraId="5528E85D" w14:textId="6CAAFCCB" w:rsidR="00B30CAA" w:rsidRDefault="00B30CAA" w:rsidP="00B30CAA">
      <w:pPr>
        <w:pStyle w:val="PargrafodaLista"/>
        <w:numPr>
          <w:ilvl w:val="0"/>
          <w:numId w:val="1"/>
        </w:numPr>
      </w:pPr>
      <w:r w:rsidRPr="00B30CAA">
        <w:rPr>
          <w:b/>
          <w:bCs/>
        </w:rPr>
        <w:t>Mês 7 (</w:t>
      </w:r>
      <w:r w:rsidRPr="00B30CAA">
        <w:rPr>
          <w:b/>
          <w:bCs/>
        </w:rPr>
        <w:t>julho</w:t>
      </w:r>
      <w:r w:rsidRPr="00B30CAA">
        <w:rPr>
          <w:b/>
          <w:bCs/>
        </w:rPr>
        <w:t>):</w:t>
      </w:r>
      <w:r>
        <w:t xml:space="preserve"> É</w:t>
      </w:r>
      <w:r>
        <w:t xml:space="preserve"> </w:t>
      </w:r>
      <w:r>
        <w:t>claramente o mês com o maior número de produtos atingindo seu pico de vendas. Isso pode indicar uma forte demanda sazonal, possivelmente devido a promoções de meio de ano ou férias.</w:t>
      </w:r>
    </w:p>
    <w:p w14:paraId="1D67112D" w14:textId="77777777" w:rsidR="00B30CAA" w:rsidRDefault="00B30CAA" w:rsidP="00B30CAA"/>
    <w:p w14:paraId="1456EEA8" w14:textId="03F8FC89" w:rsidR="00B30CAA" w:rsidRDefault="00B30CAA" w:rsidP="00B30CAA">
      <w:pPr>
        <w:pStyle w:val="PargrafodaLista"/>
        <w:numPr>
          <w:ilvl w:val="0"/>
          <w:numId w:val="1"/>
        </w:numPr>
      </w:pPr>
      <w:r w:rsidRPr="00B30CAA">
        <w:rPr>
          <w:b/>
          <w:bCs/>
        </w:rPr>
        <w:t>Demais Meses:</w:t>
      </w:r>
      <w:r>
        <w:t xml:space="preserve"> Há uma distribuição relativamente uniforme para os outros meses, com exceção do mês 12 (</w:t>
      </w:r>
      <w:r>
        <w:t>dezembro</w:t>
      </w:r>
      <w:r>
        <w:t>), que tem a menor contagem de produtos atingindo o pico de vendas. Isso pode ser um indicativo de que alguns produtos não têm um aumento significativo de vendas durante o período natalino.</w:t>
      </w:r>
    </w:p>
    <w:p w14:paraId="07BBAF50" w14:textId="77777777" w:rsidR="00B30CAA" w:rsidRDefault="00B30CAA" w:rsidP="00B30CAA">
      <w:pPr>
        <w:pStyle w:val="PargrafodaLista"/>
      </w:pPr>
    </w:p>
    <w:p w14:paraId="372B006A" w14:textId="77777777" w:rsidR="00B30CAA" w:rsidRDefault="00B30CAA" w:rsidP="00B30CAA"/>
    <w:p w14:paraId="0E26EB63" w14:textId="77777777" w:rsidR="00B30CAA" w:rsidRDefault="00B30CAA" w:rsidP="00B30CAA"/>
    <w:p w14:paraId="371A8D61" w14:textId="77777777" w:rsidR="00B30CAA" w:rsidRDefault="00B30CAA" w:rsidP="00B30CAA"/>
    <w:p w14:paraId="14D1C683" w14:textId="77777777" w:rsidR="00B30CAA" w:rsidRDefault="00B30CAA" w:rsidP="00B30CAA"/>
    <w:p w14:paraId="33F2B8FD" w14:textId="77777777" w:rsidR="00B30CAA" w:rsidRDefault="00B30CAA" w:rsidP="00B30CAA"/>
    <w:p w14:paraId="45A9CC72" w14:textId="77777777" w:rsidR="00B30CAA" w:rsidRDefault="00B30CAA" w:rsidP="00B30CAA"/>
    <w:p w14:paraId="730BC628" w14:textId="77777777" w:rsidR="006328CB" w:rsidRPr="00F909A2" w:rsidRDefault="006328CB" w:rsidP="00B30CAA">
      <w:pPr>
        <w:rPr>
          <w:sz w:val="28"/>
          <w:szCs w:val="28"/>
        </w:rPr>
      </w:pPr>
    </w:p>
    <w:p w14:paraId="6F06D68F" w14:textId="351D5C8F" w:rsidR="00B1361B" w:rsidRPr="00F909A2" w:rsidRDefault="00B1361B" w:rsidP="006328CB">
      <w:pPr>
        <w:rPr>
          <w:b/>
          <w:bCs/>
          <w:sz w:val="28"/>
          <w:szCs w:val="28"/>
        </w:rPr>
      </w:pPr>
      <w:r w:rsidRPr="00F909A2">
        <w:rPr>
          <w:rFonts w:ascii="Segoe UI Emoji" w:hAnsi="Segoe UI Emoji" w:cs="Segoe UI Emoji"/>
          <w:sz w:val="28"/>
          <w:szCs w:val="28"/>
        </w:rPr>
        <w:t>🛒</w:t>
      </w:r>
      <w:r w:rsidRPr="00F909A2">
        <w:rPr>
          <w:sz w:val="28"/>
          <w:szCs w:val="28"/>
        </w:rPr>
        <w:t xml:space="preserve"> </w:t>
      </w:r>
      <w:r w:rsidR="006328CB" w:rsidRPr="00F909A2">
        <w:rPr>
          <w:b/>
          <w:bCs/>
          <w:sz w:val="28"/>
          <w:szCs w:val="28"/>
        </w:rPr>
        <w:t>Mapa de calor</w:t>
      </w:r>
      <w:r w:rsidRPr="00F909A2">
        <w:rPr>
          <w:b/>
          <w:bCs/>
          <w:sz w:val="28"/>
          <w:szCs w:val="28"/>
        </w:rPr>
        <w:t xml:space="preserve">: </w:t>
      </w:r>
    </w:p>
    <w:p w14:paraId="25E541BE" w14:textId="1F6158F1" w:rsidR="00B30CAA" w:rsidRPr="00B1361B" w:rsidRDefault="00B1361B" w:rsidP="00B1361B">
      <w:r w:rsidRPr="00B1361B">
        <w:t>Suporte</w:t>
      </w:r>
      <w:r w:rsidRPr="00B1361B">
        <w:t xml:space="preserve"> para </w:t>
      </w:r>
      <w:r w:rsidR="00864B69" w:rsidRPr="00B1361B">
        <w:t>análise</w:t>
      </w:r>
      <w:r w:rsidRPr="00B1361B">
        <w:t xml:space="preserve"> sazonalidade, aqui conseguimos entender a correção dos produtos ligado ao mês de venda:</w:t>
      </w:r>
    </w:p>
    <w:p w14:paraId="18D04BB3" w14:textId="55B1CE62" w:rsidR="00B30CAA" w:rsidRDefault="00B1361B" w:rsidP="00B30CAA">
      <w:r w:rsidRPr="006328CB">
        <w:drawing>
          <wp:anchor distT="0" distB="0" distL="114300" distR="114300" simplePos="0" relativeHeight="251660288" behindDoc="1" locked="0" layoutInCell="1" allowOverlap="1" wp14:anchorId="0DF69467" wp14:editId="214758B3">
            <wp:simplePos x="0" y="0"/>
            <wp:positionH relativeFrom="page">
              <wp:align>left</wp:align>
            </wp:positionH>
            <wp:positionV relativeFrom="paragraph">
              <wp:posOffset>352425</wp:posOffset>
            </wp:positionV>
            <wp:extent cx="7550150" cy="3907790"/>
            <wp:effectExtent l="0" t="0" r="0" b="0"/>
            <wp:wrapTight wrapText="bothSides">
              <wp:wrapPolygon edited="0">
                <wp:start x="0" y="0"/>
                <wp:lineTo x="0" y="21481"/>
                <wp:lineTo x="21527" y="21481"/>
                <wp:lineTo x="21527" y="0"/>
                <wp:lineTo x="0" y="0"/>
              </wp:wrapPolygon>
            </wp:wrapTight>
            <wp:docPr id="1607276312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76312" name="Imagem 1" descr="Uma imagem contendo 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B6F67" w14:textId="77777777" w:rsidR="00B1361B" w:rsidRDefault="00B1361B" w:rsidP="00B1361B">
      <w:pPr>
        <w:rPr>
          <w:b/>
          <w:bCs/>
          <w:sz w:val="28"/>
          <w:szCs w:val="28"/>
        </w:rPr>
      </w:pPr>
    </w:p>
    <w:p w14:paraId="2D2A09FA" w14:textId="48F9B849" w:rsidR="00B1361B" w:rsidRDefault="00B1361B" w:rsidP="00B1361B">
      <w:r w:rsidRPr="00B1361B">
        <w:rPr>
          <w:b/>
          <w:bCs/>
          <w:sz w:val="28"/>
          <w:szCs w:val="28"/>
        </w:rPr>
        <w:t>Interpretação</w:t>
      </w:r>
      <w:r w:rsidRPr="00B1361B">
        <w:t xml:space="preserve"> </w:t>
      </w:r>
    </w:p>
    <w:p w14:paraId="0714B661" w14:textId="58920FA3" w:rsidR="00B1361B" w:rsidRDefault="00B1361B" w:rsidP="00B1361B">
      <w:pPr>
        <w:numPr>
          <w:ilvl w:val="0"/>
          <w:numId w:val="4"/>
        </w:numPr>
      </w:pPr>
      <w:r w:rsidRPr="00B1361B">
        <w:t xml:space="preserve">Com o mapa de calor conseguimos entender quais foram as categorias mais </w:t>
      </w:r>
      <w:r w:rsidRPr="00B1361B">
        <w:t>vendidas</w:t>
      </w:r>
      <w:r w:rsidRPr="00B1361B">
        <w:t xml:space="preserve"> durantes os meses, é </w:t>
      </w:r>
      <w:r w:rsidRPr="00B1361B">
        <w:t>notável</w:t>
      </w:r>
      <w:r w:rsidRPr="00B1361B">
        <w:t xml:space="preserve"> a quantidade de vendas de </w:t>
      </w:r>
      <w:r w:rsidRPr="00B1361B">
        <w:t>eletrônicos</w:t>
      </w:r>
      <w:r w:rsidRPr="00B1361B">
        <w:t xml:space="preserve"> no </w:t>
      </w:r>
      <w:r w:rsidRPr="00B1361B">
        <w:t>mês</w:t>
      </w:r>
      <w:r w:rsidRPr="00B1361B">
        <w:t xml:space="preserve"> 7 (</w:t>
      </w:r>
      <w:r w:rsidRPr="00B1361B">
        <w:t>julho</w:t>
      </w:r>
      <w:r w:rsidRPr="00B1361B">
        <w:t xml:space="preserve">) o que impactou significativamente nas vendas do mês, devido </w:t>
      </w:r>
      <w:proofErr w:type="spellStart"/>
      <w:r w:rsidRPr="00B1361B">
        <w:t>a</w:t>
      </w:r>
      <w:proofErr w:type="spellEnd"/>
      <w:r w:rsidRPr="00B1361B">
        <w:t xml:space="preserve"> alta correlação. </w:t>
      </w:r>
    </w:p>
    <w:p w14:paraId="19DD1E04" w14:textId="128829E1" w:rsidR="00B1361B" w:rsidRPr="00B1361B" w:rsidRDefault="00B1361B" w:rsidP="00B1361B">
      <w:pPr>
        <w:numPr>
          <w:ilvl w:val="0"/>
          <w:numId w:val="4"/>
        </w:numPr>
      </w:pPr>
      <w:r w:rsidRPr="00B1361B">
        <w:t xml:space="preserve">O mesmo </w:t>
      </w:r>
      <w:r w:rsidRPr="00B1361B">
        <w:t>impacto</w:t>
      </w:r>
      <w:r w:rsidRPr="00B1361B">
        <w:t xml:space="preserve"> em eletrônicos ocorreu em </w:t>
      </w:r>
      <w:r w:rsidRPr="00B1361B">
        <w:t>dezembro</w:t>
      </w:r>
      <w:r w:rsidRPr="00B1361B">
        <w:t xml:space="preserve">, </w:t>
      </w:r>
      <w:proofErr w:type="gramStart"/>
      <w:r w:rsidRPr="00B1361B">
        <w:t>porem</w:t>
      </w:r>
      <w:proofErr w:type="gramEnd"/>
      <w:r w:rsidRPr="00B1361B">
        <w:t xml:space="preserve"> o impacto foi o </w:t>
      </w:r>
      <w:r w:rsidRPr="00B1361B">
        <w:t>contrário</w:t>
      </w:r>
      <w:r w:rsidRPr="00B1361B">
        <w:t xml:space="preserve"> do mês de Julho.</w:t>
      </w:r>
    </w:p>
    <w:p w14:paraId="39810978" w14:textId="77777777" w:rsidR="006328CB" w:rsidRDefault="006328CB" w:rsidP="00B30CAA"/>
    <w:p w14:paraId="2A6DDFCA" w14:textId="77777777" w:rsidR="006328CB" w:rsidRDefault="006328CB" w:rsidP="00B30CAA"/>
    <w:p w14:paraId="2E498181" w14:textId="77777777" w:rsidR="006328CB" w:rsidRDefault="006328CB" w:rsidP="00B30CAA"/>
    <w:p w14:paraId="132D7D47" w14:textId="77777777" w:rsidR="006328CB" w:rsidRDefault="006328CB" w:rsidP="00B30CAA"/>
    <w:p w14:paraId="538405D2" w14:textId="77777777" w:rsidR="006328CB" w:rsidRDefault="006328CB" w:rsidP="00B30CAA"/>
    <w:p w14:paraId="53997BB2" w14:textId="77777777" w:rsidR="006328CB" w:rsidRDefault="006328CB" w:rsidP="00B30CAA"/>
    <w:p w14:paraId="0DD031A0" w14:textId="77777777" w:rsidR="006328CB" w:rsidRDefault="006328CB" w:rsidP="00B30CAA"/>
    <w:p w14:paraId="06E49F4F" w14:textId="77777777" w:rsidR="006328CB" w:rsidRDefault="006328CB" w:rsidP="00B30CAA"/>
    <w:p w14:paraId="6A2CD6BA" w14:textId="77777777" w:rsidR="006328CB" w:rsidRDefault="006328CB" w:rsidP="00B30CAA"/>
    <w:p w14:paraId="62A0FD41" w14:textId="3E54F59A" w:rsidR="006328CB" w:rsidRPr="00F909A2" w:rsidRDefault="00B1361B" w:rsidP="006328CB">
      <w:pPr>
        <w:rPr>
          <w:b/>
          <w:bCs/>
          <w:sz w:val="28"/>
          <w:szCs w:val="28"/>
        </w:rPr>
      </w:pPr>
      <w:r w:rsidRPr="00F909A2">
        <w:rPr>
          <w:rFonts w:ascii="Segoe UI Emoji" w:hAnsi="Segoe UI Emoji" w:cs="Segoe UI Emoji"/>
          <w:sz w:val="28"/>
          <w:szCs w:val="28"/>
        </w:rPr>
        <w:t>🧩</w:t>
      </w:r>
      <w:r w:rsidR="006328CB" w:rsidRPr="00F909A2">
        <w:rPr>
          <w:b/>
          <w:bCs/>
          <w:sz w:val="28"/>
          <w:szCs w:val="28"/>
        </w:rPr>
        <w:t>Categorias de Produtos:</w:t>
      </w:r>
      <w:r w:rsidR="006328CB" w:rsidRPr="00F909A2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570F029" wp14:editId="2E0D74D2">
            <wp:simplePos x="0" y="0"/>
            <wp:positionH relativeFrom="margin">
              <wp:posOffset>-573405</wp:posOffset>
            </wp:positionH>
            <wp:positionV relativeFrom="paragraph">
              <wp:posOffset>499110</wp:posOffset>
            </wp:positionV>
            <wp:extent cx="6568440" cy="4260850"/>
            <wp:effectExtent l="0" t="0" r="3810" b="6350"/>
            <wp:wrapTight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ight>
            <wp:docPr id="605860989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60989" name="Imagem 1" descr="Gráfico, Gráfico de caixa estrei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7DF6A" w14:textId="77D5DD8A" w:rsidR="006328CB" w:rsidRPr="00B30CAA" w:rsidRDefault="006328CB" w:rsidP="006328CB">
      <w:pPr>
        <w:rPr>
          <w:b/>
          <w:bCs/>
          <w:sz w:val="28"/>
          <w:szCs w:val="28"/>
        </w:rPr>
      </w:pPr>
      <w:r w:rsidRPr="00B30CAA">
        <w:rPr>
          <w:b/>
          <w:bCs/>
          <w:sz w:val="28"/>
          <w:szCs w:val="28"/>
        </w:rPr>
        <w:t>Interpretação:</w:t>
      </w:r>
    </w:p>
    <w:p w14:paraId="5E5075D6" w14:textId="34F63ED5" w:rsidR="006328CB" w:rsidRDefault="006328CB" w:rsidP="006328CB">
      <w:pPr>
        <w:pStyle w:val="PargrafodaLista"/>
        <w:numPr>
          <w:ilvl w:val="0"/>
          <w:numId w:val="2"/>
        </w:numPr>
      </w:pPr>
      <w:r>
        <w:t>As categorias apresentam distribuições de vendas relativamente equilibradas, exceto Books, que mostra maior variabilidade e Electronics, que tem outliers indicando vendas pontuais altas.</w:t>
      </w:r>
    </w:p>
    <w:p w14:paraId="33E178A2" w14:textId="77777777" w:rsidR="006328CB" w:rsidRDefault="006328CB" w:rsidP="006328CB">
      <w:pPr>
        <w:pStyle w:val="PargrafodaLista"/>
      </w:pPr>
    </w:p>
    <w:p w14:paraId="5252B045" w14:textId="691E8073" w:rsidR="00B30CAA" w:rsidRDefault="006328CB" w:rsidP="00B30CAA">
      <w:pPr>
        <w:pStyle w:val="PargrafodaLista"/>
        <w:numPr>
          <w:ilvl w:val="0"/>
          <w:numId w:val="2"/>
        </w:numPr>
      </w:pPr>
      <w:r>
        <w:t xml:space="preserve">Após a análise de correlação e sazonalidade ficou claro que o que impulsionou as vendas de </w:t>
      </w:r>
      <w:r>
        <w:t xml:space="preserve">Electronics </w:t>
      </w:r>
      <w:r>
        <w:t xml:space="preserve">foi o mês de </w:t>
      </w:r>
      <w:r w:rsidR="00F909A2">
        <w:t>julho</w:t>
      </w:r>
      <w:r>
        <w:t xml:space="preserve">, onde tivemos um aumento significativo </w:t>
      </w:r>
      <w:proofErr w:type="gramStart"/>
      <w:r>
        <w:t>na vendas</w:t>
      </w:r>
      <w:proofErr w:type="gramEnd"/>
      <w:r>
        <w:t>, por uma demanda sazonal.</w:t>
      </w:r>
    </w:p>
    <w:p w14:paraId="3310AE59" w14:textId="77777777" w:rsidR="00B1361B" w:rsidRDefault="00B1361B" w:rsidP="00B1361B">
      <w:pPr>
        <w:pStyle w:val="PargrafodaLista"/>
      </w:pPr>
    </w:p>
    <w:p w14:paraId="7435126C" w14:textId="77777777" w:rsidR="00B1361B" w:rsidRDefault="00B1361B" w:rsidP="00B1361B"/>
    <w:p w14:paraId="0C6AA96A" w14:textId="77777777" w:rsidR="00B1361B" w:rsidRDefault="00B1361B" w:rsidP="00B1361B"/>
    <w:p w14:paraId="49DA1456" w14:textId="77777777" w:rsidR="00B1361B" w:rsidRDefault="00B1361B" w:rsidP="00B1361B"/>
    <w:p w14:paraId="3035C021" w14:textId="77777777" w:rsidR="00B1361B" w:rsidRDefault="00B1361B" w:rsidP="00B1361B"/>
    <w:p w14:paraId="594C88A4" w14:textId="77777777" w:rsidR="00B1361B" w:rsidRDefault="00B1361B" w:rsidP="00B1361B"/>
    <w:p w14:paraId="1D2E26DA" w14:textId="77777777" w:rsidR="00B1361B" w:rsidRDefault="00B1361B" w:rsidP="00B1361B"/>
    <w:p w14:paraId="107A1F23" w14:textId="77777777" w:rsidR="00B1361B" w:rsidRDefault="00B1361B" w:rsidP="00B1361B"/>
    <w:p w14:paraId="1AD297C9" w14:textId="77777777" w:rsidR="00B1361B" w:rsidRDefault="00B1361B" w:rsidP="00B1361B"/>
    <w:p w14:paraId="5F955049" w14:textId="77777777" w:rsidR="00864B69" w:rsidRDefault="00F909A2" w:rsidP="00B1361B">
      <w:pPr>
        <w:rPr>
          <w:sz w:val="28"/>
          <w:szCs w:val="28"/>
        </w:rPr>
      </w:pPr>
      <w:r w:rsidRPr="00F909A2">
        <w:rPr>
          <w:rFonts w:ascii="Segoe UI Emoji" w:hAnsi="Segoe UI Emoji" w:cs="Segoe UI Emoji"/>
          <w:sz w:val="28"/>
          <w:szCs w:val="28"/>
        </w:rPr>
        <w:t>📈</w:t>
      </w:r>
      <w:r w:rsidRPr="00F909A2">
        <w:rPr>
          <w:sz w:val="28"/>
          <w:szCs w:val="28"/>
        </w:rPr>
        <w:t xml:space="preserve"> </w:t>
      </w:r>
      <w:r w:rsidRPr="00F909A2">
        <w:rPr>
          <w:b/>
          <w:bCs/>
          <w:sz w:val="28"/>
          <w:szCs w:val="28"/>
        </w:rPr>
        <w:t>Tendências Gerais:</w:t>
      </w:r>
      <w:r w:rsidRPr="00F909A2">
        <w:rPr>
          <w:sz w:val="28"/>
          <w:szCs w:val="28"/>
        </w:rPr>
        <w:t xml:space="preserve"> </w:t>
      </w:r>
    </w:p>
    <w:p w14:paraId="53F9EE18" w14:textId="7CC3FF63" w:rsidR="00B1361B" w:rsidRPr="00864B69" w:rsidRDefault="00B1361B" w:rsidP="00B1361B">
      <w:r w:rsidRPr="00864B69">
        <w:drawing>
          <wp:anchor distT="0" distB="0" distL="114300" distR="114300" simplePos="0" relativeHeight="251661312" behindDoc="1" locked="0" layoutInCell="1" allowOverlap="1" wp14:anchorId="583E3845" wp14:editId="51A1DD08">
            <wp:simplePos x="0" y="0"/>
            <wp:positionH relativeFrom="column">
              <wp:posOffset>-1048385</wp:posOffset>
            </wp:positionH>
            <wp:positionV relativeFrom="paragraph">
              <wp:posOffset>325755</wp:posOffset>
            </wp:positionV>
            <wp:extent cx="7505700" cy="3931285"/>
            <wp:effectExtent l="0" t="0" r="0" b="0"/>
            <wp:wrapTight wrapText="bothSides">
              <wp:wrapPolygon edited="0">
                <wp:start x="0" y="0"/>
                <wp:lineTo x="0" y="21457"/>
                <wp:lineTo x="21545" y="21457"/>
                <wp:lineTo x="21545" y="0"/>
                <wp:lineTo x="0" y="0"/>
              </wp:wrapPolygon>
            </wp:wrapTight>
            <wp:docPr id="106348141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81411" name="Imagem 1" descr="Gráfico, Gráfico de dispersã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B69">
        <w:rPr>
          <w:sz w:val="28"/>
          <w:szCs w:val="28"/>
        </w:rPr>
        <w:t xml:space="preserve">        </w:t>
      </w:r>
      <w:r w:rsidR="00864B69" w:rsidRPr="00864B69">
        <w:t>Análise avaliação x preço</w:t>
      </w:r>
    </w:p>
    <w:p w14:paraId="2E10DDFD" w14:textId="64F79565" w:rsidR="00B1361B" w:rsidRDefault="00B1361B" w:rsidP="00B1361B"/>
    <w:p w14:paraId="37BD0BF3" w14:textId="4F2F748F" w:rsidR="00F909A2" w:rsidRDefault="00F909A2" w:rsidP="00F909A2">
      <w:r w:rsidRPr="00B30CAA">
        <w:rPr>
          <w:b/>
          <w:bCs/>
          <w:sz w:val="28"/>
          <w:szCs w:val="28"/>
        </w:rPr>
        <w:t>Interpretação</w:t>
      </w:r>
      <w:r>
        <w:t>:</w:t>
      </w:r>
    </w:p>
    <w:p w14:paraId="6A802B96" w14:textId="77777777" w:rsidR="00F909A2" w:rsidRDefault="00F909A2" w:rsidP="00F909A2"/>
    <w:p w14:paraId="5215102E" w14:textId="721758CF" w:rsidR="00F909A2" w:rsidRDefault="00F909A2" w:rsidP="00F909A2">
      <w:pPr>
        <w:pStyle w:val="PargrafodaLista"/>
        <w:numPr>
          <w:ilvl w:val="0"/>
          <w:numId w:val="5"/>
        </w:numPr>
      </w:pPr>
      <w:r>
        <w:t>O gráfico mostra a relação entre o preço e a avaliação de um produto. O eixo x representa o preço do produto, e o eixo y representa a avaliação média do produto. A linha no gráfico mostra a tendência geral da relação entre o preço e a avaliação</w:t>
      </w:r>
      <w:r>
        <w:t xml:space="preserve"> sendo 4.8 a avaliação mais alta e 1.6 a avaliação mais baixa.</w:t>
      </w:r>
    </w:p>
    <w:p w14:paraId="0D1A83C4" w14:textId="77777777" w:rsidR="00F909A2" w:rsidRDefault="00F909A2" w:rsidP="00F909A2"/>
    <w:p w14:paraId="05E4BF95" w14:textId="4D3D9B84" w:rsidR="00B1361B" w:rsidRDefault="00F909A2" w:rsidP="00F909A2">
      <w:pPr>
        <w:pStyle w:val="PargrafodaLista"/>
        <w:numPr>
          <w:ilvl w:val="0"/>
          <w:numId w:val="5"/>
        </w:numPr>
      </w:pPr>
      <w:r>
        <w:t>No geral, o gráfico mostra que há uma correlação positiva entre o preço e a avaliação do produto. Isso significa que, em geral, produtos com preços mais altos tendem a ter avaliações mais altas.</w:t>
      </w:r>
    </w:p>
    <w:p w14:paraId="57D3FA62" w14:textId="77C1F145" w:rsidR="00B1361B" w:rsidRDefault="00B1361B" w:rsidP="00B1361B"/>
    <w:p w14:paraId="0D3334C6" w14:textId="77777777" w:rsidR="00F909A2" w:rsidRDefault="00F909A2" w:rsidP="00B1361B"/>
    <w:p w14:paraId="3C0189A2" w14:textId="77777777" w:rsidR="00F909A2" w:rsidRDefault="00F909A2" w:rsidP="00B1361B"/>
    <w:p w14:paraId="6EFA48BD" w14:textId="77777777" w:rsidR="00F909A2" w:rsidRDefault="00F909A2" w:rsidP="00B1361B"/>
    <w:p w14:paraId="3AFC1992" w14:textId="77777777" w:rsidR="00F909A2" w:rsidRDefault="00F909A2" w:rsidP="00B1361B"/>
    <w:p w14:paraId="3231AEE8" w14:textId="77777777" w:rsidR="00F909A2" w:rsidRDefault="00F909A2" w:rsidP="00B1361B"/>
    <w:p w14:paraId="718F25DE" w14:textId="77777777" w:rsidR="00F909A2" w:rsidRDefault="00F909A2" w:rsidP="00B1361B"/>
    <w:p w14:paraId="49C994F6" w14:textId="77777777" w:rsidR="00F909A2" w:rsidRDefault="00F909A2" w:rsidP="00B1361B"/>
    <w:p w14:paraId="0C83BEA9" w14:textId="7FE0D08C" w:rsidR="00F909A2" w:rsidRDefault="00F909A2" w:rsidP="00B1361B">
      <w:pPr>
        <w:rPr>
          <w:b/>
          <w:bCs/>
          <w:sz w:val="28"/>
          <w:szCs w:val="28"/>
        </w:rPr>
      </w:pPr>
      <w:r w:rsidRPr="00F909A2">
        <w:rPr>
          <w:rFonts w:ascii="Segoe UI Emoji" w:hAnsi="Segoe UI Emoji" w:cs="Segoe UI Emoji"/>
          <w:sz w:val="28"/>
          <w:szCs w:val="28"/>
        </w:rPr>
        <w:t>📈</w:t>
      </w:r>
      <w:r w:rsidRPr="00F909A2">
        <w:rPr>
          <w:sz w:val="28"/>
          <w:szCs w:val="28"/>
        </w:rPr>
        <w:t xml:space="preserve"> </w:t>
      </w:r>
      <w:r w:rsidRPr="00F909A2">
        <w:rPr>
          <w:b/>
          <w:bCs/>
          <w:sz w:val="28"/>
          <w:szCs w:val="28"/>
        </w:rPr>
        <w:t>Tendências Gerais:</w:t>
      </w:r>
    </w:p>
    <w:p w14:paraId="5D472BAB" w14:textId="2B47BE9C" w:rsidR="00CD4113" w:rsidRDefault="00864B69" w:rsidP="00B1361B">
      <w:pPr>
        <w:rPr>
          <w:sz w:val="28"/>
          <w:szCs w:val="28"/>
        </w:rPr>
      </w:pPr>
      <w:r w:rsidRPr="00CD4113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1A93FF8" wp14:editId="072EC5A0">
            <wp:simplePos x="0" y="0"/>
            <wp:positionH relativeFrom="margin">
              <wp:posOffset>-343535</wp:posOffset>
            </wp:positionH>
            <wp:positionV relativeFrom="paragraph">
              <wp:posOffset>181610</wp:posOffset>
            </wp:positionV>
            <wp:extent cx="6356350" cy="4895850"/>
            <wp:effectExtent l="0" t="0" r="6350" b="0"/>
            <wp:wrapTight wrapText="bothSides">
              <wp:wrapPolygon edited="0">
                <wp:start x="0" y="0"/>
                <wp:lineTo x="0" y="21516"/>
                <wp:lineTo x="21557" y="21516"/>
                <wp:lineTo x="21557" y="0"/>
                <wp:lineTo x="0" y="0"/>
              </wp:wrapPolygon>
            </wp:wrapTight>
            <wp:docPr id="10442082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08290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</w:t>
      </w:r>
      <w:r>
        <w:t>Visualização total de produtos vendidos:</w:t>
      </w:r>
    </w:p>
    <w:p w14:paraId="0B2EA221" w14:textId="4921A870" w:rsidR="00CD4113" w:rsidRDefault="00CD4113" w:rsidP="00B1361B">
      <w:pPr>
        <w:rPr>
          <w:b/>
          <w:bCs/>
          <w:sz w:val="28"/>
          <w:szCs w:val="28"/>
        </w:rPr>
      </w:pPr>
    </w:p>
    <w:p w14:paraId="56ECDCFC" w14:textId="2F2A9AA2" w:rsidR="00864B69" w:rsidRDefault="00864B69" w:rsidP="00864B69">
      <w:r w:rsidRPr="00B30CAA">
        <w:rPr>
          <w:b/>
          <w:bCs/>
          <w:sz w:val="28"/>
          <w:szCs w:val="28"/>
        </w:rPr>
        <w:t>Interpretação</w:t>
      </w:r>
      <w:r>
        <w:rPr>
          <w:b/>
          <w:bCs/>
        </w:rPr>
        <w:t>:</w:t>
      </w:r>
    </w:p>
    <w:p w14:paraId="4364FECD" w14:textId="77777777" w:rsidR="00864B69" w:rsidRPr="00864B69" w:rsidRDefault="00864B69" w:rsidP="00864B69">
      <w:pPr>
        <w:rPr>
          <w:b/>
          <w:bCs/>
        </w:rPr>
      </w:pPr>
    </w:p>
    <w:p w14:paraId="5DC2FFDD" w14:textId="7FADEBBF" w:rsidR="00864B69" w:rsidRPr="00864B69" w:rsidRDefault="00864B69" w:rsidP="00864B69">
      <w:pPr>
        <w:numPr>
          <w:ilvl w:val="0"/>
          <w:numId w:val="6"/>
        </w:numPr>
      </w:pPr>
      <w:r w:rsidRPr="00864B69">
        <w:t xml:space="preserve">O histograma </w:t>
      </w:r>
      <w:r>
        <w:t>mostra</w:t>
      </w:r>
      <w:r w:rsidRPr="00864B69">
        <w:t xml:space="preserve"> que a distribuição dos dados se aproxima de uma curva normal, com a maior parte das vendas </w:t>
      </w:r>
      <w:r>
        <w:t xml:space="preserve">próximo da </w:t>
      </w:r>
      <w:r w:rsidRPr="00864B69">
        <w:t>média.</w:t>
      </w:r>
    </w:p>
    <w:p w14:paraId="78256E37" w14:textId="1125D669" w:rsidR="00864B69" w:rsidRPr="00864B69" w:rsidRDefault="00864B69" w:rsidP="00864B69">
      <w:pPr>
        <w:numPr>
          <w:ilvl w:val="0"/>
          <w:numId w:val="8"/>
        </w:numPr>
      </w:pPr>
      <w:r w:rsidRPr="00864B69">
        <w:t>A distribuição</w:t>
      </w:r>
      <w:r>
        <w:t xml:space="preserve"> está</w:t>
      </w:r>
      <w:r w:rsidRPr="00864B69">
        <w:t xml:space="preserve"> relativamente normal e a ausência de valores extremos indicam que, em geral, as vendas são consistentes e não há grandes flutuações.</w:t>
      </w:r>
    </w:p>
    <w:p w14:paraId="043BBE44" w14:textId="015F0B44" w:rsidR="00F909A2" w:rsidRPr="00F909A2" w:rsidRDefault="00F909A2" w:rsidP="00B1361B">
      <w:pPr>
        <w:rPr>
          <w:sz w:val="28"/>
          <w:szCs w:val="28"/>
        </w:rPr>
      </w:pPr>
    </w:p>
    <w:sectPr w:rsidR="00F909A2" w:rsidRPr="00F909A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31D77" w14:textId="77777777" w:rsidR="00773531" w:rsidRDefault="00773531" w:rsidP="00B30CAA">
      <w:pPr>
        <w:spacing w:after="0" w:line="240" w:lineRule="auto"/>
      </w:pPr>
      <w:r>
        <w:separator/>
      </w:r>
    </w:p>
  </w:endnote>
  <w:endnote w:type="continuationSeparator" w:id="0">
    <w:p w14:paraId="253E7DD6" w14:textId="77777777" w:rsidR="00773531" w:rsidRDefault="00773531" w:rsidP="00B3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B78C0" w14:textId="77777777" w:rsidR="00B30CAA" w:rsidRDefault="00B30CAA">
    <w:pPr>
      <w:pStyle w:val="Rodap"/>
    </w:pPr>
  </w:p>
  <w:p w14:paraId="567CFB9C" w14:textId="77777777" w:rsidR="00B30CAA" w:rsidRDefault="00B30CAA">
    <w:pPr>
      <w:pStyle w:val="Rodap"/>
    </w:pPr>
  </w:p>
  <w:p w14:paraId="4E9CC6FD" w14:textId="77777777" w:rsidR="00B30CAA" w:rsidRDefault="00B30C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697CE" w14:textId="77777777" w:rsidR="00773531" w:rsidRDefault="00773531" w:rsidP="00B30CAA">
      <w:pPr>
        <w:spacing w:after="0" w:line="240" w:lineRule="auto"/>
      </w:pPr>
      <w:r>
        <w:separator/>
      </w:r>
    </w:p>
  </w:footnote>
  <w:footnote w:type="continuationSeparator" w:id="0">
    <w:p w14:paraId="25276AF4" w14:textId="77777777" w:rsidR="00773531" w:rsidRDefault="00773531" w:rsidP="00B3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E9787" w14:textId="77777777" w:rsidR="00B30CAA" w:rsidRPr="00F909A2" w:rsidRDefault="00B30CAA" w:rsidP="00B30CAA">
    <w:pPr>
      <w:rPr>
        <w:sz w:val="32"/>
        <w:szCs w:val="32"/>
      </w:rPr>
    </w:pPr>
    <w:r w:rsidRPr="00F909A2">
      <w:rPr>
        <w:rFonts w:ascii="Segoe UI Emoji" w:hAnsi="Segoe UI Emoji" w:cs="Segoe UI Emoji"/>
        <w:sz w:val="32"/>
        <w:szCs w:val="32"/>
      </w:rPr>
      <w:t>📊</w:t>
    </w:r>
    <w:r w:rsidRPr="00F909A2">
      <w:rPr>
        <w:sz w:val="32"/>
        <w:szCs w:val="32"/>
      </w:rPr>
      <w:t xml:space="preserve"> </w:t>
    </w:r>
    <w:r w:rsidRPr="00F909A2">
      <w:rPr>
        <w:b/>
        <w:bCs/>
        <w:sz w:val="32"/>
        <w:szCs w:val="32"/>
      </w:rPr>
      <w:t>Análise Exploratória de Dados (EDA) em E-commerce</w:t>
    </w:r>
  </w:p>
  <w:p w14:paraId="6396E2CE" w14:textId="55F5B35B" w:rsidR="00B30CAA" w:rsidRPr="00B30CAA" w:rsidRDefault="00B30CAA" w:rsidP="00B30C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235"/>
    <w:multiLevelType w:val="multilevel"/>
    <w:tmpl w:val="4F80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68CA"/>
    <w:multiLevelType w:val="hybridMultilevel"/>
    <w:tmpl w:val="A0961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07892"/>
    <w:multiLevelType w:val="hybridMultilevel"/>
    <w:tmpl w:val="07EA0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14D62"/>
    <w:multiLevelType w:val="multilevel"/>
    <w:tmpl w:val="C25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D32F7"/>
    <w:multiLevelType w:val="multilevel"/>
    <w:tmpl w:val="B494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260E9"/>
    <w:multiLevelType w:val="multilevel"/>
    <w:tmpl w:val="227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F4C7E"/>
    <w:multiLevelType w:val="multilevel"/>
    <w:tmpl w:val="227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6A0D44"/>
    <w:multiLevelType w:val="hybridMultilevel"/>
    <w:tmpl w:val="A1F26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037">
    <w:abstractNumId w:val="7"/>
  </w:num>
  <w:num w:numId="2" w16cid:durableId="1530683211">
    <w:abstractNumId w:val="2"/>
  </w:num>
  <w:num w:numId="3" w16cid:durableId="1631551353">
    <w:abstractNumId w:val="1"/>
  </w:num>
  <w:num w:numId="4" w16cid:durableId="388455794">
    <w:abstractNumId w:val="5"/>
  </w:num>
  <w:num w:numId="5" w16cid:durableId="1601833886">
    <w:abstractNumId w:val="6"/>
  </w:num>
  <w:num w:numId="6" w16cid:durableId="1815024394">
    <w:abstractNumId w:val="3"/>
  </w:num>
  <w:num w:numId="7" w16cid:durableId="402262607">
    <w:abstractNumId w:val="0"/>
  </w:num>
  <w:num w:numId="8" w16cid:durableId="760681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AA"/>
    <w:rsid w:val="006328CB"/>
    <w:rsid w:val="00767287"/>
    <w:rsid w:val="00773531"/>
    <w:rsid w:val="00864B69"/>
    <w:rsid w:val="00B1361B"/>
    <w:rsid w:val="00B30CAA"/>
    <w:rsid w:val="00CD4113"/>
    <w:rsid w:val="00F9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8BB66"/>
  <w15:chartTrackingRefBased/>
  <w15:docId w15:val="{3ECACE8B-4113-4166-B908-3A59C96B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AA"/>
  </w:style>
  <w:style w:type="paragraph" w:styleId="Ttulo1">
    <w:name w:val="heading 1"/>
    <w:basedOn w:val="Normal"/>
    <w:next w:val="Normal"/>
    <w:link w:val="Ttulo1Char"/>
    <w:uiPriority w:val="9"/>
    <w:qFormat/>
    <w:rsid w:val="00B30C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0C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0C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0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C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C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C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C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C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0C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0CAA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0CA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CAA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CAA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CAA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CAA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CAA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B30C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0CAA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0C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30CAA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B30C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C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0C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CAA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CAA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CA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B30CAA"/>
    <w:rPr>
      <w:b/>
      <w:bCs/>
      <w:smallCaps/>
      <w:spacing w:val="5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30C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orte">
    <w:name w:val="Strong"/>
    <w:basedOn w:val="Fontepargpadro"/>
    <w:uiPriority w:val="22"/>
    <w:qFormat/>
    <w:rsid w:val="00B30CAA"/>
    <w:rPr>
      <w:b/>
      <w:bCs/>
    </w:rPr>
  </w:style>
  <w:style w:type="character" w:styleId="nfase">
    <w:name w:val="Emphasis"/>
    <w:basedOn w:val="Fontepargpadro"/>
    <w:uiPriority w:val="20"/>
    <w:qFormat/>
    <w:rsid w:val="00B30CAA"/>
    <w:rPr>
      <w:i/>
      <w:iCs/>
    </w:rPr>
  </w:style>
  <w:style w:type="paragraph" w:styleId="SemEspaamento">
    <w:name w:val="No Spacing"/>
    <w:uiPriority w:val="1"/>
    <w:qFormat/>
    <w:rsid w:val="00B30CAA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B30CA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B30CAA"/>
    <w:rPr>
      <w:smallCaps/>
      <w:color w:val="404040" w:themeColor="text1" w:themeTint="BF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B30CA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0CAA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B3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CAA"/>
  </w:style>
  <w:style w:type="paragraph" w:styleId="Rodap">
    <w:name w:val="footer"/>
    <w:basedOn w:val="Normal"/>
    <w:link w:val="RodapChar"/>
    <w:uiPriority w:val="99"/>
    <w:unhideWhenUsed/>
    <w:rsid w:val="00B30C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FFE0-1633-49C2-9BB7-3994E05E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mesquita</dc:creator>
  <cp:keywords/>
  <dc:description/>
  <cp:lastModifiedBy>jonathan mesquita</cp:lastModifiedBy>
  <cp:revision>1</cp:revision>
  <cp:lastPrinted>2024-09-01T20:13:00Z</cp:lastPrinted>
  <dcterms:created xsi:type="dcterms:W3CDTF">2024-09-01T20:07:00Z</dcterms:created>
  <dcterms:modified xsi:type="dcterms:W3CDTF">2024-09-01T21:10:00Z</dcterms:modified>
</cp:coreProperties>
</file>