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30D9" w:rsidRDefault="008530D9" w:rsidP="008530D9">
      <w:pPr>
        <w:jc w:val="center"/>
        <w:rPr>
          <w:b/>
          <w:sz w:val="32"/>
          <w:u w:val="single"/>
        </w:rPr>
      </w:pPr>
      <w:r w:rsidRPr="008530D9">
        <w:rPr>
          <w:b/>
          <w:sz w:val="32"/>
          <w:u w:val="single"/>
        </w:rPr>
        <w:t xml:space="preserve">ACORDEON PARA </w:t>
      </w:r>
      <w:proofErr w:type="gramStart"/>
      <w:r w:rsidRPr="008530D9">
        <w:rPr>
          <w:b/>
          <w:sz w:val="32"/>
          <w:u w:val="single"/>
        </w:rPr>
        <w:t>EL  AREA</w:t>
      </w:r>
      <w:proofErr w:type="gramEnd"/>
      <w:r w:rsidRPr="008530D9">
        <w:rPr>
          <w:b/>
          <w:sz w:val="32"/>
          <w:u w:val="single"/>
        </w:rPr>
        <w:t xml:space="preserve"> DE CALIDAD</w:t>
      </w:r>
    </w:p>
    <w:p w:rsidR="008530D9" w:rsidRPr="00785C22" w:rsidRDefault="008530D9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1-.¿</w:t>
      </w:r>
      <w:r w:rsidR="00785C22" w:rsidRPr="00785C22">
        <w:rPr>
          <w:sz w:val="18"/>
          <w:szCs w:val="18"/>
        </w:rPr>
        <w:t>Que es la Norma FSC</w:t>
      </w:r>
      <w:r w:rsidRPr="00785C22">
        <w:rPr>
          <w:sz w:val="18"/>
          <w:szCs w:val="18"/>
        </w:rPr>
        <w:t>?</w:t>
      </w:r>
      <w:r w:rsidR="00F11D69" w:rsidRPr="00785C22">
        <w:rPr>
          <w:sz w:val="18"/>
          <w:szCs w:val="18"/>
        </w:rPr>
        <w:br/>
        <w:t>1.1-</w:t>
      </w:r>
      <w:r w:rsidRPr="00785C22">
        <w:rPr>
          <w:sz w:val="18"/>
          <w:szCs w:val="18"/>
        </w:rPr>
        <w:t>Es una norma que certifica bosques</w:t>
      </w:r>
      <w:r w:rsidR="00F11D69" w:rsidRPr="00785C22">
        <w:rPr>
          <w:sz w:val="18"/>
          <w:szCs w:val="18"/>
        </w:rPr>
        <w:t>.</w:t>
      </w:r>
    </w:p>
    <w:p w:rsidR="008530D9" w:rsidRPr="00785C22" w:rsidRDefault="008530D9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2-. ¿Por qué no vamos a certificar en FSC?</w:t>
      </w:r>
    </w:p>
    <w:p w:rsidR="008530D9" w:rsidRPr="00785C22" w:rsidRDefault="00F11D69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2.1-</w:t>
      </w:r>
      <w:r w:rsidR="008530D9" w:rsidRPr="00785C22">
        <w:rPr>
          <w:sz w:val="18"/>
          <w:szCs w:val="18"/>
        </w:rPr>
        <w:t>Porque nuestra principal materia prima que consumimos es el papel y este proviene de bosques certificados</w:t>
      </w:r>
      <w:r w:rsidRPr="00785C22">
        <w:rPr>
          <w:sz w:val="18"/>
          <w:szCs w:val="18"/>
        </w:rPr>
        <w:t>.</w:t>
      </w:r>
    </w:p>
    <w:p w:rsidR="008530D9" w:rsidRPr="00785C22" w:rsidRDefault="008530D9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3-. Existen dos representantes ante FSC</w:t>
      </w:r>
      <w:r w:rsidR="00F11D69" w:rsidRPr="00785C22">
        <w:rPr>
          <w:sz w:val="18"/>
          <w:szCs w:val="18"/>
        </w:rPr>
        <w:t>.</w:t>
      </w:r>
    </w:p>
    <w:p w:rsidR="008530D9" w:rsidRPr="00785C22" w:rsidRDefault="00F11D69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3.1-</w:t>
      </w:r>
      <w:r w:rsidR="008530D9" w:rsidRPr="00785C22">
        <w:rPr>
          <w:sz w:val="18"/>
          <w:szCs w:val="18"/>
        </w:rPr>
        <w:t>Uno es Javier Jiménez Representante del Sistema FSC.</w:t>
      </w:r>
    </w:p>
    <w:p w:rsidR="008530D9" w:rsidRPr="00785C22" w:rsidRDefault="00F11D69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3.2-</w:t>
      </w:r>
      <w:r w:rsidR="008530D9" w:rsidRPr="00785C22">
        <w:rPr>
          <w:sz w:val="18"/>
          <w:szCs w:val="18"/>
        </w:rPr>
        <w:t xml:space="preserve">Otro es Fernando Gómez </w:t>
      </w:r>
      <w:r w:rsidR="008530D9" w:rsidRPr="00785C22">
        <w:rPr>
          <w:sz w:val="18"/>
          <w:szCs w:val="18"/>
        </w:rPr>
        <w:t>Representante</w:t>
      </w:r>
      <w:r w:rsidR="008530D9" w:rsidRPr="00785C22">
        <w:rPr>
          <w:sz w:val="18"/>
          <w:szCs w:val="18"/>
        </w:rPr>
        <w:t xml:space="preserve"> de </w:t>
      </w:r>
      <w:r w:rsidR="008530D9" w:rsidRPr="00785C22">
        <w:rPr>
          <w:sz w:val="18"/>
          <w:szCs w:val="18"/>
        </w:rPr>
        <w:t>Higiene y Seguridad</w:t>
      </w:r>
      <w:r w:rsidRPr="00785C22">
        <w:rPr>
          <w:sz w:val="18"/>
          <w:szCs w:val="18"/>
        </w:rPr>
        <w:t>.</w:t>
      </w:r>
    </w:p>
    <w:p w:rsidR="00F11D69" w:rsidRPr="00785C22" w:rsidRDefault="00F11D69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 xml:space="preserve">4-. Debes de conocer la carta de VALORES </w:t>
      </w:r>
      <w:proofErr w:type="gramStart"/>
      <w:r w:rsidRPr="00785C22">
        <w:rPr>
          <w:sz w:val="18"/>
          <w:szCs w:val="18"/>
        </w:rPr>
        <w:t>FSC(</w:t>
      </w:r>
      <w:proofErr w:type="gramEnd"/>
      <w:r w:rsidRPr="00785C22">
        <w:rPr>
          <w:sz w:val="18"/>
          <w:szCs w:val="18"/>
        </w:rPr>
        <w:t>CONOCIDA TAMBIEN COMO CARTA DE AUTODECLARACION), esta contiene todo lo que NO PODEMOS hacer porque perjudicamos al organismo FSC y nos pueden quitar el certificado.</w:t>
      </w:r>
    </w:p>
    <w:p w:rsidR="00F11D69" w:rsidRPr="00785C22" w:rsidRDefault="00F11D69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5-. Mi área cuenta con un procedimiento o varios que describen las actividades que realizo a diario y las actividades que realizo para FSC. Este procedimiento esta por escrito y se encuentran en mi carpeta blanca controlada.</w:t>
      </w:r>
    </w:p>
    <w:p w:rsidR="00F11D69" w:rsidRPr="00785C22" w:rsidRDefault="00F11D69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6-.</w:t>
      </w:r>
      <w:r w:rsidR="00785C22" w:rsidRPr="00785C22">
        <w:rPr>
          <w:sz w:val="18"/>
          <w:szCs w:val="18"/>
        </w:rPr>
        <w:t xml:space="preserve"> </w:t>
      </w:r>
      <w:r w:rsidRPr="00785C22">
        <w:rPr>
          <w:sz w:val="18"/>
          <w:szCs w:val="18"/>
        </w:rPr>
        <w:t>Yo debo recibir capación sobre el reforzamiento de los temas de FSC y debo de capacitar a mi gente por lo menos una vez al mes.</w:t>
      </w:r>
    </w:p>
    <w:p w:rsidR="00F11D69" w:rsidRPr="00785C22" w:rsidRDefault="00F11D69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7-.</w:t>
      </w:r>
      <w:r w:rsidR="00785C22" w:rsidRPr="00785C22">
        <w:rPr>
          <w:sz w:val="18"/>
          <w:szCs w:val="18"/>
        </w:rPr>
        <w:t xml:space="preserve"> </w:t>
      </w:r>
      <w:r w:rsidRPr="00785C22">
        <w:rPr>
          <w:sz w:val="18"/>
          <w:szCs w:val="18"/>
        </w:rPr>
        <w:t>Yo debo conservar los registros y documentos de mi área que se relacionen con FSC por lo menos 5 años, los debo de resguardar por aparte de los demás documentos que no son de FCS.</w:t>
      </w:r>
    </w:p>
    <w:p w:rsidR="00F11D69" w:rsidRPr="00785C22" w:rsidRDefault="00F11D69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8-. Yo debo de sellar</w:t>
      </w:r>
      <w:r w:rsidR="00785C22" w:rsidRPr="00785C22">
        <w:rPr>
          <w:sz w:val="18"/>
          <w:szCs w:val="18"/>
        </w:rPr>
        <w:t xml:space="preserve"> </w:t>
      </w:r>
      <w:r w:rsidRPr="00785C22">
        <w:rPr>
          <w:sz w:val="18"/>
          <w:szCs w:val="18"/>
        </w:rPr>
        <w:t>(sello de goma color verde) todos los registros FSC que genere mi área.</w:t>
      </w:r>
    </w:p>
    <w:p w:rsidR="00F11D69" w:rsidRPr="00785C22" w:rsidRDefault="00F11D69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9-. Al momento de procesar un proyecto con papel certificado, Yo debo de cuidar no revolver el papel certificado co</w:t>
      </w:r>
      <w:r w:rsidR="005E7C3F" w:rsidRPr="00785C22">
        <w:rPr>
          <w:sz w:val="18"/>
          <w:szCs w:val="18"/>
        </w:rPr>
        <w:t>n el no certificado porque se generaría un producto no conforme.</w:t>
      </w:r>
    </w:p>
    <w:p w:rsidR="005E7C3F" w:rsidRPr="00785C22" w:rsidRDefault="005E7C3F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 xml:space="preserve">10-. Yo </w:t>
      </w:r>
      <w:proofErr w:type="spellStart"/>
      <w:r w:rsidRPr="00785C22">
        <w:rPr>
          <w:sz w:val="18"/>
          <w:szCs w:val="18"/>
        </w:rPr>
        <w:t>se</w:t>
      </w:r>
      <w:proofErr w:type="spellEnd"/>
      <w:r w:rsidRPr="00785C22">
        <w:rPr>
          <w:sz w:val="18"/>
          <w:szCs w:val="18"/>
        </w:rPr>
        <w:t xml:space="preserve"> que existe un procedimiento de QUEJAS, el </w:t>
      </w:r>
      <w:proofErr w:type="spellStart"/>
      <w:r w:rsidRPr="00785C22">
        <w:rPr>
          <w:sz w:val="18"/>
          <w:szCs w:val="18"/>
        </w:rPr>
        <w:t>caul</w:t>
      </w:r>
      <w:proofErr w:type="spellEnd"/>
      <w:r w:rsidRPr="00785C22">
        <w:rPr>
          <w:sz w:val="18"/>
          <w:szCs w:val="18"/>
        </w:rPr>
        <w:t xml:space="preserve"> aplica cada vez que un cliente o proveedor se queja de mi cuando realizo mal mi trabajo relacionado con FSC.</w:t>
      </w:r>
    </w:p>
    <w:p w:rsidR="005E7C3F" w:rsidRPr="00785C22" w:rsidRDefault="005E7C3F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11-. Yo conozco las 6 categorías de papel FSC que podemos comprar: FSC 100%, FSC MIXTO, FSC RECICLADO, FCS CREDITO MIXTO, FSC CREDITO RECICLADO, MADERA CONTROLADA FSC.</w:t>
      </w:r>
    </w:p>
    <w:p w:rsidR="005E7C3F" w:rsidRPr="00785C22" w:rsidRDefault="005E7C3F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12-. El método de control para realizar declaraciones en las facturas es el METODO DE TRANSFERENCIA.</w:t>
      </w:r>
    </w:p>
    <w:p w:rsidR="005E7C3F" w:rsidRPr="00785C22" w:rsidRDefault="005E7C3F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13</w:t>
      </w:r>
      <w:proofErr w:type="gramStart"/>
      <w:r w:rsidRPr="00785C22">
        <w:rPr>
          <w:sz w:val="18"/>
          <w:szCs w:val="18"/>
        </w:rPr>
        <w:t>-.La</w:t>
      </w:r>
      <w:proofErr w:type="gramEnd"/>
      <w:r w:rsidRPr="00785C22">
        <w:rPr>
          <w:sz w:val="18"/>
          <w:szCs w:val="18"/>
        </w:rPr>
        <w:t xml:space="preserve"> declaración de los productos que vendemos como certificados siempre se coloca la factura de venta</w:t>
      </w:r>
    </w:p>
    <w:p w:rsidR="005E7C3F" w:rsidRPr="00785C22" w:rsidRDefault="005E7C3F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 xml:space="preserve">14-. Existen 2 tipos de Etiquetas </w:t>
      </w:r>
      <w:proofErr w:type="gramStart"/>
      <w:r w:rsidRPr="00785C22">
        <w:rPr>
          <w:sz w:val="18"/>
          <w:szCs w:val="18"/>
        </w:rPr>
        <w:t>FSC(</w:t>
      </w:r>
      <w:proofErr w:type="gramEnd"/>
      <w:r w:rsidRPr="00785C22">
        <w:rPr>
          <w:sz w:val="18"/>
          <w:szCs w:val="18"/>
        </w:rPr>
        <w:t>la de producto, que va directo en el producto y la promocional que puede ir en tazas, vasos, uniformes, camionetas, etc.)</w:t>
      </w:r>
    </w:p>
    <w:p w:rsidR="00785C22" w:rsidRPr="00785C22" w:rsidRDefault="005E7C3F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15-. El criterio de elegibilidad bajo en el cual nos vamos a certificar es el de UNICA</w:t>
      </w:r>
    </w:p>
    <w:p w:rsidR="00785C22" w:rsidRPr="00785C22" w:rsidRDefault="00785C22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16-. El factor de conversión es del 90% (aprovechamiento de la materia prima) y la merma que es un 10%.</w:t>
      </w:r>
    </w:p>
    <w:p w:rsidR="00785C22" w:rsidRPr="00785C22" w:rsidRDefault="00785C22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17-. El periodo de declaración para el proyecto impreso con papel certificado con FSC es por ORDENES DE PRODUCCION.</w:t>
      </w:r>
    </w:p>
    <w:p w:rsidR="00785C22" w:rsidRPr="00785C22" w:rsidRDefault="00785C22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18-. La vigencia de la Certificación FSC es de 5 años.</w:t>
      </w:r>
    </w:p>
    <w:p w:rsidR="005E7C3F" w:rsidRPr="00785C22" w:rsidRDefault="00785C22" w:rsidP="008530D9">
      <w:pPr>
        <w:rPr>
          <w:sz w:val="18"/>
          <w:szCs w:val="18"/>
        </w:rPr>
      </w:pPr>
      <w:r w:rsidRPr="00785C22">
        <w:rPr>
          <w:sz w:val="18"/>
          <w:szCs w:val="18"/>
        </w:rPr>
        <w:t>19-. Existe un PROCEDIENTO GENERAL PG-FSC-01 que nos habla de COMO SE APLICA EL SISTEMA FSC EN TODAS LAS AREA DE LA EMPRESA.</w:t>
      </w:r>
      <w:r w:rsidR="005E7C3F" w:rsidRPr="00785C22">
        <w:rPr>
          <w:sz w:val="18"/>
          <w:szCs w:val="18"/>
        </w:rPr>
        <w:t xml:space="preserve"> </w:t>
      </w:r>
    </w:p>
    <w:p w:rsidR="008530D9" w:rsidRPr="008530D9" w:rsidRDefault="008530D9" w:rsidP="008530D9"/>
    <w:p w:rsidR="008530D9" w:rsidRPr="008530D9" w:rsidRDefault="008530D9" w:rsidP="008530D9">
      <w:pPr>
        <w:rPr>
          <w:b/>
          <w:sz w:val="32"/>
          <w:u w:val="single"/>
        </w:rPr>
      </w:pPr>
    </w:p>
    <w:p w:rsidR="008530D9" w:rsidRDefault="00785C22" w:rsidP="008530D9">
      <w:pPr>
        <w:ind w:left="360"/>
        <w:rPr>
          <w:sz w:val="32"/>
          <w:u w:val="single"/>
        </w:rPr>
      </w:pPr>
      <w:r>
        <w:rPr>
          <w:sz w:val="32"/>
          <w:u w:val="single"/>
        </w:rPr>
        <w:lastRenderedPageBreak/>
        <w:t>Especificas</w:t>
      </w:r>
      <w:r w:rsidRPr="00785C22">
        <w:rPr>
          <w:sz w:val="32"/>
          <w:u w:val="single"/>
        </w:rPr>
        <w:t xml:space="preserve">. </w:t>
      </w:r>
    </w:p>
    <w:p w:rsidR="00785C22" w:rsidRDefault="00785C22" w:rsidP="008530D9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Control de calidad durante el Recibo de papel con certificación de FSC</w:t>
      </w:r>
    </w:p>
    <w:p w:rsidR="00785C22" w:rsidRPr="00BB2D31" w:rsidRDefault="00785C22" w:rsidP="008530D9">
      <w:pPr>
        <w:ind w:left="360"/>
        <w:rPr>
          <w:sz w:val="16"/>
          <w:szCs w:val="16"/>
        </w:rPr>
      </w:pPr>
      <w:r w:rsidRPr="00BB2D31">
        <w:rPr>
          <w:sz w:val="16"/>
          <w:szCs w:val="16"/>
        </w:rPr>
        <w:t>El supervisor de Control de calidad debe verificar</w:t>
      </w:r>
      <w:r w:rsidR="00BB2D31" w:rsidRPr="00BB2D31">
        <w:rPr>
          <w:sz w:val="16"/>
          <w:szCs w:val="16"/>
        </w:rPr>
        <w:t>:</w:t>
      </w:r>
    </w:p>
    <w:p w:rsidR="00BB2D31" w:rsidRPr="00BB2D31" w:rsidRDefault="00BB2D31" w:rsidP="00BB2D31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BB2D31">
        <w:rPr>
          <w:sz w:val="16"/>
          <w:szCs w:val="16"/>
        </w:rPr>
        <w:t>El papel contenga etiqueta FSC y categoría</w:t>
      </w:r>
    </w:p>
    <w:p w:rsidR="00BB2D31" w:rsidRPr="00BB2D31" w:rsidRDefault="00BB2D31" w:rsidP="00BB2D31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BB2D31">
        <w:rPr>
          <w:sz w:val="16"/>
          <w:szCs w:val="16"/>
        </w:rPr>
        <w:t>El papel no venga revuelto con otro tipo de papel</w:t>
      </w:r>
    </w:p>
    <w:p w:rsidR="00BB2D31" w:rsidRPr="00BB2D31" w:rsidRDefault="00BB2D31" w:rsidP="00BB2D31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BB2D31">
        <w:rPr>
          <w:sz w:val="16"/>
          <w:szCs w:val="16"/>
        </w:rPr>
        <w:t>El papel venga completo y en buenas condiciones</w:t>
      </w:r>
    </w:p>
    <w:p w:rsidR="00BB2D31" w:rsidRPr="00BB2D31" w:rsidRDefault="00BB2D31" w:rsidP="00BB2D31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BB2D31">
        <w:rPr>
          <w:sz w:val="16"/>
          <w:szCs w:val="16"/>
        </w:rPr>
        <w:t>El papel le sea colocado una etiqueta color verde distintiva para el papel FSC</w:t>
      </w:r>
    </w:p>
    <w:p w:rsidR="00BB2D31" w:rsidRPr="00BB2D31" w:rsidRDefault="00BB2D31" w:rsidP="00BB2D31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BB2D31">
        <w:rPr>
          <w:sz w:val="16"/>
          <w:szCs w:val="16"/>
        </w:rPr>
        <w:t>El papel le sea colocado en el área específica FSC.</w:t>
      </w:r>
    </w:p>
    <w:p w:rsidR="00BB2D31" w:rsidRPr="00BB2D31" w:rsidRDefault="00BB2D31" w:rsidP="00BB2D31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BB2D31">
        <w:rPr>
          <w:sz w:val="16"/>
          <w:szCs w:val="16"/>
        </w:rPr>
        <w:t>Todos los registros que se generen del proceso de recibo, estén sellados con sello color verde FSC</w:t>
      </w:r>
    </w:p>
    <w:p w:rsidR="00BB2D31" w:rsidRPr="00BB2D31" w:rsidRDefault="00BB2D31" w:rsidP="00BB2D31">
      <w:pPr>
        <w:pStyle w:val="Prrafodelista"/>
        <w:numPr>
          <w:ilvl w:val="0"/>
          <w:numId w:val="4"/>
        </w:numPr>
        <w:rPr>
          <w:sz w:val="16"/>
          <w:szCs w:val="16"/>
        </w:rPr>
      </w:pPr>
      <w:r w:rsidRPr="00BB2D31">
        <w:rPr>
          <w:sz w:val="16"/>
          <w:szCs w:val="16"/>
        </w:rPr>
        <w:t>En caso de detectar producto no conforme se deberá aplicar el “Procedimiento producto FSC no conforme” P-FCS-03</w:t>
      </w:r>
    </w:p>
    <w:p w:rsidR="00BB2D31" w:rsidRDefault="00BB2D31" w:rsidP="00BB2D31">
      <w:pPr>
        <w:pStyle w:val="Prrafodelista"/>
        <w:ind w:left="1080"/>
        <w:rPr>
          <w:sz w:val="18"/>
          <w:szCs w:val="18"/>
        </w:rPr>
      </w:pPr>
    </w:p>
    <w:p w:rsidR="00BB2D31" w:rsidRDefault="00BB2D31" w:rsidP="00BB2D31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Control de calidad durante el </w:t>
      </w:r>
      <w:r>
        <w:rPr>
          <w:sz w:val="18"/>
          <w:szCs w:val="18"/>
          <w:u w:val="single"/>
        </w:rPr>
        <w:t>proceso productivo del papel con certificación FSC;</w:t>
      </w:r>
    </w:p>
    <w:p w:rsidR="00BB2D31" w:rsidRDefault="00BB2D31" w:rsidP="00BB2D31">
      <w:pPr>
        <w:ind w:left="360"/>
        <w:rPr>
          <w:sz w:val="16"/>
          <w:szCs w:val="16"/>
        </w:rPr>
      </w:pPr>
      <w:r w:rsidRPr="00BB2D31">
        <w:rPr>
          <w:sz w:val="16"/>
          <w:szCs w:val="16"/>
        </w:rPr>
        <w:t>El supervisor de control de calidad debe de verificar</w:t>
      </w:r>
      <w:r w:rsidR="000B7D77">
        <w:rPr>
          <w:sz w:val="16"/>
          <w:szCs w:val="16"/>
        </w:rPr>
        <w:t>;</w:t>
      </w:r>
    </w:p>
    <w:p w:rsidR="000B7D77" w:rsidRDefault="000B7D77" w:rsidP="000B7D77">
      <w:pPr>
        <w:pStyle w:val="Prrafodelista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Que el papel sea solamente FSC, nunca se podrá surtir papel sin certificación FSC</w:t>
      </w:r>
    </w:p>
    <w:p w:rsidR="000B7D77" w:rsidRDefault="000B7D77" w:rsidP="000B7D77">
      <w:pPr>
        <w:pStyle w:val="Prrafodelista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Que el orden de producción contenga en el espacio de descripción, la indicación de que se trata de un proyecto con certificación FSC y que la orden de este sellada con el sello FSC color verde</w:t>
      </w:r>
    </w:p>
    <w:p w:rsidR="000B7D77" w:rsidRDefault="000B7D77" w:rsidP="000B7D77">
      <w:pPr>
        <w:pStyle w:val="Prrafodelista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 xml:space="preserve">Que la maquina cuente con la ayuda visual FSC, durante todo el tiempo que dure el proceso de la maquina </w:t>
      </w:r>
    </w:p>
    <w:p w:rsidR="000B7D77" w:rsidRDefault="000B7D77" w:rsidP="000B7D77">
      <w:pPr>
        <w:pStyle w:val="Prrafodelista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Que el producto en proceso FSC, no se revuelva con otro producto</w:t>
      </w:r>
    </w:p>
    <w:p w:rsidR="000B7D77" w:rsidRDefault="000B7D77" w:rsidP="000B7D77">
      <w:pPr>
        <w:pStyle w:val="Prrafodelista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Que el producto en proceso tenga la etiqueta FSC tal cual lo autorizo el cliente y la casa certificadora</w:t>
      </w:r>
    </w:p>
    <w:p w:rsidR="000B7D77" w:rsidRDefault="000B7D77" w:rsidP="000B7D77">
      <w:pPr>
        <w:pStyle w:val="Prrafodelista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 xml:space="preserve">Que el producto en proceso una vez terminado en cada </w:t>
      </w:r>
      <w:r w:rsidR="00D93A6F">
        <w:rPr>
          <w:sz w:val="16"/>
          <w:szCs w:val="16"/>
        </w:rPr>
        <w:t>máquina</w:t>
      </w:r>
      <w:r>
        <w:rPr>
          <w:sz w:val="16"/>
          <w:szCs w:val="16"/>
        </w:rPr>
        <w:t xml:space="preserve"> debe estar liberado con etiqueta verde, bien </w:t>
      </w:r>
      <w:proofErr w:type="spellStart"/>
      <w:r>
        <w:rPr>
          <w:sz w:val="16"/>
          <w:szCs w:val="16"/>
        </w:rPr>
        <w:t>emplayado</w:t>
      </w:r>
      <w:proofErr w:type="spellEnd"/>
      <w:r>
        <w:rPr>
          <w:sz w:val="16"/>
          <w:szCs w:val="16"/>
        </w:rPr>
        <w:t xml:space="preserve">, entarimado y con marbete de identificación color verde que indique que se trata de un producto en proceso FSC  </w:t>
      </w:r>
    </w:p>
    <w:p w:rsidR="00BB2D31" w:rsidRDefault="00D93A6F" w:rsidP="00BB2D31">
      <w:pPr>
        <w:pStyle w:val="Prrafodelista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Los resultados del cumplimiento de los requisitos del cliente deben asentar en el “Registro de Inspección correspondiente” y colocándole el sello FSC color verde</w:t>
      </w:r>
    </w:p>
    <w:p w:rsidR="00D93A6F" w:rsidRDefault="00D93A6F" w:rsidP="00BB2D31">
      <w:pPr>
        <w:pStyle w:val="Prrafodelista"/>
        <w:numPr>
          <w:ilvl w:val="0"/>
          <w:numId w:val="5"/>
        </w:numPr>
        <w:rPr>
          <w:sz w:val="16"/>
          <w:szCs w:val="16"/>
        </w:rPr>
      </w:pPr>
      <w:r>
        <w:rPr>
          <w:sz w:val="16"/>
          <w:szCs w:val="16"/>
        </w:rPr>
        <w:t>En caso de detectar producto no conforme se deberá aplicar el “Procedimiento producto FSC NO CONFORME” P-FSC-03</w:t>
      </w:r>
    </w:p>
    <w:p w:rsidR="00D93A6F" w:rsidRDefault="00D93A6F" w:rsidP="00D93A6F">
      <w:pPr>
        <w:pStyle w:val="Prrafodelista"/>
        <w:ind w:left="1080"/>
        <w:rPr>
          <w:sz w:val="16"/>
          <w:szCs w:val="16"/>
        </w:rPr>
      </w:pPr>
    </w:p>
    <w:p w:rsidR="00D93A6F" w:rsidRDefault="00D93A6F" w:rsidP="00D93A6F">
      <w:pPr>
        <w:pStyle w:val="Prrafodelista"/>
        <w:ind w:left="1080"/>
        <w:rPr>
          <w:sz w:val="16"/>
          <w:szCs w:val="16"/>
        </w:rPr>
      </w:pPr>
    </w:p>
    <w:p w:rsidR="00D93A6F" w:rsidRDefault="00D93A6F" w:rsidP="00D93A6F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Control de calidad durante en producto terminado </w:t>
      </w:r>
      <w:r>
        <w:rPr>
          <w:sz w:val="18"/>
          <w:szCs w:val="18"/>
          <w:u w:val="single"/>
        </w:rPr>
        <w:t>con certificación FSC;</w:t>
      </w:r>
    </w:p>
    <w:p w:rsidR="00D93A6F" w:rsidRDefault="00D93A6F" w:rsidP="00D93A6F">
      <w:pPr>
        <w:ind w:left="360"/>
        <w:rPr>
          <w:sz w:val="16"/>
          <w:szCs w:val="16"/>
        </w:rPr>
      </w:pPr>
      <w:r w:rsidRPr="00BB2D31">
        <w:rPr>
          <w:sz w:val="16"/>
          <w:szCs w:val="16"/>
        </w:rPr>
        <w:t>El supervisor de control de calidad debe de verificar</w:t>
      </w:r>
      <w:r>
        <w:rPr>
          <w:sz w:val="16"/>
          <w:szCs w:val="16"/>
        </w:rPr>
        <w:t>;</w:t>
      </w:r>
    </w:p>
    <w:p w:rsidR="00D93A6F" w:rsidRDefault="00D93A6F" w:rsidP="00D93A6F">
      <w:pPr>
        <w:pStyle w:val="Prrafodelista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Que el producto terminado deba ser resguardad en el área específica para FSC</w:t>
      </w:r>
    </w:p>
    <w:p w:rsidR="00D93A6F" w:rsidRDefault="00D93A6F" w:rsidP="00D93A6F">
      <w:pPr>
        <w:pStyle w:val="Prrafodelista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 xml:space="preserve">Que le producto terminado al ser cargado en la camioneta de entrega, este se encuentre bien </w:t>
      </w:r>
      <w:proofErr w:type="spellStart"/>
      <w:r>
        <w:rPr>
          <w:sz w:val="16"/>
          <w:szCs w:val="16"/>
        </w:rPr>
        <w:t>emplayado</w:t>
      </w:r>
      <w:proofErr w:type="spellEnd"/>
      <w:r>
        <w:rPr>
          <w:sz w:val="16"/>
          <w:szCs w:val="16"/>
        </w:rPr>
        <w:t>, y con marbete color verde indicando que es el material FSC</w:t>
      </w:r>
    </w:p>
    <w:p w:rsidR="00D93A6F" w:rsidRDefault="00D93A6F" w:rsidP="00D93A6F">
      <w:pPr>
        <w:pStyle w:val="Prrafodelista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Que el producto terminado no se encuentre revuelto con otros materiales terminados de la misma tarima</w:t>
      </w:r>
    </w:p>
    <w:p w:rsidR="00D93A6F" w:rsidRPr="00D93A6F" w:rsidRDefault="00D93A6F" w:rsidP="00D93A6F">
      <w:pPr>
        <w:pStyle w:val="Prrafodelista"/>
        <w:numPr>
          <w:ilvl w:val="0"/>
          <w:numId w:val="6"/>
        </w:numPr>
        <w:rPr>
          <w:sz w:val="16"/>
          <w:szCs w:val="16"/>
        </w:rPr>
      </w:pPr>
      <w:r>
        <w:rPr>
          <w:sz w:val="16"/>
          <w:szCs w:val="16"/>
        </w:rPr>
        <w:t>Que la factura y/o remisión de entrega contenga la declaración FSC y el número de certificación.</w:t>
      </w:r>
    </w:p>
    <w:p w:rsidR="00D93A6F" w:rsidRDefault="00D93A6F" w:rsidP="00D93A6F">
      <w:pPr>
        <w:ind w:left="360"/>
        <w:rPr>
          <w:sz w:val="18"/>
          <w:szCs w:val="18"/>
          <w:u w:val="single"/>
        </w:rPr>
      </w:pPr>
    </w:p>
    <w:p w:rsidR="00D93A6F" w:rsidRDefault="00D93A6F" w:rsidP="00D93A6F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Prueba de </w:t>
      </w:r>
      <w:proofErr w:type="spellStart"/>
      <w:r>
        <w:rPr>
          <w:sz w:val="18"/>
          <w:szCs w:val="18"/>
          <w:u w:val="single"/>
        </w:rPr>
        <w:t>flex</w:t>
      </w:r>
      <w:proofErr w:type="spellEnd"/>
    </w:p>
    <w:p w:rsidR="00D93A6F" w:rsidRDefault="00D93A6F" w:rsidP="00D93A6F">
      <w:pPr>
        <w:ind w:left="360"/>
        <w:rPr>
          <w:sz w:val="16"/>
          <w:szCs w:val="16"/>
        </w:rPr>
      </w:pPr>
      <w:r w:rsidRPr="00BB2D31">
        <w:rPr>
          <w:sz w:val="16"/>
          <w:szCs w:val="16"/>
        </w:rPr>
        <w:t xml:space="preserve">El supervisor de control </w:t>
      </w:r>
      <w:r>
        <w:rPr>
          <w:sz w:val="16"/>
          <w:szCs w:val="16"/>
        </w:rPr>
        <w:t xml:space="preserve">de calidad realiza la prueba de </w:t>
      </w:r>
      <w:proofErr w:type="spellStart"/>
      <w:r>
        <w:rPr>
          <w:sz w:val="16"/>
          <w:szCs w:val="16"/>
        </w:rPr>
        <w:t>flex</w:t>
      </w:r>
      <w:proofErr w:type="spellEnd"/>
      <w:r>
        <w:rPr>
          <w:sz w:val="16"/>
          <w:szCs w:val="16"/>
        </w:rPr>
        <w:t xml:space="preserve"> al producto certificado FSC, Le coloca la etiqueta de “PRUEBA DE FLEX”</w:t>
      </w:r>
      <w:r w:rsidR="002446C8">
        <w:rPr>
          <w:sz w:val="16"/>
          <w:szCs w:val="16"/>
        </w:rPr>
        <w:t xml:space="preserve"> y pone le sello de FSC color verde</w:t>
      </w:r>
      <w:r>
        <w:rPr>
          <w:sz w:val="16"/>
          <w:szCs w:val="16"/>
        </w:rPr>
        <w:t>;</w:t>
      </w:r>
    </w:p>
    <w:p w:rsidR="002446C8" w:rsidRDefault="002446C8" w:rsidP="002446C8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>Muestras especiales</w:t>
      </w:r>
    </w:p>
    <w:p w:rsidR="002446C8" w:rsidRDefault="002446C8" w:rsidP="002446C8">
      <w:pPr>
        <w:ind w:left="360"/>
        <w:rPr>
          <w:sz w:val="16"/>
          <w:szCs w:val="16"/>
        </w:rPr>
      </w:pPr>
      <w:r w:rsidRPr="00BB2D31">
        <w:rPr>
          <w:sz w:val="16"/>
          <w:szCs w:val="16"/>
        </w:rPr>
        <w:t xml:space="preserve">El supervisor de control </w:t>
      </w:r>
      <w:r>
        <w:rPr>
          <w:sz w:val="16"/>
          <w:szCs w:val="16"/>
        </w:rPr>
        <w:t xml:space="preserve">de calidad </w:t>
      </w:r>
      <w:r>
        <w:rPr>
          <w:sz w:val="16"/>
          <w:szCs w:val="16"/>
        </w:rPr>
        <w:t xml:space="preserve">gestiona tanto los pliegos impresos muestras como el producto terminado muestra, colocándoles un marbete color azul de muestras especiales y a este también se le pone el sello FSC color verde </w:t>
      </w:r>
    </w:p>
    <w:p w:rsidR="00D93A6F" w:rsidRDefault="00D93A6F" w:rsidP="00D93A6F">
      <w:pPr>
        <w:ind w:left="360"/>
        <w:rPr>
          <w:sz w:val="18"/>
          <w:szCs w:val="18"/>
          <w:u w:val="single"/>
        </w:rPr>
      </w:pPr>
    </w:p>
    <w:p w:rsidR="002446C8" w:rsidRDefault="002446C8" w:rsidP="002446C8">
      <w:pPr>
        <w:ind w:left="360"/>
        <w:rPr>
          <w:sz w:val="18"/>
          <w:szCs w:val="18"/>
          <w:u w:val="single"/>
        </w:rPr>
      </w:pPr>
      <w:r>
        <w:rPr>
          <w:sz w:val="18"/>
          <w:szCs w:val="18"/>
          <w:u w:val="single"/>
        </w:rPr>
        <w:t xml:space="preserve">Apoyo a la casa certificadora FSC </w:t>
      </w:r>
    </w:p>
    <w:p w:rsidR="002446C8" w:rsidRDefault="002446C8" w:rsidP="002446C8">
      <w:pPr>
        <w:ind w:left="360"/>
        <w:rPr>
          <w:sz w:val="16"/>
          <w:szCs w:val="16"/>
        </w:rPr>
      </w:pPr>
      <w:r>
        <w:rPr>
          <w:sz w:val="16"/>
          <w:szCs w:val="16"/>
        </w:rPr>
        <w:t xml:space="preserve">Se apoya la verificación de operaciones llevada a cabo por la entidad de certificación de </w:t>
      </w:r>
      <w:proofErr w:type="spellStart"/>
      <w:r>
        <w:rPr>
          <w:sz w:val="16"/>
          <w:szCs w:val="16"/>
        </w:rPr>
        <w:t>Acreditation</w:t>
      </w:r>
      <w:proofErr w:type="spellEnd"/>
      <w:r>
        <w:rPr>
          <w:sz w:val="16"/>
          <w:szCs w:val="16"/>
        </w:rPr>
        <w:t xml:space="preserve"> </w:t>
      </w:r>
      <w:proofErr w:type="spellStart"/>
      <w:r>
        <w:rPr>
          <w:sz w:val="16"/>
          <w:szCs w:val="16"/>
        </w:rPr>
        <w:t>Services</w:t>
      </w:r>
      <w:proofErr w:type="spellEnd"/>
      <w:r>
        <w:rPr>
          <w:sz w:val="16"/>
          <w:szCs w:val="16"/>
        </w:rPr>
        <w:t xml:space="preserve"> International (ASI) mediante la entrega de datos de operaciones de FSC según lo solicite la entidad de certificación</w:t>
      </w:r>
    </w:p>
    <w:p w:rsidR="00D93A6F" w:rsidRDefault="00D93A6F" w:rsidP="00D93A6F">
      <w:pPr>
        <w:ind w:left="360"/>
        <w:rPr>
          <w:sz w:val="18"/>
          <w:szCs w:val="18"/>
          <w:u w:val="single"/>
        </w:rPr>
      </w:pPr>
      <w:bookmarkStart w:id="0" w:name="_GoBack"/>
      <w:bookmarkEnd w:id="0"/>
    </w:p>
    <w:p w:rsidR="00D93A6F" w:rsidRPr="00D93A6F" w:rsidRDefault="00D93A6F" w:rsidP="00D93A6F">
      <w:pPr>
        <w:pStyle w:val="Prrafodelista"/>
        <w:ind w:left="1080"/>
        <w:rPr>
          <w:sz w:val="16"/>
          <w:szCs w:val="16"/>
        </w:rPr>
      </w:pPr>
    </w:p>
    <w:sectPr w:rsidR="00D93A6F" w:rsidRPr="00D93A6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375F3A"/>
    <w:multiLevelType w:val="hybridMultilevel"/>
    <w:tmpl w:val="F53475E4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3FC5FD3"/>
    <w:multiLevelType w:val="hybridMultilevel"/>
    <w:tmpl w:val="CA2C92C8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498A7558"/>
    <w:multiLevelType w:val="hybridMultilevel"/>
    <w:tmpl w:val="1628663C"/>
    <w:lvl w:ilvl="0" w:tplc="99E2E4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914771"/>
    <w:multiLevelType w:val="hybridMultilevel"/>
    <w:tmpl w:val="F5AEC6D8"/>
    <w:lvl w:ilvl="0" w:tplc="99E2E4AE">
      <w:start w:val="1"/>
      <w:numFmt w:val="decimal"/>
      <w:lvlText w:val="%1."/>
      <w:lvlJc w:val="left"/>
      <w:pPr>
        <w:ind w:left="1440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96A5131"/>
    <w:multiLevelType w:val="hybridMultilevel"/>
    <w:tmpl w:val="DCA67136"/>
    <w:lvl w:ilvl="0" w:tplc="99E2E4AE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AF43918"/>
    <w:multiLevelType w:val="hybridMultilevel"/>
    <w:tmpl w:val="05421096"/>
    <w:lvl w:ilvl="0" w:tplc="080A0017">
      <w:start w:val="1"/>
      <w:numFmt w:val="lowerLetter"/>
      <w:lvlText w:val="%1)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30D9"/>
    <w:rsid w:val="000B7D77"/>
    <w:rsid w:val="0023180A"/>
    <w:rsid w:val="002446C8"/>
    <w:rsid w:val="005E7C3F"/>
    <w:rsid w:val="00761C4C"/>
    <w:rsid w:val="00772893"/>
    <w:rsid w:val="00785C22"/>
    <w:rsid w:val="008530D9"/>
    <w:rsid w:val="00BB2D31"/>
    <w:rsid w:val="00D93A6F"/>
    <w:rsid w:val="00DF4D4A"/>
    <w:rsid w:val="00F11D69"/>
    <w:rsid w:val="00F13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A710C"/>
  <w15:chartTrackingRefBased/>
  <w15:docId w15:val="{56406997-5EED-49EE-A3FD-B17F6898B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46C8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8530D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878</Words>
  <Characters>4833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CALIDAD</dc:creator>
  <cp:keywords/>
  <dc:description/>
  <cp:lastModifiedBy>CALIDAD</cp:lastModifiedBy>
  <cp:revision>1</cp:revision>
  <dcterms:created xsi:type="dcterms:W3CDTF">2023-09-18T15:43:00Z</dcterms:created>
  <dcterms:modified xsi:type="dcterms:W3CDTF">2023-09-18T17:27:00Z</dcterms:modified>
</cp:coreProperties>
</file>