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C6EE" w14:textId="1AFDD217" w:rsidR="00D74374" w:rsidRPr="00843A12" w:rsidRDefault="0081349F" w:rsidP="00D74374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3</w:t>
      </w:r>
      <w:r w:rsidR="00D74374" w:rsidRPr="00843A12">
        <w:rPr>
          <w:sz w:val="21"/>
          <w:szCs w:val="21"/>
        </w:rPr>
        <w:t>.1</w:t>
      </w:r>
      <w:r>
        <w:rPr>
          <w:rFonts w:hint="eastAsia"/>
          <w:sz w:val="21"/>
          <w:szCs w:val="21"/>
        </w:rPr>
        <w:t>基本形式</w:t>
      </w:r>
    </w:p>
    <w:p w14:paraId="5A8723D9" w14:textId="0EECC292" w:rsidR="00D74374" w:rsidRDefault="0081349F" w:rsidP="00D74374">
      <w:pPr>
        <w:rPr>
          <w:szCs w:val="21"/>
        </w:rPr>
      </w:pPr>
      <w:r>
        <w:rPr>
          <w:rFonts w:hint="eastAsia"/>
          <w:szCs w:val="21"/>
        </w:rPr>
        <w:t>假定有d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属性描述示例</w:t>
      </w:r>
      <m:oMath>
        <m:r>
          <w:rPr>
            <w:rFonts w:ascii="Cambria Math" w:hAnsi="Cambria Math"/>
            <w:szCs w:val="21"/>
          </w:rPr>
          <m:t>x=(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;</m:t>
        </m:r>
        <m:r>
          <w:rPr>
            <w:rFonts w:ascii="Cambria Math" w:hAnsi="Cambria Math" w:hint="eastAsia"/>
            <w:szCs w:val="21"/>
          </w:rPr>
          <m:t>……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，</w:t>
      </w:r>
      <w:r w:rsidRPr="00190249">
        <w:rPr>
          <w:rFonts w:hint="eastAsia"/>
          <w:b/>
          <w:bCs/>
          <w:color w:val="FF0000"/>
          <w:szCs w:val="21"/>
        </w:rPr>
        <w:t>线性模型的目标是获得预测函数</w:t>
      </w:r>
      <w:r>
        <w:rPr>
          <w:rFonts w:hint="eastAsia"/>
          <w:szCs w:val="21"/>
        </w:rPr>
        <w:t>：</w:t>
      </w:r>
    </w:p>
    <w:p w14:paraId="596AB3C3" w14:textId="169352F5" w:rsidR="0081349F" w:rsidRPr="00843A12" w:rsidRDefault="0081349F" w:rsidP="00D74374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 w:hint="eastAsia"/>
              <w:szCs w:val="21"/>
            </w:rPr>
            <m:t>…</m:t>
          </m:r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d</m:t>
              </m:r>
            </m:sub>
          </m:sSub>
          <m:r>
            <w:rPr>
              <w:rFonts w:ascii="Cambria Math" w:hAnsi="Cambria Math"/>
              <w:szCs w:val="21"/>
            </w:rPr>
            <m:t>+b</m:t>
          </m:r>
        </m:oMath>
      </m:oMathPara>
    </w:p>
    <w:p w14:paraId="50F57EA9" w14:textId="014F848A" w:rsidR="00D74374" w:rsidRPr="00843A12" w:rsidRDefault="00E917F9" w:rsidP="00D74374">
      <w:pPr>
        <w:rPr>
          <w:szCs w:val="21"/>
        </w:rPr>
      </w:pPr>
      <w:r>
        <w:rPr>
          <w:rFonts w:hint="eastAsia"/>
          <w:szCs w:val="21"/>
        </w:rPr>
        <w:t>其中w和b即为需要学习的内容。</w:t>
      </w:r>
    </w:p>
    <w:p w14:paraId="640B676E" w14:textId="658867D8" w:rsidR="00182F24" w:rsidRDefault="00E77D8F" w:rsidP="00D74374">
      <w:r>
        <w:rPr>
          <w:rFonts w:hint="eastAsia"/>
        </w:rPr>
        <w:t>因为向量w直观表达了各个属性在预测中的重要性，因此</w:t>
      </w:r>
      <w:r w:rsidR="00190249">
        <w:rPr>
          <w:rFonts w:hint="eastAsia"/>
        </w:rPr>
        <w:t>线性模型</w:t>
      </w:r>
      <w:r>
        <w:rPr>
          <w:rFonts w:hint="eastAsia"/>
        </w:rPr>
        <w:t>具有较为良好的可解释性。</w:t>
      </w:r>
    </w:p>
    <w:p w14:paraId="47EE5BD6" w14:textId="45642A37" w:rsidR="00FB2647" w:rsidRPr="00843A12" w:rsidRDefault="00FB2647" w:rsidP="00FB2647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3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线性回归</w:t>
      </w:r>
    </w:p>
    <w:p w14:paraId="4DDEBB4F" w14:textId="2530B5A7" w:rsidR="00FB2647" w:rsidRDefault="00144824" w:rsidP="00D74374">
      <w:r>
        <w:rPr>
          <w:rFonts w:hint="eastAsia"/>
        </w:rPr>
        <w:t>根据给定数据集学习获得一个线性模型</w:t>
      </w:r>
      <w:r w:rsidRPr="00190249">
        <w:rPr>
          <w:rFonts w:hint="eastAsia"/>
          <w:b/>
          <w:bCs/>
          <w:color w:val="FF0000"/>
        </w:rPr>
        <w:t>尽可能准确地预测实值的输出标记</w:t>
      </w:r>
      <w:r>
        <w:rPr>
          <w:rFonts w:hint="eastAsia"/>
        </w:rPr>
        <w:t>。</w:t>
      </w:r>
      <w:r w:rsidR="00466A81">
        <w:rPr>
          <w:rFonts w:hint="eastAsia"/>
        </w:rPr>
        <w:t>以下以仅包含一个属性的示例为例。</w:t>
      </w:r>
    </w:p>
    <w:p w14:paraId="4794A233" w14:textId="5E397745" w:rsidR="00527D31" w:rsidRDefault="007E5AB6" w:rsidP="00D74374">
      <w:r>
        <w:rPr>
          <w:rFonts w:hint="eastAsia"/>
        </w:rPr>
        <w:t>Q：如何确定w和b呢？</w:t>
      </w:r>
    </w:p>
    <w:p w14:paraId="773628CD" w14:textId="7150D1DD" w:rsidR="00FB2647" w:rsidRPr="00466A81" w:rsidRDefault="007E5AB6" w:rsidP="00D74374">
      <w:r>
        <w:t>A</w:t>
      </w:r>
      <w:r>
        <w:rPr>
          <w:rFonts w:hint="eastAsia"/>
        </w:rPr>
        <w:t>：</w:t>
      </w:r>
      <w:r w:rsidRPr="00190249">
        <w:rPr>
          <w:rFonts w:hint="eastAsia"/>
          <w:b/>
          <w:bCs/>
          <w:color w:val="FF0000"/>
        </w:rPr>
        <w:t>基于均方误差最小化解方程</w:t>
      </w:r>
      <w:r>
        <w:rPr>
          <w:rFonts w:hint="eastAsia"/>
        </w:rPr>
        <w:t>。</w:t>
      </w:r>
      <w:r w:rsidR="00A90CE9">
        <w:rPr>
          <w:rFonts w:hint="eastAsia"/>
        </w:rPr>
        <w:t>即求解w和b使得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BF1BD1">
        <w:rPr>
          <w:rFonts w:hint="eastAsia"/>
        </w:rPr>
        <w:t>最小化。</w:t>
      </w:r>
      <w:r w:rsidR="00466A81">
        <w:rPr>
          <w:rFonts w:hint="eastAsia"/>
        </w:rPr>
        <w:t>将上式分别对</w:t>
      </w:r>
      <w:r w:rsidR="00466A81">
        <w:t>w</w:t>
      </w:r>
      <w:r w:rsidR="00466A81">
        <w:rPr>
          <w:rFonts w:hint="eastAsia"/>
        </w:rPr>
        <w:t>和b求偏导</w:t>
      </w:r>
      <w:r w:rsidR="00100E4E">
        <w:rPr>
          <w:rFonts w:hint="eastAsia"/>
        </w:rPr>
        <w:t>，可以分别得到w和b的闭式解。</w:t>
      </w:r>
    </w:p>
    <w:p w14:paraId="611324E0" w14:textId="477B3953" w:rsidR="00FB2647" w:rsidRDefault="002415EB" w:rsidP="00D74374">
      <w:r>
        <w:rPr>
          <w:rFonts w:hint="eastAsia"/>
        </w:rPr>
        <w:t>线性模型存在丰富的变化，</w:t>
      </w:r>
      <w:r w:rsidR="0021279C">
        <w:rPr>
          <w:rFonts w:hint="eastAsia"/>
        </w:rPr>
        <w:t>比如对数线性回归，示例对应的输出在指数尺上变化。</w:t>
      </w:r>
    </w:p>
    <w:p w14:paraId="1CF7A00D" w14:textId="29FA8A70" w:rsidR="004041E2" w:rsidRDefault="00000000" w:rsidP="00D7437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</m:t>
          </m:r>
        </m:oMath>
      </m:oMathPara>
    </w:p>
    <w:p w14:paraId="144134B9" w14:textId="5F6AA231" w:rsidR="00FB2647" w:rsidRDefault="00190249" w:rsidP="00D74374">
      <w:r>
        <w:rPr>
          <w:rFonts w:hint="eastAsia"/>
        </w:rPr>
        <w:t>更一般的，考虑</w:t>
      </w:r>
      <w:proofErr w:type="gramStart"/>
      <w:r>
        <w:rPr>
          <w:rFonts w:hint="eastAsia"/>
        </w:rPr>
        <w:t>单调可</w:t>
      </w:r>
      <w:proofErr w:type="gramEnd"/>
      <w:r>
        <w:rPr>
          <w:rFonts w:hint="eastAsia"/>
        </w:rPr>
        <w:t>微函数g</w:t>
      </w:r>
      <w:r>
        <w:t>()</w:t>
      </w:r>
      <w:r w:rsidR="00FC5DB3">
        <w:rPr>
          <w:rFonts w:hint="eastAsia"/>
        </w:rPr>
        <w:t>作为联系函数</w:t>
      </w:r>
      <w:r>
        <w:rPr>
          <w:rFonts w:hint="eastAsia"/>
        </w:rPr>
        <w:t>，</w:t>
      </w:r>
      <w:r w:rsidR="00FC5DB3">
        <w:rPr>
          <w:rFonts w:hint="eastAsia"/>
        </w:rPr>
        <w:t>得到的模型被称为广义线性模型，</w:t>
      </w:r>
      <w:r>
        <w:rPr>
          <w:rFonts w:hint="eastAsia"/>
        </w:rPr>
        <w:t>令：</w:t>
      </w:r>
    </w:p>
    <w:p w14:paraId="2D8D4A62" w14:textId="3D874063" w:rsidR="00190249" w:rsidRDefault="00190249" w:rsidP="00D74374"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+b)</m:t>
          </m:r>
        </m:oMath>
      </m:oMathPara>
    </w:p>
    <w:p w14:paraId="141F9036" w14:textId="689C1498" w:rsidR="00546C53" w:rsidRPr="00843A12" w:rsidRDefault="00546C53" w:rsidP="00546C53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3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对数几率回归</w:t>
      </w:r>
    </w:p>
    <w:p w14:paraId="5384AC6E" w14:textId="018E00B4" w:rsidR="00FB2647" w:rsidRDefault="0047679B" w:rsidP="00D74374">
      <w:r>
        <w:rPr>
          <w:rFonts w:hint="eastAsia"/>
        </w:rPr>
        <w:t>针对分类问题，需要在上述广义线性模型的基础上找一个</w:t>
      </w:r>
      <w:r w:rsidRPr="00804BF0">
        <w:rPr>
          <w:rFonts w:hint="eastAsia"/>
          <w:b/>
          <w:bCs/>
          <w:color w:val="FF0000"/>
        </w:rPr>
        <w:t>单调可微的函数</w:t>
      </w:r>
      <w:r>
        <w:rPr>
          <w:rFonts w:hint="eastAsia"/>
        </w:rPr>
        <w:t>将</w:t>
      </w:r>
      <w:r w:rsidRPr="00804BF0">
        <w:rPr>
          <w:rFonts w:hint="eastAsia"/>
          <w:b/>
          <w:bCs/>
          <w:color w:val="FF0000"/>
        </w:rPr>
        <w:t>分类任务的真实标记y</w:t>
      </w:r>
      <w:r>
        <w:rPr>
          <w:rFonts w:hint="eastAsia"/>
        </w:rPr>
        <w:t>和</w:t>
      </w:r>
      <w:r w:rsidRPr="00804BF0">
        <w:rPr>
          <w:rFonts w:hint="eastAsia"/>
          <w:b/>
          <w:bCs/>
          <w:color w:val="FF0000"/>
        </w:rPr>
        <w:t>线性回归模型的预测</w:t>
      </w:r>
      <w:proofErr w:type="gramStart"/>
      <w:r w:rsidRPr="00804BF0">
        <w:rPr>
          <w:rFonts w:hint="eastAsia"/>
          <w:b/>
          <w:bCs/>
          <w:color w:val="FF0000"/>
        </w:rPr>
        <w:t>值</w:t>
      </w:r>
      <w:r>
        <w:rPr>
          <w:rFonts w:hint="eastAsia"/>
        </w:rPr>
        <w:t>联系</w:t>
      </w:r>
      <w:proofErr w:type="gramEnd"/>
      <w:r>
        <w:rPr>
          <w:rFonts w:hint="eastAsia"/>
        </w:rPr>
        <w:t>起来。</w:t>
      </w:r>
    </w:p>
    <w:p w14:paraId="2A2DF06C" w14:textId="63E4E320" w:rsidR="00FB2647" w:rsidRDefault="00C90477" w:rsidP="00D74374">
      <w:r w:rsidRPr="00545401">
        <w:rPr>
          <w:rFonts w:hint="eastAsia"/>
          <w:b/>
          <w:bCs/>
          <w:color w:val="FF0000"/>
        </w:rPr>
        <w:t>对数几率函数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1-y</m:t>
            </m:r>
          </m:den>
        </m:f>
      </m:oMath>
      <w:r w:rsidR="007875F3">
        <w:rPr>
          <w:rFonts w:hint="eastAsia"/>
        </w:rPr>
        <w:t>是一种S</w:t>
      </w:r>
      <w:r w:rsidR="007875F3">
        <w:t>igmoid</w:t>
      </w:r>
      <w:r w:rsidR="007875F3">
        <w:rPr>
          <w:rFonts w:hint="eastAsia"/>
        </w:rPr>
        <w:t>函数，输出值在0附近变化很陡，</w:t>
      </w:r>
      <w:r w:rsidR="00D4042E">
        <w:rPr>
          <w:rFonts w:hint="eastAsia"/>
        </w:rPr>
        <w:t>值域在[</w:t>
      </w:r>
      <w:r w:rsidR="00D4042E">
        <w:t>0, 1]</w:t>
      </w:r>
      <w:r w:rsidR="00D4042E">
        <w:rPr>
          <w:rFonts w:hint="eastAsia"/>
        </w:rPr>
        <w:t>区间。</w:t>
      </w:r>
      <w:r w:rsidR="00CF0A0C">
        <w:rPr>
          <w:rFonts w:hint="eastAsia"/>
        </w:rPr>
        <w:t>对应的模型称为“</w:t>
      </w:r>
      <w:r w:rsidR="00CF0A0C" w:rsidRPr="00545401">
        <w:rPr>
          <w:rFonts w:hint="eastAsia"/>
          <w:b/>
          <w:bCs/>
          <w:color w:val="FF0000"/>
        </w:rPr>
        <w:t>对数几率回归</w:t>
      </w:r>
      <w:r w:rsidR="00CF0A0C">
        <w:rPr>
          <w:rFonts w:hint="eastAsia"/>
        </w:rPr>
        <w:t>”</w:t>
      </w:r>
      <w:r w:rsidR="00DF7BF2">
        <w:rPr>
          <w:rFonts w:hint="eastAsia"/>
        </w:rPr>
        <w:t>（是一种分类学习方法）</w:t>
      </w:r>
      <w:r w:rsidR="00545401">
        <w:rPr>
          <w:rFonts w:hint="eastAsia"/>
        </w:rPr>
        <w:t>。</w:t>
      </w:r>
      <w:r w:rsidR="00DF7BF2">
        <w:rPr>
          <w:rFonts w:hint="eastAsia"/>
        </w:rPr>
        <w:t>优点：直接对分类可能性进行建模，无需事先假设数据分布。</w:t>
      </w:r>
    </w:p>
    <w:p w14:paraId="1815EBEE" w14:textId="39728575" w:rsidR="00202754" w:rsidRPr="00843A12" w:rsidRDefault="00202754" w:rsidP="00202754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3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线性判别分析（L</w:t>
      </w:r>
      <w:r>
        <w:rPr>
          <w:sz w:val="21"/>
          <w:szCs w:val="21"/>
        </w:rPr>
        <w:t>DA</w:t>
      </w:r>
      <w:r>
        <w:rPr>
          <w:rFonts w:hint="eastAsia"/>
          <w:sz w:val="21"/>
          <w:szCs w:val="21"/>
        </w:rPr>
        <w:t>）</w:t>
      </w:r>
    </w:p>
    <w:p w14:paraId="58C3C726" w14:textId="4A371B2D" w:rsidR="00FB2647" w:rsidRDefault="00202754" w:rsidP="00D74374">
      <w:r>
        <w:rPr>
          <w:rFonts w:hint="eastAsia"/>
        </w:rPr>
        <w:t>核心思想：给定训练样本集，</w:t>
      </w:r>
      <w:r w:rsidRPr="00F26A9E">
        <w:rPr>
          <w:rFonts w:hint="eastAsia"/>
          <w:b/>
          <w:bCs/>
          <w:color w:val="FF0000"/>
        </w:rPr>
        <w:t>设法将样本投影到一条直线上</w:t>
      </w:r>
      <w:r>
        <w:rPr>
          <w:rFonts w:hint="eastAsia"/>
        </w:rPr>
        <w:t>，使得</w:t>
      </w:r>
      <w:r w:rsidRPr="00F26A9E">
        <w:rPr>
          <w:rFonts w:hint="eastAsia"/>
          <w:b/>
          <w:bCs/>
          <w:color w:val="FF0000"/>
        </w:rPr>
        <w:t>同类样本</w:t>
      </w:r>
      <w:r>
        <w:rPr>
          <w:rFonts w:hint="eastAsia"/>
        </w:rPr>
        <w:t>的投影点尽量</w:t>
      </w:r>
      <w:r w:rsidRPr="00F26A9E">
        <w:rPr>
          <w:rFonts w:hint="eastAsia"/>
          <w:b/>
          <w:bCs/>
          <w:color w:val="FF0000"/>
        </w:rPr>
        <w:t>近</w:t>
      </w:r>
      <w:r>
        <w:rPr>
          <w:rFonts w:hint="eastAsia"/>
        </w:rPr>
        <w:t>，</w:t>
      </w:r>
      <w:r w:rsidRPr="00F26A9E">
        <w:rPr>
          <w:rFonts w:hint="eastAsia"/>
          <w:b/>
          <w:bCs/>
          <w:color w:val="FF0000"/>
        </w:rPr>
        <w:t>异类样本</w:t>
      </w:r>
      <w:r>
        <w:rPr>
          <w:rFonts w:hint="eastAsia"/>
        </w:rPr>
        <w:t>点的投影尽量</w:t>
      </w:r>
      <w:r w:rsidRPr="00F26A9E">
        <w:rPr>
          <w:rFonts w:hint="eastAsia"/>
          <w:b/>
          <w:bCs/>
          <w:color w:val="FF0000"/>
        </w:rPr>
        <w:t>远</w:t>
      </w:r>
      <w:r>
        <w:rPr>
          <w:rFonts w:hint="eastAsia"/>
        </w:rPr>
        <w:t>。</w:t>
      </w:r>
    </w:p>
    <w:p w14:paraId="1E4D5F74" w14:textId="77777777" w:rsidR="00F26A9E" w:rsidRPr="00745FDF" w:rsidRDefault="00F26A9E" w:rsidP="00D74374">
      <w:pPr>
        <w:rPr>
          <w:b/>
          <w:bCs/>
          <w:color w:val="FF0000"/>
        </w:rPr>
      </w:pPr>
      <w:r w:rsidRPr="00745FDF">
        <w:rPr>
          <w:rFonts w:hint="eastAsia"/>
          <w:b/>
          <w:bCs/>
          <w:color w:val="FF0000"/>
        </w:rPr>
        <w:t>最大化目标：</w:t>
      </w:r>
    </w:p>
    <w:p w14:paraId="6DAA7605" w14:textId="16A04A41" w:rsidR="00F26A9E" w:rsidRDefault="00F26A9E" w:rsidP="00D74374">
      <w:pPr>
        <w:rPr>
          <w:rFonts w:hint="eastAsia"/>
        </w:rPr>
      </w:pPr>
      <w:r>
        <w:rPr>
          <w:rFonts w:hint="eastAsia"/>
        </w:rPr>
        <w:t>同类样本点投影尽可能近-</w:t>
      </w:r>
      <w:r>
        <w:t>&gt;</w:t>
      </w:r>
      <w:r w:rsidRPr="00745FDF">
        <w:rPr>
          <w:rFonts w:hint="eastAsia"/>
          <w:b/>
          <w:bCs/>
          <w:color w:val="FF0000"/>
        </w:rPr>
        <w:t>同类样本的投影点协方差尽可能小</w:t>
      </w:r>
    </w:p>
    <w:p w14:paraId="655752EC" w14:textId="38963EB5" w:rsidR="00FB2647" w:rsidRDefault="00F26A9E" w:rsidP="00D74374">
      <w:r>
        <w:rPr>
          <w:rFonts w:hint="eastAsia"/>
        </w:rPr>
        <w:t>异类样本点投影尽可能远-</w:t>
      </w:r>
      <w:r>
        <w:t>&gt;</w:t>
      </w:r>
      <w:r w:rsidRPr="00745FDF">
        <w:rPr>
          <w:rFonts w:hint="eastAsia"/>
          <w:b/>
          <w:bCs/>
          <w:color w:val="FF0000"/>
        </w:rPr>
        <w:t>类中心间的距离尽可能大</w:t>
      </w:r>
    </w:p>
    <w:p w14:paraId="5F11C639" w14:textId="7FF181BA" w:rsidR="00FB2647" w:rsidRDefault="00426436" w:rsidP="00D74374">
      <w:r>
        <w:rPr>
          <w:rFonts w:hint="eastAsia"/>
        </w:rPr>
        <w:t>可以将L</w:t>
      </w:r>
      <w:r>
        <w:t>DA</w:t>
      </w:r>
      <w:r>
        <w:rPr>
          <w:rFonts w:hint="eastAsia"/>
        </w:rPr>
        <w:t>推广到多分类任务。</w:t>
      </w:r>
    </w:p>
    <w:p w14:paraId="6A959E1A" w14:textId="0064E3A4" w:rsidR="00426436" w:rsidRDefault="00426436" w:rsidP="00426436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3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多分类学习</w:t>
      </w:r>
    </w:p>
    <w:p w14:paraId="26C8DE15" w14:textId="2F6602F5" w:rsidR="00426436" w:rsidRDefault="00F24F86" w:rsidP="00426436">
      <w:r>
        <w:rPr>
          <w:rFonts w:hint="eastAsia"/>
        </w:rPr>
        <w:t>常见思路：将多分类任务拆解为多个二分类任务</w:t>
      </w:r>
    </w:p>
    <w:p w14:paraId="133744DA" w14:textId="1FD9E351" w:rsidR="00A51CFC" w:rsidRDefault="00A51CFC" w:rsidP="00426436">
      <w:r>
        <w:rPr>
          <w:rFonts w:hint="eastAsia"/>
        </w:rPr>
        <w:lastRenderedPageBreak/>
        <w:t>常见拆解策略：</w:t>
      </w:r>
      <w:r>
        <w:br/>
        <w:t>1</w:t>
      </w:r>
      <w:r>
        <w:rPr>
          <w:rFonts w:hint="eastAsia"/>
        </w:rPr>
        <w:t>）</w:t>
      </w:r>
      <w:proofErr w:type="spellStart"/>
      <w:r w:rsidRPr="007A1329">
        <w:rPr>
          <w:rFonts w:hint="eastAsia"/>
          <w:b/>
          <w:bCs/>
          <w:color w:val="FF0000"/>
        </w:rPr>
        <w:t>O</w:t>
      </w:r>
      <w:r w:rsidRPr="007A1329">
        <w:rPr>
          <w:b/>
          <w:bCs/>
          <w:color w:val="FF0000"/>
        </w:rPr>
        <w:t>v</w:t>
      </w:r>
      <w:r w:rsidRPr="007A1329">
        <w:rPr>
          <w:rFonts w:hint="eastAsia"/>
          <w:b/>
          <w:bCs/>
          <w:color w:val="FF0000"/>
        </w:rPr>
        <w:t>O</w:t>
      </w:r>
      <w:proofErr w:type="spellEnd"/>
      <w:r>
        <w:rPr>
          <w:rFonts w:hint="eastAsia"/>
        </w:rPr>
        <w:t>：将所有n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类别两两配对，从而产生n</w:t>
      </w:r>
      <w:r>
        <w:t>*</w:t>
      </w:r>
      <w:r>
        <w:rPr>
          <w:rFonts w:hint="eastAsia"/>
        </w:rPr>
        <w:t>(n-</w:t>
      </w:r>
      <w:r>
        <w:t>1)/2</w:t>
      </w:r>
      <w:r>
        <w:rPr>
          <w:rFonts w:hint="eastAsia"/>
        </w:rPr>
        <w:t>个二分类任务。</w:t>
      </w:r>
      <w:r w:rsidR="00C4137F" w:rsidRPr="007A1329">
        <w:rPr>
          <w:rFonts w:hint="eastAsia"/>
          <w:b/>
          <w:bCs/>
          <w:color w:val="FF0000"/>
        </w:rPr>
        <w:t>训练时每个分类器仅被送入两个类别的数据</w:t>
      </w:r>
      <w:r w:rsidR="00C4137F">
        <w:rPr>
          <w:rFonts w:hint="eastAsia"/>
        </w:rPr>
        <w:t>，测试数据被同时送入所有分类器，最终预测结果通过投票产生。</w:t>
      </w:r>
    </w:p>
    <w:p w14:paraId="694D00B4" w14:textId="71DBD92D" w:rsidR="00C4137F" w:rsidRDefault="00C4137F" w:rsidP="00426436">
      <w:r>
        <w:rPr>
          <w:rFonts w:hint="eastAsia"/>
        </w:rPr>
        <w:t>2）</w:t>
      </w:r>
      <w:proofErr w:type="spellStart"/>
      <w:r w:rsidRPr="007A1329">
        <w:rPr>
          <w:rFonts w:hint="eastAsia"/>
          <w:b/>
          <w:bCs/>
          <w:color w:val="FF0000"/>
        </w:rPr>
        <w:t>O</w:t>
      </w:r>
      <w:r w:rsidRPr="007A1329">
        <w:rPr>
          <w:b/>
          <w:bCs/>
          <w:color w:val="FF0000"/>
        </w:rPr>
        <w:t>vR</w:t>
      </w:r>
      <w:proofErr w:type="spellEnd"/>
      <w:r>
        <w:rPr>
          <w:rFonts w:hint="eastAsia"/>
        </w:rPr>
        <w:t>：只需要训练n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分类器，每个分类器确定某个数据属于某个类别还是不适于该类别。</w:t>
      </w:r>
      <w:r w:rsidR="00067AFF" w:rsidRPr="007A1329">
        <w:rPr>
          <w:rFonts w:hint="eastAsia"/>
          <w:b/>
          <w:bCs/>
          <w:color w:val="FF0000"/>
        </w:rPr>
        <w:t>训练时每个分类器被送入全部训练数据</w:t>
      </w:r>
      <w:r w:rsidR="00067AFF">
        <w:rPr>
          <w:rFonts w:hint="eastAsia"/>
        </w:rPr>
        <w:t>，训练代价高于</w:t>
      </w:r>
      <w:proofErr w:type="spellStart"/>
      <w:r w:rsidR="00067AFF">
        <w:rPr>
          <w:rFonts w:hint="eastAsia"/>
        </w:rPr>
        <w:t>O</w:t>
      </w:r>
      <w:r w:rsidR="00067AFF">
        <w:t>vO</w:t>
      </w:r>
      <w:proofErr w:type="spellEnd"/>
      <w:r w:rsidR="00067AFF">
        <w:rPr>
          <w:rFonts w:hint="eastAsia"/>
        </w:rPr>
        <w:t>。</w:t>
      </w:r>
    </w:p>
    <w:p w14:paraId="65B0D6BC" w14:textId="40288F7B" w:rsidR="007A1329" w:rsidRPr="00A51CFC" w:rsidRDefault="007A1329" w:rsidP="00426436">
      <w:pPr>
        <w:rPr>
          <w:rFonts w:hint="eastAsia"/>
        </w:rPr>
      </w:pPr>
      <w:r>
        <w:rPr>
          <w:rFonts w:hint="eastAsia"/>
        </w:rPr>
        <w:t>3）</w:t>
      </w:r>
      <w:proofErr w:type="spellStart"/>
      <w:r w:rsidRPr="007A1329">
        <w:rPr>
          <w:rFonts w:hint="eastAsia"/>
          <w:b/>
          <w:bCs/>
          <w:color w:val="FF0000"/>
        </w:rPr>
        <w:t>M</w:t>
      </w:r>
      <w:r w:rsidRPr="007A1329">
        <w:rPr>
          <w:b/>
          <w:bCs/>
          <w:color w:val="FF0000"/>
        </w:rPr>
        <w:t>vM</w:t>
      </w:r>
      <w:proofErr w:type="spellEnd"/>
      <w:r>
        <w:rPr>
          <w:rFonts w:hint="eastAsia"/>
        </w:rPr>
        <w:t>：多个类别作为正例，若干其他类别作为反例。</w:t>
      </w:r>
    </w:p>
    <w:p w14:paraId="0791BC49" w14:textId="6A5B10F7" w:rsidR="00426436" w:rsidRDefault="00997757" w:rsidP="00D74374">
      <w:r w:rsidRPr="00815831">
        <w:rPr>
          <w:rFonts w:hint="eastAsia"/>
          <w:b/>
          <w:bCs/>
          <w:color w:val="FF0000"/>
        </w:rPr>
        <w:t>纠错输出码（E</w:t>
      </w:r>
      <w:r w:rsidRPr="00815831">
        <w:rPr>
          <w:b/>
          <w:bCs/>
          <w:color w:val="FF0000"/>
        </w:rPr>
        <w:t>COC</w:t>
      </w:r>
      <w:r w:rsidRPr="00815831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：常用的</w:t>
      </w:r>
      <w:proofErr w:type="spellStart"/>
      <w:r>
        <w:rPr>
          <w:rFonts w:hint="eastAsia"/>
        </w:rPr>
        <w:t>M</w:t>
      </w:r>
      <w:r>
        <w:t>vM</w:t>
      </w:r>
      <w:proofErr w:type="spellEnd"/>
      <w:r>
        <w:rPr>
          <w:rFonts w:hint="eastAsia"/>
        </w:rPr>
        <w:t>技术，将编码的思想引入类别拆分，并尽可能在解码过程中具有</w:t>
      </w:r>
      <w:r w:rsidRPr="00815831">
        <w:rPr>
          <w:rFonts w:hint="eastAsia"/>
          <w:b/>
          <w:bCs/>
          <w:color w:val="FF0000"/>
        </w:rPr>
        <w:t>容错性</w:t>
      </w:r>
      <w:r>
        <w:rPr>
          <w:rFonts w:hint="eastAsia"/>
        </w:rPr>
        <w:t>。</w:t>
      </w:r>
      <w:r w:rsidR="00BA2223">
        <w:rPr>
          <w:rFonts w:hint="eastAsia"/>
        </w:rPr>
        <w:t>（每个分类器的预测结果作为编码的一位，最终通过编码确定预测结果，</w:t>
      </w:r>
      <w:proofErr w:type="gramStart"/>
      <w:r w:rsidR="00BA2223" w:rsidRPr="00815831">
        <w:rPr>
          <w:rFonts w:hint="eastAsia"/>
          <w:b/>
          <w:bCs/>
          <w:color w:val="FF0000"/>
        </w:rPr>
        <w:t>码距</w:t>
      </w:r>
      <w:r w:rsidR="00BA2223">
        <w:rPr>
          <w:rFonts w:hint="eastAsia"/>
        </w:rPr>
        <w:t>的</w:t>
      </w:r>
      <w:proofErr w:type="gramEnd"/>
      <w:r w:rsidR="00BA2223">
        <w:rPr>
          <w:rFonts w:hint="eastAsia"/>
        </w:rPr>
        <w:t>存在保证了一定程度上的容错性）</w:t>
      </w:r>
    </w:p>
    <w:p w14:paraId="410C254D" w14:textId="3B2FB2E6" w:rsidR="00815831" w:rsidRPr="00843A12" w:rsidRDefault="00815831" w:rsidP="00815831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3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类别不平衡问题</w:t>
      </w:r>
    </w:p>
    <w:p w14:paraId="629FAFC5" w14:textId="03DCB651" w:rsidR="00815831" w:rsidRDefault="00A030BC" w:rsidP="00D74374">
      <w:pPr>
        <w:rPr>
          <w:rFonts w:hint="eastAsia"/>
        </w:rPr>
      </w:pPr>
      <w:r>
        <w:rPr>
          <w:rFonts w:hint="eastAsia"/>
        </w:rPr>
        <w:t>类别不平衡：分类任务中不同类别的训练样本</w:t>
      </w:r>
      <w:proofErr w:type="gramStart"/>
      <w:r>
        <w:rPr>
          <w:rFonts w:hint="eastAsia"/>
        </w:rPr>
        <w:t>数差距</w:t>
      </w:r>
      <w:proofErr w:type="gramEnd"/>
      <w:r>
        <w:rPr>
          <w:rFonts w:hint="eastAsia"/>
        </w:rPr>
        <w:t>很大。</w:t>
      </w:r>
    </w:p>
    <w:p w14:paraId="29D7BE51" w14:textId="25EE1BAC" w:rsidR="00815831" w:rsidRDefault="007F4373" w:rsidP="00D74374">
      <w:r>
        <w:rPr>
          <w:rFonts w:hint="eastAsia"/>
        </w:rPr>
        <w:t>基本策略：“</w:t>
      </w:r>
      <w:r w:rsidRPr="007F4373">
        <w:rPr>
          <w:rFonts w:hint="eastAsia"/>
          <w:b/>
          <w:bCs/>
          <w:color w:val="FF0000"/>
        </w:rPr>
        <w:t>再缩放</w:t>
      </w:r>
      <w:r>
        <w:rPr>
          <w:rFonts w:hint="eastAsia"/>
        </w:rPr>
        <w:t>”</w:t>
      </w:r>
    </w:p>
    <w:p w14:paraId="072795A5" w14:textId="39A8571F" w:rsidR="00815831" w:rsidRDefault="007F4373" w:rsidP="00D74374">
      <w:r>
        <w:rPr>
          <w:rFonts w:hint="eastAsia"/>
        </w:rPr>
        <w:t>常用方法：</w:t>
      </w:r>
    </w:p>
    <w:p w14:paraId="7CD5E9D5" w14:textId="5D1C9433" w:rsidR="007F4373" w:rsidRDefault="007F4373" w:rsidP="00D74374">
      <w:r>
        <w:rPr>
          <w:rFonts w:hint="eastAsia"/>
        </w:rPr>
        <w:t>1）</w:t>
      </w:r>
      <w:r w:rsidRPr="007F4373">
        <w:rPr>
          <w:rFonts w:hint="eastAsia"/>
          <w:b/>
          <w:bCs/>
          <w:color w:val="FF0000"/>
        </w:rPr>
        <w:t>欠采样</w:t>
      </w:r>
      <w:r>
        <w:rPr>
          <w:rFonts w:hint="eastAsia"/>
        </w:rPr>
        <w:t>：去除一些样本使得正反例数量接近，代表算法：</w:t>
      </w:r>
      <w:proofErr w:type="spellStart"/>
      <w:r>
        <w:rPr>
          <w:rFonts w:hint="eastAsia"/>
        </w:rPr>
        <w:t>E</w:t>
      </w:r>
      <w:r>
        <w:t>asyEnsemble</w:t>
      </w:r>
      <w:proofErr w:type="spellEnd"/>
    </w:p>
    <w:p w14:paraId="52C09BE9" w14:textId="61E71A0F" w:rsidR="007F4373" w:rsidRDefault="007F4373" w:rsidP="00D74374">
      <w:r>
        <w:rPr>
          <w:rFonts w:hint="eastAsia"/>
        </w:rPr>
        <w:t>2）</w:t>
      </w:r>
      <w:r w:rsidRPr="007F4373">
        <w:rPr>
          <w:rFonts w:hint="eastAsia"/>
          <w:b/>
          <w:bCs/>
          <w:color w:val="FF0000"/>
        </w:rPr>
        <w:t>过采样</w:t>
      </w:r>
      <w:r>
        <w:rPr>
          <w:rFonts w:hint="eastAsia"/>
        </w:rPr>
        <w:t>：增加</w:t>
      </w:r>
      <w:proofErr w:type="gramStart"/>
      <w:r>
        <w:rPr>
          <w:rFonts w:hint="eastAsia"/>
        </w:rPr>
        <w:t>一些样</w:t>
      </w:r>
      <w:proofErr w:type="gramEnd"/>
      <w:r>
        <w:rPr>
          <w:rFonts w:hint="eastAsia"/>
        </w:rPr>
        <w:t>例使得正反例数量接近，代表算法：S</w:t>
      </w:r>
      <w:r>
        <w:t>MOTE</w:t>
      </w:r>
    </w:p>
    <w:p w14:paraId="2F10884C" w14:textId="02F72F0B" w:rsidR="007F4373" w:rsidRDefault="007F4373" w:rsidP="00D74374">
      <w:pPr>
        <w:rPr>
          <w:rFonts w:hint="eastAsia"/>
        </w:rPr>
      </w:pPr>
      <w:r>
        <w:rPr>
          <w:rFonts w:hint="eastAsia"/>
        </w:rPr>
        <w:t>3）</w:t>
      </w:r>
      <w:r w:rsidRPr="007F4373">
        <w:rPr>
          <w:rFonts w:hint="eastAsia"/>
          <w:b/>
          <w:bCs/>
          <w:color w:val="FF0000"/>
        </w:rPr>
        <w:t>阈值移动</w:t>
      </w:r>
      <w:r>
        <w:rPr>
          <w:rFonts w:hint="eastAsia"/>
        </w:rPr>
        <w:t>：在联系函数g</w:t>
      </w:r>
      <w:r>
        <w:t>()</w:t>
      </w:r>
      <w:r>
        <w:rPr>
          <w:rFonts w:hint="eastAsia"/>
        </w:rPr>
        <w:t>中不再假设0</w:t>
      </w:r>
      <w:r>
        <w:t>.5</w:t>
      </w:r>
      <w:r>
        <w:rPr>
          <w:rFonts w:hint="eastAsia"/>
        </w:rPr>
        <w:t>作为分类阈值，而是将正反例的数量比值作为分类阈值。</w:t>
      </w:r>
    </w:p>
    <w:p w14:paraId="083D6D71" w14:textId="77777777" w:rsidR="00815831" w:rsidRDefault="00815831" w:rsidP="00D74374"/>
    <w:p w14:paraId="0200208F" w14:textId="77777777" w:rsidR="00815831" w:rsidRDefault="00815831" w:rsidP="00D74374"/>
    <w:p w14:paraId="139AA7D3" w14:textId="77777777" w:rsidR="00815831" w:rsidRDefault="00815831" w:rsidP="00D74374"/>
    <w:p w14:paraId="38CD8FA3" w14:textId="77777777" w:rsidR="00815831" w:rsidRPr="00D74374" w:rsidRDefault="00815831" w:rsidP="00D74374">
      <w:pPr>
        <w:rPr>
          <w:rFonts w:hint="eastAsia"/>
        </w:rPr>
      </w:pPr>
    </w:p>
    <w:sectPr w:rsidR="00815831" w:rsidRPr="00D7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E"/>
    <w:rsid w:val="0003231A"/>
    <w:rsid w:val="00067AFF"/>
    <w:rsid w:val="000D6F2A"/>
    <w:rsid w:val="00100E4E"/>
    <w:rsid w:val="00144824"/>
    <w:rsid w:val="00182F24"/>
    <w:rsid w:val="00190249"/>
    <w:rsid w:val="00202754"/>
    <w:rsid w:val="0021279C"/>
    <w:rsid w:val="002415EB"/>
    <w:rsid w:val="004041E2"/>
    <w:rsid w:val="00426436"/>
    <w:rsid w:val="00466A81"/>
    <w:rsid w:val="0047679B"/>
    <w:rsid w:val="00527D31"/>
    <w:rsid w:val="00545401"/>
    <w:rsid w:val="00546C53"/>
    <w:rsid w:val="00555807"/>
    <w:rsid w:val="006F01A2"/>
    <w:rsid w:val="00745FDF"/>
    <w:rsid w:val="007875F3"/>
    <w:rsid w:val="007A1329"/>
    <w:rsid w:val="007E5AB6"/>
    <w:rsid w:val="007F4373"/>
    <w:rsid w:val="00804BF0"/>
    <w:rsid w:val="0081349F"/>
    <w:rsid w:val="00815831"/>
    <w:rsid w:val="008B24CE"/>
    <w:rsid w:val="00997757"/>
    <w:rsid w:val="00A030BC"/>
    <w:rsid w:val="00A51CFC"/>
    <w:rsid w:val="00A90CE9"/>
    <w:rsid w:val="00BA2223"/>
    <w:rsid w:val="00BF1BD1"/>
    <w:rsid w:val="00C4137F"/>
    <w:rsid w:val="00C90477"/>
    <w:rsid w:val="00CF0A0C"/>
    <w:rsid w:val="00D4042E"/>
    <w:rsid w:val="00D74374"/>
    <w:rsid w:val="00DF7BF2"/>
    <w:rsid w:val="00E77D8F"/>
    <w:rsid w:val="00E917F9"/>
    <w:rsid w:val="00F24F86"/>
    <w:rsid w:val="00F26A9E"/>
    <w:rsid w:val="00F666BA"/>
    <w:rsid w:val="00FB2647"/>
    <w:rsid w:val="00F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7D10"/>
  <w15:chartTrackingRefBased/>
  <w15:docId w15:val="{B593BEBA-872D-43F1-BC5F-7AA0BC27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3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374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134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chen</dc:creator>
  <cp:keywords/>
  <dc:description/>
  <cp:lastModifiedBy>xuyang chen</cp:lastModifiedBy>
  <cp:revision>39</cp:revision>
  <dcterms:created xsi:type="dcterms:W3CDTF">2023-12-19T02:45:00Z</dcterms:created>
  <dcterms:modified xsi:type="dcterms:W3CDTF">2023-12-19T16:12:00Z</dcterms:modified>
</cp:coreProperties>
</file>