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D2B2" w14:textId="77777777" w:rsidR="00C94081" w:rsidRDefault="00000000">
      <w:pPr>
        <w:pStyle w:val="Heading1"/>
      </w:pPr>
      <w:r>
        <w:t>Auction &amp; Logistics Management Suite – Professional Manual</w:t>
      </w:r>
    </w:p>
    <w:p w14:paraId="4004F850" w14:textId="77777777" w:rsidR="00C94081" w:rsidRDefault="00000000">
      <w:pPr>
        <w:pStyle w:val="Heading1"/>
      </w:pPr>
      <w:r>
        <w:t>Chapter 1 – Overview of the Auction &amp; Logistics Management Suite</w:t>
      </w:r>
    </w:p>
    <w:p w14:paraId="19B6E2EA" w14:textId="77777777" w:rsidR="00C94081" w:rsidRDefault="00C94081"/>
    <w:p w14:paraId="182BFA49" w14:textId="77777777" w:rsidR="00C94081" w:rsidRDefault="00000000">
      <w:pPr>
        <w:pStyle w:val="Heading2"/>
      </w:pPr>
      <w:r>
        <w:t>1.1 Purpose</w:t>
      </w:r>
    </w:p>
    <w:p w14:paraId="6A2D7CBD" w14:textId="77777777" w:rsidR="00C94081" w:rsidRDefault="00000000">
      <w:r>
        <w:t>The suite is a collection of PowerShell tools and Windows GUI apps that streamline auction acquisitions, inventory control, logistics, and reporting. The tools share CSVs, JSON configs, images, and a central SQLite database: `purchasesdata.db`.</w:t>
      </w:r>
    </w:p>
    <w:p w14:paraId="6E173DAB" w14:textId="77777777" w:rsidR="00C94081" w:rsidRDefault="00C94081"/>
    <w:p w14:paraId="0CA5AF40" w14:textId="77777777" w:rsidR="00C94081" w:rsidRDefault="00000000">
      <w:pPr>
        <w:pStyle w:val="Heading2"/>
      </w:pPr>
      <w:r>
        <w:t>1.2 How It Fits Together</w:t>
      </w:r>
    </w:p>
    <w:p w14:paraId="4B40F3E7" w14:textId="77777777" w:rsidR="00C94081" w:rsidRDefault="00000000">
      <w:r>
        <w:t>📸 Screenshot 1.1 — *System Flow Diagram placeholder*</w:t>
      </w:r>
    </w:p>
    <w:p w14:paraId="15D9D3F7" w14:textId="77777777" w:rsidR="00C94081" w:rsidRDefault="00000000">
      <w:r>
        <w:t>1) Extract auction data → 2) Normalize to CSV → 3) Insert/Update SQLite → 4) Manage and analyze in GUIs → 5) Generate emails/PDFs/dashboards.</w:t>
      </w:r>
    </w:p>
    <w:p w14:paraId="60A5658C" w14:textId="77777777" w:rsidR="00C94081" w:rsidRDefault="00C94081"/>
    <w:p w14:paraId="44359C40" w14:textId="77777777" w:rsidR="00C94081" w:rsidRDefault="00000000">
      <w:pPr>
        <w:pStyle w:val="Heading2"/>
      </w:pPr>
      <w:r>
        <w:t>1.3 Components</w:t>
      </w:r>
    </w:p>
    <w:p w14:paraId="57B82EC5" w14:textId="77777777" w:rsidR="00C94081" w:rsidRDefault="00000000">
      <w:r>
        <w:t>- GUIs: PurchaseTrackerGUI, Logistics-Config-GUI, Logistics-Analytics-Dashboard, Auction-Quote-Tracker.</w:t>
      </w:r>
    </w:p>
    <w:p w14:paraId="4FE72E81" w14:textId="77777777" w:rsidR="00C94081" w:rsidRDefault="00000000">
      <w:r>
        <w:t>- CLI Tools: Extract-AuctionURLs, Generate-Inventory, Combine-CSVs, Manage-PurchaseDatabase, Generate-LogisticsEmail, Convert-HTMLtoPDF, etc.</w:t>
      </w:r>
    </w:p>
    <w:p w14:paraId="72EFFD20" w14:textId="77777777" w:rsidR="00C94081" w:rsidRDefault="00C94081"/>
    <w:p w14:paraId="7BCEB4E6" w14:textId="77777777" w:rsidR="00C94081" w:rsidRDefault="00000000">
      <w:pPr>
        <w:pStyle w:val="Heading2"/>
      </w:pPr>
      <w:r>
        <w:t>1.4 Database Core</w:t>
      </w:r>
    </w:p>
    <w:p w14:paraId="43FEDA8F" w14:textId="77777777" w:rsidR="00C94081" w:rsidRDefault="00000000">
      <w:r>
        <w:t>Tables include Items, PriceHistory, PriceAlerts, MarketTrends, and ScrapingPatterns. Items is the master record for lots, costs, and profitability.</w:t>
      </w:r>
    </w:p>
    <w:p w14:paraId="2313754B" w14:textId="77777777" w:rsidR="00C94081" w:rsidRDefault="00C94081"/>
    <w:p w14:paraId="3C8793D1" w14:textId="77777777" w:rsidR="00C94081" w:rsidRDefault="00000000">
      <w:pPr>
        <w:pStyle w:val="Heading2"/>
      </w:pPr>
      <w:r>
        <w:t>1.5 Typical Workflow (Commands)</w:t>
      </w:r>
    </w:p>
    <w:p w14:paraId="383E7D09" w14:textId="77777777" w:rsidR="00C94081" w:rsidRDefault="00000000">
      <w:r>
        <w:rPr>
          <w:rFonts w:ascii="Courier New" w:hAnsi="Courier New"/>
          <w:sz w:val="21"/>
        </w:rPr>
        <w:t>.\Extract-AuctionURLs.ps1 -OutputCSV .\Data\Auction_Results.csv</w:t>
      </w:r>
      <w:r>
        <w:rPr>
          <w:rFonts w:ascii="Courier New" w:hAnsi="Courier New"/>
          <w:sz w:val="21"/>
        </w:rPr>
        <w:br/>
        <w:t>.\Generate-Inventory.ps1 -InputCSV .\Data\Auction_Results.csv -Database .\purchasesdata.db</w:t>
      </w:r>
      <w:r>
        <w:rPr>
          <w:rFonts w:ascii="Courier New" w:hAnsi="Courier New"/>
          <w:sz w:val="21"/>
        </w:rPr>
        <w:br/>
        <w:t>.\PurchaseTrackerGUI.ps1 -DatabasePath .\purchasesdata.db</w:t>
      </w:r>
      <w:r>
        <w:rPr>
          <w:rFonts w:ascii="Courier New" w:hAnsi="Courier New"/>
          <w:sz w:val="21"/>
        </w:rPr>
        <w:br/>
        <w:t>.\Generate-LogisticsEmail.ps1 -ConfigPath .\Configs\auction_config.json</w:t>
      </w:r>
      <w:r>
        <w:rPr>
          <w:rFonts w:ascii="Courier New" w:hAnsi="Courier New"/>
          <w:sz w:val="21"/>
        </w:rPr>
        <w:br/>
        <w:t>.\Logistics-Analytics-Dashboard.ps1 -DatabasePath .\purchasesdata.db</w:t>
      </w:r>
    </w:p>
    <w:p w14:paraId="504FA061" w14:textId="77777777" w:rsidR="00C94081" w:rsidRDefault="00C94081"/>
    <w:p w14:paraId="19C8887A" w14:textId="77777777" w:rsidR="00C94081" w:rsidRDefault="00C94081"/>
    <w:p w14:paraId="3D285EA0" w14:textId="77777777" w:rsidR="00C94081" w:rsidRDefault="00C94081"/>
    <w:p w14:paraId="50C303B4" w14:textId="74C037C5" w:rsidR="00C94081" w:rsidRDefault="00000000">
      <w:pPr>
        <w:pStyle w:val="Heading1"/>
      </w:pPr>
      <w:r>
        <w:t xml:space="preserve">Chapter 2 — PurchaseTrackerGUI.ps1 </w:t>
      </w:r>
    </w:p>
    <w:p w14:paraId="6471F997" w14:textId="77777777" w:rsidR="00C94081" w:rsidRDefault="00C94081"/>
    <w:p w14:paraId="0380F099" w14:textId="77777777" w:rsidR="00C94081" w:rsidRDefault="00000000">
      <w:pPr>
        <w:pStyle w:val="Heading2"/>
      </w:pPr>
      <w:r>
        <w:t>2.1 Purpose</w:t>
      </w:r>
    </w:p>
    <w:p w14:paraId="049ACFCA" w14:textId="77777777" w:rsidR="00C94081" w:rsidRDefault="00000000">
      <w:r>
        <w:t>Central interface for editing item records, costs, and profitability with immediate recalculation.</w:t>
      </w:r>
    </w:p>
    <w:p w14:paraId="42222052" w14:textId="77777777" w:rsidR="00C94081" w:rsidRDefault="00C94081"/>
    <w:p w14:paraId="323EBC83" w14:textId="77777777" w:rsidR="00C94081" w:rsidRDefault="00000000">
      <w:pPr>
        <w:pStyle w:val="Heading2"/>
      </w:pPr>
      <w:r>
        <w:t>2.2 Launch</w:t>
      </w:r>
    </w:p>
    <w:p w14:paraId="2BD2B573" w14:textId="77777777" w:rsidR="00C94081" w:rsidRDefault="00000000">
      <w:r>
        <w:rPr>
          <w:rFonts w:ascii="Courier New" w:hAnsi="Courier New"/>
          <w:sz w:val="21"/>
        </w:rPr>
        <w:t>.\PurchaseTrackerGUI.ps1 -DatabasePath .\purchasesdata.db</w:t>
      </w:r>
      <w:r>
        <w:rPr>
          <w:rFonts w:ascii="Courier New" w:hAnsi="Courier New"/>
          <w:sz w:val="21"/>
        </w:rPr>
        <w:br/>
        <w:t>.\PurchaseTrackerGUI.ps1 -DatabasePath .\purchasesdata.db -Filter "IsActive = 1"</w:t>
      </w:r>
      <w:r>
        <w:rPr>
          <w:rFonts w:ascii="Courier New" w:hAnsi="Courier New"/>
          <w:sz w:val="21"/>
        </w:rPr>
        <w:br/>
        <w:t>.\PurchaseTrackerGUI.ps1 -DatabasePath .\purchasesdata.db -ReadOnly</w:t>
      </w:r>
    </w:p>
    <w:p w14:paraId="4D87B7AC" w14:textId="77777777" w:rsidR="00C94081" w:rsidRDefault="00C94081"/>
    <w:p w14:paraId="6A9E127B" w14:textId="77777777" w:rsidR="00C94081" w:rsidRDefault="00000000">
      <w:pPr>
        <w:pStyle w:val="Heading2"/>
      </w:pPr>
      <w:r>
        <w:t>2.3 Key Calculations</w:t>
      </w:r>
    </w:p>
    <w:p w14:paraId="4D37E016" w14:textId="77777777" w:rsidR="00C94081" w:rsidRDefault="00000000">
      <w:r>
        <w:t>- TotalCost ≈ Bid + Premium + Tax + RiggingFee + FreightCost + OtherCosts</w:t>
      </w:r>
    </w:p>
    <w:p w14:paraId="739C78F1" w14:textId="77777777" w:rsidR="00C94081" w:rsidRDefault="00000000">
      <w:r>
        <w:t>- TotalProfit ≈ (OurPrice × Qty) − TotalCost</w:t>
      </w:r>
    </w:p>
    <w:p w14:paraId="54D8A44B" w14:textId="77777777" w:rsidR="00C94081" w:rsidRDefault="00000000">
      <w:r>
        <w:t>- Markup% ≈ ((OurPrice − PerItemCost)/PerItemCost) × 100</w:t>
      </w:r>
    </w:p>
    <w:p w14:paraId="1623BD12" w14:textId="77777777" w:rsidR="00C94081" w:rsidRDefault="00000000">
      <w:r>
        <w:t>- Margin% ≈ TotalProfit / (OurPrice × Qty) × 100</w:t>
      </w:r>
    </w:p>
    <w:p w14:paraId="74191D9F" w14:textId="77777777" w:rsidR="00C94081" w:rsidRDefault="00C94081"/>
    <w:p w14:paraId="029264E9" w14:textId="77777777" w:rsidR="00C94081" w:rsidRDefault="00000000">
      <w:pPr>
        <w:pStyle w:val="Heading2"/>
      </w:pPr>
      <w:r>
        <w:t>2.4 Items Table Mapping</w:t>
      </w:r>
    </w:p>
    <w:p w14:paraId="4535F3C5" w14:textId="77777777" w:rsidR="00C94081" w:rsidRDefault="00000000">
      <w:r>
        <w:t>| Column | Type | Not Null | Default | PK |</w:t>
      </w:r>
    </w:p>
    <w:p w14:paraId="41D59E17" w14:textId="77777777" w:rsidR="00C94081" w:rsidRDefault="00000000">
      <w:r>
        <w:t>|-------|------|----------|---------|----|</w:t>
      </w:r>
    </w:p>
    <w:p w14:paraId="3B1EBAD0" w14:textId="77777777" w:rsidR="00C94081" w:rsidRDefault="00000000">
      <w:r>
        <w:t>| `ItemID` | INTEGER | False |  | True |</w:t>
      </w:r>
    </w:p>
    <w:p w14:paraId="24F18AF7" w14:textId="77777777" w:rsidR="00C94081" w:rsidRDefault="00000000">
      <w:r>
        <w:t>| `Lot` | INTEGER | False |  | False |</w:t>
      </w:r>
    </w:p>
    <w:p w14:paraId="616CF18E" w14:textId="77777777" w:rsidR="00C94081" w:rsidRDefault="00000000">
      <w:r>
        <w:t>| `Description` | TEXT | True |  | False |</w:t>
      </w:r>
    </w:p>
    <w:p w14:paraId="2B7BCDE5" w14:textId="77777777" w:rsidR="00C94081" w:rsidRDefault="00000000">
      <w:r>
        <w:t>| `Category` | TEXT | False |  | False |</w:t>
      </w:r>
    </w:p>
    <w:p w14:paraId="4796A6F4" w14:textId="77777777" w:rsidR="00C94081" w:rsidRDefault="00000000">
      <w:r>
        <w:t>| `Brand` | TEXT | False |  | False |</w:t>
      </w:r>
    </w:p>
    <w:p w14:paraId="798FB388" w14:textId="77777777" w:rsidR="00C94081" w:rsidRDefault="00000000">
      <w:r>
        <w:lastRenderedPageBreak/>
        <w:t>| `Model` | TEXT | False |  | False |</w:t>
      </w:r>
    </w:p>
    <w:p w14:paraId="18E760E5" w14:textId="77777777" w:rsidR="00C94081" w:rsidRDefault="00000000">
      <w:r>
        <w:t>| `Address` | TEXT | False |  | False |</w:t>
      </w:r>
    </w:p>
    <w:p w14:paraId="7F7CE7A9" w14:textId="77777777" w:rsidR="00C94081" w:rsidRDefault="00000000">
      <w:r>
        <w:t>| `Plant` | TEXT | False |  | False |</w:t>
      </w:r>
    </w:p>
    <w:p w14:paraId="75D0409E" w14:textId="77777777" w:rsidR="00C94081" w:rsidRDefault="00000000">
      <w:r>
        <w:t>| `Location` | TEXT | False |  | False |</w:t>
      </w:r>
    </w:p>
    <w:p w14:paraId="514BE1E9" w14:textId="77777777" w:rsidR="00C94081" w:rsidRDefault="00000000">
      <w:r>
        <w:t>| `Quantity` | INTEGER | False | 1 | False |</w:t>
      </w:r>
    </w:p>
    <w:p w14:paraId="672692DD" w14:textId="77777777" w:rsidR="00C94081" w:rsidRDefault="00000000">
      <w:r>
        <w:t>| `Bid` | DECIMAL(10,2) | False |  | False |</w:t>
      </w:r>
    </w:p>
    <w:p w14:paraId="4DDD25B7" w14:textId="77777777" w:rsidR="00C94081" w:rsidRDefault="00000000">
      <w:r>
        <w:t>| `SalePrice` | DECIMAL(10,2) | False |  | False |</w:t>
      </w:r>
    </w:p>
    <w:p w14:paraId="37FCB9DE" w14:textId="77777777" w:rsidR="00C94081" w:rsidRDefault="00000000">
      <w:r>
        <w:t>| `Premium` | DECIMAL(10,2) | False |  | False |</w:t>
      </w:r>
    </w:p>
    <w:p w14:paraId="75735210" w14:textId="77777777" w:rsidR="00C94081" w:rsidRDefault="00000000">
      <w:r>
        <w:t>| `Tax` | DECIMAL(10,2) | False |  | False |</w:t>
      </w:r>
    </w:p>
    <w:p w14:paraId="6420168A" w14:textId="77777777" w:rsidR="00C94081" w:rsidRDefault="00000000">
      <w:r>
        <w:t>| `RiggingFee` | DECIMAL(10,2) | False |  | False |</w:t>
      </w:r>
    </w:p>
    <w:p w14:paraId="3E0D872C" w14:textId="77777777" w:rsidR="00C94081" w:rsidRDefault="00000000">
      <w:r>
        <w:t>| `FreightCost` | DECIMAL(10,2) | False |  | False |</w:t>
      </w:r>
    </w:p>
    <w:p w14:paraId="28077110" w14:textId="77777777" w:rsidR="00C94081" w:rsidRDefault="00000000">
      <w:r>
        <w:t>| `OtherCosts` | DECIMAL(10,2) | False |  | False |</w:t>
      </w:r>
    </w:p>
    <w:p w14:paraId="408930A1" w14:textId="77777777" w:rsidR="00C94081" w:rsidRDefault="00000000">
      <w:r>
        <w:t>| `TotalCost` | DECIMAL(10,2) | False |  | False |</w:t>
      </w:r>
    </w:p>
    <w:p w14:paraId="6A1B64B5" w14:textId="77777777" w:rsidR="00C94081" w:rsidRDefault="00000000">
      <w:r>
        <w:t>| `PerItemCost` | DECIMAL(10,2) | False |  | False |</w:t>
      </w:r>
    </w:p>
    <w:p w14:paraId="37F353E3" w14:textId="77777777" w:rsidR="00C94081" w:rsidRDefault="00000000">
      <w:r>
        <w:t>| `CurrentMSRP` | DECIMAL(10,2) | False |  | False |</w:t>
      </w:r>
    </w:p>
    <w:p w14:paraId="0CE60708" w14:textId="77777777" w:rsidR="00C94081" w:rsidRDefault="00000000">
      <w:r>
        <w:t>| `CurrentMarketAvg` | DECIMAL(10,2) | False |  | False |</w:t>
      </w:r>
    </w:p>
    <w:p w14:paraId="6FA87008" w14:textId="77777777" w:rsidR="00C94081" w:rsidRDefault="00000000">
      <w:r>
        <w:t>| `SuggestedPrice` | DECIMAL(10,2) | False |  | False |</w:t>
      </w:r>
    </w:p>
    <w:p w14:paraId="2BDED09A" w14:textId="77777777" w:rsidR="00C94081" w:rsidRDefault="00000000">
      <w:r>
        <w:t>| `MinAcceptablePrice` | DECIMAL(10,2) | False |  | False |</w:t>
      </w:r>
    </w:p>
    <w:p w14:paraId="1DF57ACA" w14:textId="77777777" w:rsidR="00C94081" w:rsidRDefault="00000000">
      <w:r>
        <w:t>| `SoldPrice` | DECIMAL(10,2) | False |  | False |</w:t>
      </w:r>
    </w:p>
    <w:p w14:paraId="6D745EDD" w14:textId="77777777" w:rsidR="00C94081" w:rsidRDefault="00000000">
      <w:r>
        <w:t>| `SoldDate` | DATETIME | False |  | False |</w:t>
      </w:r>
    </w:p>
    <w:p w14:paraId="24682911" w14:textId="77777777" w:rsidR="00C94081" w:rsidRDefault="00000000">
      <w:r>
        <w:t>| `Notes` | TEXT | False |  | False |</w:t>
      </w:r>
    </w:p>
    <w:p w14:paraId="4AFC307D" w14:textId="77777777" w:rsidR="00C94081" w:rsidRDefault="00000000">
      <w:r>
        <w:t>| `Photos` | TEXT | False |  | False |</w:t>
      </w:r>
    </w:p>
    <w:p w14:paraId="47DD17E8" w14:textId="77777777" w:rsidR="00C94081" w:rsidRDefault="00000000">
      <w:r>
        <w:t>| `CreatedDate` | DATETIME | False | CURRENT_TIMESTAMP | False |</w:t>
      </w:r>
    </w:p>
    <w:p w14:paraId="07EAF9B9" w14:textId="77777777" w:rsidR="00C94081" w:rsidRDefault="00000000">
      <w:r>
        <w:t>| `ModifiedDate` | DATETIME | False | CURRENT_TIMESTAMP | False |</w:t>
      </w:r>
    </w:p>
    <w:p w14:paraId="5C7AEAE6" w14:textId="77777777" w:rsidR="00C94081" w:rsidRDefault="00000000">
      <w:r>
        <w:t>| `IsActive` | BOOLEAN | False | 1 | False |</w:t>
      </w:r>
    </w:p>
    <w:p w14:paraId="72925856" w14:textId="77777777" w:rsidR="00C94081" w:rsidRDefault="00000000">
      <w:r>
        <w:lastRenderedPageBreak/>
        <w:t>| `MarkupPercentage` | REAL | False | 0 | False |</w:t>
      </w:r>
    </w:p>
    <w:p w14:paraId="7353D2D3" w14:textId="77777777" w:rsidR="00C94081" w:rsidRDefault="00000000">
      <w:r>
        <w:t>| `TotalProfit` | REAL | False | 0 | False |</w:t>
      </w:r>
    </w:p>
    <w:p w14:paraId="71CBE4F5" w14:textId="77777777" w:rsidR="00C94081" w:rsidRDefault="00000000">
      <w:r>
        <w:t>| `CompetitorPrice` | REAL | False |  | False |</w:t>
      </w:r>
    </w:p>
    <w:p w14:paraId="361B7208" w14:textId="77777777" w:rsidR="00C94081" w:rsidRDefault="00000000">
      <w:r>
        <w:t>| `PartNumber` | TEXT | False |  | False |</w:t>
      </w:r>
    </w:p>
    <w:p w14:paraId="55F26D74" w14:textId="77777777" w:rsidR="00C94081" w:rsidRDefault="00000000">
      <w:r>
        <w:t>| `Color` | TEXT | False |  | False |</w:t>
      </w:r>
    </w:p>
    <w:p w14:paraId="505DDF18" w14:textId="77777777" w:rsidR="00C94081" w:rsidRDefault="00C94081"/>
    <w:p w14:paraId="3C448166" w14:textId="77777777" w:rsidR="00C94081" w:rsidRDefault="00000000">
      <w:pPr>
        <w:pStyle w:val="Heading2"/>
      </w:pPr>
      <w:r>
        <w:t>2.5 Code Snippet</w:t>
      </w:r>
    </w:p>
    <w:p w14:paraId="2B24EC30" w14:textId="77777777" w:rsidR="00C94081" w:rsidRDefault="00000000">
      <w:r>
        <w:rPr>
          <w:rFonts w:ascii="Courier New" w:hAnsi="Courier New"/>
          <w:sz w:val="21"/>
        </w:rPr>
        <w:t>param([string]$DatabasePath,[string]$Filter,[switch]$ReadOnly)</w:t>
      </w:r>
      <w:r>
        <w:rPr>
          <w:rFonts w:ascii="Courier New" w:hAnsi="Courier New"/>
          <w:sz w:val="21"/>
        </w:rPr>
        <w:br/>
        <w:t>if (-not (Test-Path $DatabasePath)) { throw "Database not found: $DatabasePath" }</w:t>
      </w:r>
      <w:r>
        <w:rPr>
          <w:rFonts w:ascii="Courier New" w:hAnsi="Courier New"/>
          <w:sz w:val="21"/>
        </w:rPr>
        <w:br/>
        <w:t>Add-Type -AssemblyName System.Data</w:t>
      </w:r>
      <w:r>
        <w:rPr>
          <w:rFonts w:ascii="Courier New" w:hAnsi="Courier New"/>
          <w:sz w:val="21"/>
        </w:rPr>
        <w:br/>
        <w:t>$connectionString = "Data Source=$DatabasePath;Version=3;"</w:t>
      </w:r>
      <w:r>
        <w:rPr>
          <w:rFonts w:ascii="Courier New" w:hAnsi="Courier New"/>
          <w:sz w:val="21"/>
        </w:rPr>
        <w:br/>
        <w:t>$connection = New-Object System.Data.SQLite.SQLiteConnection($connectionString)</w:t>
      </w:r>
      <w:r>
        <w:rPr>
          <w:rFonts w:ascii="Courier New" w:hAnsi="Courier New"/>
          <w:sz w:val="21"/>
        </w:rPr>
        <w:br/>
        <w:t>$connection.Open()</w:t>
      </w:r>
    </w:p>
    <w:p w14:paraId="4285C7E0" w14:textId="77777777" w:rsidR="00C94081" w:rsidRDefault="00C94081"/>
    <w:p w14:paraId="2151BF6F" w14:textId="77777777" w:rsidR="00C94081" w:rsidRDefault="00C94081"/>
    <w:p w14:paraId="5829BDBE" w14:textId="77777777" w:rsidR="00C94081" w:rsidRDefault="00C94081"/>
    <w:p w14:paraId="5461199C" w14:textId="1C895518" w:rsidR="00C94081" w:rsidRDefault="00000000">
      <w:pPr>
        <w:pStyle w:val="Heading1"/>
      </w:pPr>
      <w:r>
        <w:t xml:space="preserve">Chapter 3 — Logistics-Config-GUI.ps1 </w:t>
      </w:r>
    </w:p>
    <w:p w14:paraId="2C204B9E" w14:textId="77777777" w:rsidR="00C94081" w:rsidRDefault="00C94081"/>
    <w:p w14:paraId="6E01ACFC" w14:textId="77777777" w:rsidR="00C94081" w:rsidRDefault="00000000">
      <w:r>
        <w:t>Build JSON configs (auction, shipping, delivery, email subject) for downstream scripts.</w:t>
      </w:r>
    </w:p>
    <w:p w14:paraId="51562F6A" w14:textId="77777777" w:rsidR="00C94081" w:rsidRDefault="00C94081"/>
    <w:p w14:paraId="7265D6B0" w14:textId="77777777" w:rsidR="00C94081" w:rsidRDefault="00000000">
      <w:r>
        <w:t>Example:</w:t>
      </w:r>
    </w:p>
    <w:p w14:paraId="47EA0E54" w14:textId="77777777" w:rsidR="00C94081" w:rsidRDefault="00000000">
      <w:r>
        <w:rPr>
          <w:rFonts w:ascii="Courier New" w:hAnsi="Courier New"/>
          <w:sz w:val="21"/>
        </w:rPr>
        <w:t>{</w:t>
      </w:r>
      <w:r>
        <w:rPr>
          <w:rFonts w:ascii="Courier New" w:hAnsi="Courier New"/>
          <w:sz w:val="21"/>
        </w:rPr>
        <w:br/>
        <w:t xml:space="preserve">  "shipping_requirements": {"labor_needed":"1-2 people","truck_types":"53' dry van + Flatbed","total_pallets":"TBD","weight_notes":"Under standard capacity"},</w:t>
      </w:r>
      <w:r>
        <w:rPr>
          <w:rFonts w:ascii="Courier New" w:hAnsi="Courier New"/>
          <w:sz w:val="21"/>
        </w:rPr>
        <w:br/>
        <w:t xml:space="preserve">  "delivery_address": "1218 Lake Avenue, Ashtabula, OH 44004",</w:t>
      </w:r>
      <w:r>
        <w:rPr>
          <w:rFonts w:ascii="Courier New" w:hAnsi="Courier New"/>
          <w:sz w:val="21"/>
        </w:rPr>
        <w:br/>
        <w:t xml:space="preserve">  "auction_info": {"pickup_address": "290 West 750 North\nPlant 208/209\nHowe, IN 46746","logistics_contact": {"email":"logistics@brolynauctions.com","phone":"(574) 891-3111"},"auction_name":"Brolyn Auctions","special_notes":["Forklift </w:t>
      </w:r>
      <w:r>
        <w:rPr>
          <w:rFonts w:ascii="Courier New" w:hAnsi="Courier New"/>
          <w:sz w:val="21"/>
        </w:rPr>
        <w:lastRenderedPageBreak/>
        <w:t>available","Freight prep needed","Dock only"],"pickup_datetime":"Tue 10/7 - Fri 10/10","delivery_notice":"Call 1 hr prior to delivery","delivery_datetime":"Fri Oct 10, 2025 9a–5p EST"},</w:t>
      </w:r>
      <w:r>
        <w:rPr>
          <w:rFonts w:ascii="Courier New" w:hAnsi="Courier New"/>
          <w:sz w:val="21"/>
        </w:rPr>
        <w:br/>
        <w:t xml:space="preserve">  "email_subject": "Freight Quote Request - Howe, IN to Ashtabula, OH - Pickup TBD"</w:t>
      </w:r>
      <w:r>
        <w:rPr>
          <w:rFonts w:ascii="Courier New" w:hAnsi="Courier New"/>
          <w:sz w:val="21"/>
        </w:rPr>
        <w:br/>
        <w:t>}</w:t>
      </w:r>
    </w:p>
    <w:p w14:paraId="79349809" w14:textId="77777777" w:rsidR="00C94081" w:rsidRDefault="00C94081"/>
    <w:p w14:paraId="71B98435" w14:textId="77777777" w:rsidR="00C94081" w:rsidRDefault="00000000">
      <w:r>
        <w:t>Launch:</w:t>
      </w:r>
    </w:p>
    <w:p w14:paraId="7511D7AB" w14:textId="77777777" w:rsidR="00C94081" w:rsidRDefault="00000000">
      <w:r>
        <w:rPr>
          <w:rFonts w:ascii="Courier New" w:hAnsi="Courier New"/>
          <w:sz w:val="21"/>
        </w:rPr>
        <w:t>.\Logistics-Config-GUI.ps1</w:t>
      </w:r>
      <w:r>
        <w:rPr>
          <w:rFonts w:ascii="Courier New" w:hAnsi="Courier New"/>
          <w:sz w:val="21"/>
        </w:rPr>
        <w:br/>
        <w:t>.\Logistics-Config-GUI.ps1 -ConfigPath .\Configs\auction_config.json</w:t>
      </w:r>
    </w:p>
    <w:p w14:paraId="488BA30C" w14:textId="77777777" w:rsidR="00C94081" w:rsidRDefault="00C94081"/>
    <w:p w14:paraId="2FFADACD" w14:textId="77777777" w:rsidR="00C94081" w:rsidRDefault="00C94081"/>
    <w:p w14:paraId="45A8C356" w14:textId="77777777" w:rsidR="00C94081" w:rsidRDefault="00C94081"/>
    <w:p w14:paraId="765AA46A" w14:textId="5B9230DD" w:rsidR="00C94081" w:rsidRDefault="00000000">
      <w:pPr>
        <w:pStyle w:val="Heading1"/>
      </w:pPr>
      <w:r>
        <w:t xml:space="preserve">Chapter 4 — Logistics-Analytics-Dashboard.ps1 </w:t>
      </w:r>
    </w:p>
    <w:p w14:paraId="0E625F1C" w14:textId="77777777" w:rsidR="00C94081" w:rsidRDefault="00C94081"/>
    <w:p w14:paraId="6EE77E86" w14:textId="77777777" w:rsidR="00C94081" w:rsidRDefault="00000000">
      <w:r>
        <w:t>Windows Forms dashboard for KPIs, trends, freight breakdown, and carrier performance.</w:t>
      </w:r>
    </w:p>
    <w:p w14:paraId="41EDD437" w14:textId="77777777" w:rsidR="00C94081" w:rsidRDefault="00C94081"/>
    <w:p w14:paraId="5BF30D6F" w14:textId="77777777" w:rsidR="00C94081" w:rsidRDefault="00000000">
      <w:r>
        <w:t>Launch:</w:t>
      </w:r>
    </w:p>
    <w:p w14:paraId="165731CB" w14:textId="77777777" w:rsidR="00C94081" w:rsidRDefault="00000000">
      <w:r>
        <w:rPr>
          <w:rFonts w:ascii="Courier New" w:hAnsi="Courier New"/>
          <w:sz w:val="21"/>
        </w:rPr>
        <w:t>.\Logistics-Analytics-Dashboard.ps1 -DatabasePath .\purchasesdata.db</w:t>
      </w:r>
    </w:p>
    <w:p w14:paraId="2A1E03C0" w14:textId="77777777" w:rsidR="00C94081" w:rsidRDefault="00C94081"/>
    <w:p w14:paraId="5C82AFC5" w14:textId="77777777" w:rsidR="00C94081" w:rsidRDefault="00000000">
      <w:r>
        <w:t>ParserError fix applied in script: avoid inline `if` inside `@(...)` arrays. Precompute values.</w:t>
      </w:r>
    </w:p>
    <w:p w14:paraId="1C9DFC4C" w14:textId="77777777" w:rsidR="00C94081" w:rsidRDefault="00C94081"/>
    <w:p w14:paraId="73E4C061" w14:textId="77777777" w:rsidR="00C94081" w:rsidRDefault="00C94081"/>
    <w:p w14:paraId="29B54219" w14:textId="77777777" w:rsidR="00C94081" w:rsidRDefault="00C94081"/>
    <w:p w14:paraId="29B59279" w14:textId="12698281" w:rsidR="00C94081" w:rsidRDefault="00000000">
      <w:pPr>
        <w:pStyle w:val="Heading1"/>
      </w:pPr>
      <w:r>
        <w:t xml:space="preserve">Chapter 5 — Auction-Quote-Tracker.ps1 </w:t>
      </w:r>
    </w:p>
    <w:p w14:paraId="35C0FA2F" w14:textId="77777777" w:rsidR="00C94081" w:rsidRDefault="00C94081"/>
    <w:p w14:paraId="474AA8D4" w14:textId="77777777" w:rsidR="00C94081" w:rsidRDefault="00000000">
      <w:r>
        <w:t>Track and compare freight quotes; store amounts, fees, response time, and selection.</w:t>
      </w:r>
    </w:p>
    <w:p w14:paraId="163B98FF" w14:textId="77777777" w:rsidR="00C94081" w:rsidRDefault="00C94081"/>
    <w:p w14:paraId="07692929" w14:textId="77777777" w:rsidR="00C94081" w:rsidRDefault="00000000">
      <w:r>
        <w:lastRenderedPageBreak/>
        <w:t>Launch:</w:t>
      </w:r>
    </w:p>
    <w:p w14:paraId="685CB80C" w14:textId="77777777" w:rsidR="00C94081" w:rsidRDefault="00000000">
      <w:r>
        <w:rPr>
          <w:rFonts w:ascii="Courier New" w:hAnsi="Courier New"/>
          <w:sz w:val="21"/>
        </w:rPr>
        <w:t>.\Auction-Quote-Tracker.ps1 -DatabasePath .\purchasesdata.db -ConfigPath .\Configs\auction_config.json</w:t>
      </w:r>
    </w:p>
    <w:p w14:paraId="480DA05E" w14:textId="77777777" w:rsidR="00C94081" w:rsidRDefault="00C94081"/>
    <w:p w14:paraId="4DCE013A" w14:textId="77777777" w:rsidR="00C94081" w:rsidRDefault="00000000">
      <w:r>
        <w:t>Suggested table:</w:t>
      </w:r>
    </w:p>
    <w:p w14:paraId="7311E80E" w14:textId="77777777" w:rsidR="00C94081" w:rsidRDefault="00000000">
      <w:r>
        <w:rPr>
          <w:rFonts w:ascii="Courier New" w:hAnsi="Courier New"/>
          <w:sz w:val="21"/>
        </w:rPr>
        <w:t>CREATE TABLE IF NOT EXISTS Quotes(</w:t>
      </w:r>
      <w:r>
        <w:rPr>
          <w:rFonts w:ascii="Courier New" w:hAnsi="Courier New"/>
          <w:sz w:val="21"/>
        </w:rPr>
        <w:br/>
        <w:t xml:space="preserve">  QuoteID INTEGER PRIMARY KEY,</w:t>
      </w:r>
      <w:r>
        <w:rPr>
          <w:rFonts w:ascii="Courier New" w:hAnsi="Courier New"/>
          <w:sz w:val="21"/>
        </w:rPr>
        <w:br/>
        <w:t xml:space="preserve">  AuctionName TEXT, Company TEXT,</w:t>
      </w:r>
      <w:r>
        <w:rPr>
          <w:rFonts w:ascii="Courier New" w:hAnsi="Courier New"/>
          <w:sz w:val="21"/>
        </w:rPr>
        <w:br/>
        <w:t xml:space="preserve">  Amount REAL, Accessorials REAL,</w:t>
      </w:r>
      <w:r>
        <w:rPr>
          <w:rFonts w:ascii="Courier New" w:hAnsi="Courier New"/>
          <w:sz w:val="21"/>
        </w:rPr>
        <w:br/>
        <w:t xml:space="preserve">  ResponseTime REAL, ReceivedDate TEXT,</w:t>
      </w:r>
      <w:r>
        <w:rPr>
          <w:rFonts w:ascii="Courier New" w:hAnsi="Courier New"/>
          <w:sz w:val="21"/>
        </w:rPr>
        <w:br/>
        <w:t xml:space="preserve">  Selected INTEGER, Notes TEXT, CreatedDate TEXT</w:t>
      </w:r>
      <w:r>
        <w:rPr>
          <w:rFonts w:ascii="Courier New" w:hAnsi="Courier New"/>
          <w:sz w:val="21"/>
        </w:rPr>
        <w:br/>
        <w:t>);</w:t>
      </w:r>
    </w:p>
    <w:p w14:paraId="11006710" w14:textId="77777777" w:rsidR="00C94081" w:rsidRDefault="00C94081"/>
    <w:sectPr w:rsidR="00C940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94826">
    <w:abstractNumId w:val="8"/>
  </w:num>
  <w:num w:numId="2" w16cid:durableId="34433723">
    <w:abstractNumId w:val="6"/>
  </w:num>
  <w:num w:numId="3" w16cid:durableId="924655240">
    <w:abstractNumId w:val="5"/>
  </w:num>
  <w:num w:numId="4" w16cid:durableId="788743652">
    <w:abstractNumId w:val="4"/>
  </w:num>
  <w:num w:numId="5" w16cid:durableId="1618561608">
    <w:abstractNumId w:val="7"/>
  </w:num>
  <w:num w:numId="6" w16cid:durableId="546450767">
    <w:abstractNumId w:val="3"/>
  </w:num>
  <w:num w:numId="7" w16cid:durableId="246578324">
    <w:abstractNumId w:val="2"/>
  </w:num>
  <w:num w:numId="8" w16cid:durableId="1302078858">
    <w:abstractNumId w:val="1"/>
  </w:num>
  <w:num w:numId="9" w16cid:durableId="192086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ADC"/>
    <w:rsid w:val="007D2A58"/>
    <w:rsid w:val="0081678A"/>
    <w:rsid w:val="00A5534B"/>
    <w:rsid w:val="00AA1D8D"/>
    <w:rsid w:val="00B47730"/>
    <w:rsid w:val="00C61F03"/>
    <w:rsid w:val="00C94081"/>
    <w:rsid w:val="00CB0664"/>
    <w:rsid w:val="00DC60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DCE7663-F6AD-4F97-AD02-A2E3B4BD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807</Words>
  <Characters>5127</Characters>
  <Application>Microsoft Office Word</Application>
  <DocSecurity>0</DocSecurity>
  <Lines>160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O'Neill Sr.</cp:lastModifiedBy>
  <cp:revision>5</cp:revision>
  <dcterms:created xsi:type="dcterms:W3CDTF">2013-12-23T23:15:00Z</dcterms:created>
  <dcterms:modified xsi:type="dcterms:W3CDTF">2025-10-18T18:25:00Z</dcterms:modified>
  <cp:category/>
</cp:coreProperties>
</file>