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Layout w:type="fixed"/>
        <w:tblLook w:val="01E0" w:firstRow="1" w:lastRow="1" w:firstColumn="1" w:lastColumn="1" w:noHBand="0" w:noVBand="0"/>
      </w:tblPr>
      <w:tblGrid>
        <w:gridCol w:w="2335"/>
        <w:gridCol w:w="325"/>
        <w:gridCol w:w="1758"/>
        <w:gridCol w:w="1819"/>
        <w:gridCol w:w="2055"/>
        <w:gridCol w:w="355"/>
        <w:gridCol w:w="142"/>
        <w:gridCol w:w="709"/>
      </w:tblGrid>
      <w:tr w:rsidR="00E432C5" w:rsidRPr="003849AC" w14:paraId="547BD2AA" w14:textId="77777777" w:rsidTr="00FE1093">
        <w:trPr>
          <w:gridAfter w:val="3"/>
          <w:wAfter w:w="1206" w:type="dxa"/>
          <w:trHeight w:val="851"/>
        </w:trPr>
        <w:tc>
          <w:tcPr>
            <w:tcW w:w="2660" w:type="dxa"/>
            <w:gridSpan w:val="2"/>
          </w:tcPr>
          <w:p w14:paraId="59F7E84D" w14:textId="77777777" w:rsidR="00E432C5" w:rsidRPr="00A61A87" w:rsidRDefault="00E432C5" w:rsidP="00FE1093">
            <w:pPr>
              <w:pStyle w:val="PRBodyText"/>
              <w:spacing w:before="240" w:line="280" w:lineRule="exact"/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A61A87">
              <w:rPr>
                <w:rFonts w:ascii="Georgia" w:hAnsi="Georgia"/>
                <w:b/>
                <w:bCs/>
                <w:sz w:val="32"/>
                <w:szCs w:val="32"/>
              </w:rPr>
              <w:br w:type="page"/>
            </w:r>
            <w:r w:rsidRPr="00A61A87">
              <w:rPr>
                <w:rFonts w:ascii="Georgia" w:hAnsi="Georgia"/>
                <w:b/>
                <w:bCs/>
                <w:sz w:val="28"/>
                <w:szCs w:val="28"/>
              </w:rPr>
              <w:t>Module Title:</w:t>
            </w:r>
          </w:p>
        </w:tc>
        <w:tc>
          <w:tcPr>
            <w:tcW w:w="5632" w:type="dxa"/>
            <w:gridSpan w:val="3"/>
          </w:tcPr>
          <w:p w14:paraId="1697B15C" w14:textId="40631592" w:rsidR="00E432C5" w:rsidRPr="00A61A87" w:rsidRDefault="00E432C5" w:rsidP="00FE1093">
            <w:pPr>
              <w:pStyle w:val="PRBodyText"/>
              <w:spacing w:before="240" w:line="280" w:lineRule="exact"/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A61A87">
              <w:rPr>
                <w:rFonts w:ascii="Georgia" w:hAnsi="Georgia"/>
                <w:b/>
                <w:bCs/>
                <w:sz w:val="32"/>
                <w:szCs w:val="32"/>
              </w:rPr>
              <w:br w:type="page"/>
            </w:r>
            <w:r>
              <w:rPr>
                <w:rFonts w:ascii="Georgia" w:hAnsi="Georgia"/>
                <w:b/>
                <w:bCs/>
                <w:sz w:val="32"/>
                <w:szCs w:val="32"/>
              </w:rPr>
              <w:t>Storage Technology</w:t>
            </w:r>
          </w:p>
        </w:tc>
      </w:tr>
      <w:tr w:rsidR="00E432C5" w:rsidRPr="00FD7349" w14:paraId="334B5AFD" w14:textId="77777777" w:rsidTr="00FE1093">
        <w:tc>
          <w:tcPr>
            <w:tcW w:w="2335" w:type="dxa"/>
          </w:tcPr>
          <w:p w14:paraId="2D4D9F19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083" w:type="dxa"/>
            <w:gridSpan w:val="2"/>
          </w:tcPr>
          <w:p w14:paraId="15DD45AC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1819" w:type="dxa"/>
            <w:tcBorders>
              <w:right w:val="single" w:sz="4" w:space="0" w:color="auto"/>
            </w:tcBorders>
          </w:tcPr>
          <w:p w14:paraId="64C684D0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3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1BA5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  <w:r w:rsidRPr="00253918">
              <w:rPr>
                <w:rFonts w:ascii="Georgia" w:hAnsi="Georgia"/>
                <w:b/>
                <w:szCs w:val="20"/>
              </w:rPr>
              <w:t>Hours per Week</w:t>
            </w:r>
          </w:p>
        </w:tc>
      </w:tr>
      <w:tr w:rsidR="00E432C5" w:rsidRPr="00FD7349" w14:paraId="23386DEB" w14:textId="77777777" w:rsidTr="00FE1093">
        <w:tc>
          <w:tcPr>
            <w:tcW w:w="2335" w:type="dxa"/>
          </w:tcPr>
          <w:p w14:paraId="6CEE71C7" w14:textId="77777777" w:rsidR="00E432C5" w:rsidRPr="00FD7349" w:rsidRDefault="00E432C5" w:rsidP="00FE1093">
            <w:pPr>
              <w:pStyle w:val="PRBodyText"/>
              <w:spacing w:line="360" w:lineRule="auto"/>
              <w:rPr>
                <w:rFonts w:ascii="Georgia" w:hAnsi="Georgia"/>
                <w:sz w:val="18"/>
                <w:szCs w:val="18"/>
              </w:rPr>
            </w:pPr>
            <w:r w:rsidRPr="00FD7349">
              <w:rPr>
                <w:rFonts w:ascii="Georgia" w:hAnsi="Georgia"/>
                <w:b/>
                <w:sz w:val="18"/>
                <w:szCs w:val="18"/>
              </w:rPr>
              <w:t>Module Code:</w:t>
            </w:r>
          </w:p>
        </w:tc>
        <w:tc>
          <w:tcPr>
            <w:tcW w:w="2083" w:type="dxa"/>
            <w:gridSpan w:val="2"/>
          </w:tcPr>
          <w:p w14:paraId="128FBF47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1819" w:type="dxa"/>
            <w:tcBorders>
              <w:right w:val="single" w:sz="4" w:space="0" w:color="auto"/>
            </w:tcBorders>
          </w:tcPr>
          <w:p w14:paraId="2FA9D47F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9CD7A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 w:rsidRPr="00253918">
              <w:rPr>
                <w:rFonts w:ascii="Georgia" w:hAnsi="Georgia"/>
                <w:sz w:val="18"/>
                <w:szCs w:val="18"/>
              </w:rPr>
              <w:t>Lectures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83C9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  <w:r>
              <w:rPr>
                <w:rFonts w:ascii="Georgia" w:hAnsi="Georgia"/>
                <w:b/>
                <w:szCs w:val="20"/>
              </w:rPr>
              <w:t>2</w:t>
            </w:r>
          </w:p>
        </w:tc>
      </w:tr>
      <w:tr w:rsidR="00E432C5" w:rsidRPr="00FD7349" w14:paraId="52CFCED6" w14:textId="77777777" w:rsidTr="00FE1093">
        <w:tc>
          <w:tcPr>
            <w:tcW w:w="2335" w:type="dxa"/>
          </w:tcPr>
          <w:p w14:paraId="46DD972E" w14:textId="77777777" w:rsidR="00E432C5" w:rsidRPr="00FD7349" w:rsidRDefault="00E432C5" w:rsidP="00FE1093">
            <w:pPr>
              <w:pStyle w:val="PRBodyText"/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  <w:r w:rsidRPr="00FD7349">
              <w:rPr>
                <w:rFonts w:ascii="Georgia" w:hAnsi="Georgia"/>
                <w:b/>
                <w:sz w:val="18"/>
                <w:szCs w:val="18"/>
              </w:rPr>
              <w:t>Credits:</w:t>
            </w:r>
          </w:p>
        </w:tc>
        <w:tc>
          <w:tcPr>
            <w:tcW w:w="2083" w:type="dxa"/>
            <w:gridSpan w:val="2"/>
          </w:tcPr>
          <w:p w14:paraId="3DFD8C23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10</w:t>
            </w:r>
          </w:p>
        </w:tc>
        <w:tc>
          <w:tcPr>
            <w:tcW w:w="1819" w:type="dxa"/>
            <w:tcBorders>
              <w:right w:val="single" w:sz="4" w:space="0" w:color="auto"/>
            </w:tcBorders>
          </w:tcPr>
          <w:p w14:paraId="42F5FF0B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2B26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 w:rsidRPr="00253918">
              <w:rPr>
                <w:rFonts w:ascii="Georgia" w:hAnsi="Georgia"/>
                <w:sz w:val="18"/>
                <w:szCs w:val="18"/>
              </w:rPr>
              <w:t>Tutorials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4F10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</w:p>
        </w:tc>
      </w:tr>
      <w:tr w:rsidR="00E432C5" w:rsidRPr="00FD7349" w14:paraId="0B4DA0BA" w14:textId="77777777" w:rsidTr="00FE1093">
        <w:tc>
          <w:tcPr>
            <w:tcW w:w="2335" w:type="dxa"/>
          </w:tcPr>
          <w:p w14:paraId="093EC029" w14:textId="77777777" w:rsidR="00E432C5" w:rsidRPr="00FD7349" w:rsidRDefault="00E432C5" w:rsidP="00FE1093">
            <w:pPr>
              <w:pStyle w:val="PRBodyText"/>
              <w:spacing w:line="360" w:lineRule="auto"/>
              <w:rPr>
                <w:rFonts w:ascii="Georgia" w:hAnsi="Georgia"/>
                <w:bCs/>
                <w:sz w:val="18"/>
                <w:szCs w:val="18"/>
              </w:rPr>
            </w:pPr>
            <w:r w:rsidRPr="00FD7349">
              <w:rPr>
                <w:rFonts w:ascii="Georgia" w:hAnsi="Georgia"/>
                <w:b/>
                <w:bCs/>
                <w:sz w:val="18"/>
                <w:szCs w:val="18"/>
              </w:rPr>
              <w:t>Credit Level:</w:t>
            </w:r>
          </w:p>
        </w:tc>
        <w:tc>
          <w:tcPr>
            <w:tcW w:w="2083" w:type="dxa"/>
            <w:gridSpan w:val="2"/>
          </w:tcPr>
          <w:p w14:paraId="475EA542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9</w:t>
            </w:r>
          </w:p>
        </w:tc>
        <w:tc>
          <w:tcPr>
            <w:tcW w:w="1819" w:type="dxa"/>
            <w:tcBorders>
              <w:right w:val="single" w:sz="4" w:space="0" w:color="auto"/>
            </w:tcBorders>
          </w:tcPr>
          <w:p w14:paraId="14F6AFF1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77A8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 w:rsidRPr="00253918">
              <w:rPr>
                <w:rFonts w:ascii="Georgia" w:hAnsi="Georgia"/>
                <w:sz w:val="18"/>
                <w:szCs w:val="18"/>
              </w:rPr>
              <w:t>Lab/Studio/</w:t>
            </w:r>
            <w:proofErr w:type="spellStart"/>
            <w:r w:rsidRPr="00253918">
              <w:rPr>
                <w:rFonts w:ascii="Georgia" w:hAnsi="Georgia"/>
                <w:sz w:val="18"/>
                <w:szCs w:val="18"/>
              </w:rPr>
              <w:t>Practicals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5054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  <w:r>
              <w:rPr>
                <w:rFonts w:ascii="Georgia" w:hAnsi="Georgia"/>
                <w:b/>
                <w:szCs w:val="20"/>
              </w:rPr>
              <w:t>2</w:t>
            </w:r>
          </w:p>
        </w:tc>
      </w:tr>
      <w:tr w:rsidR="00E432C5" w:rsidRPr="00FD7349" w14:paraId="24F9C402" w14:textId="77777777" w:rsidTr="00FE1093">
        <w:tc>
          <w:tcPr>
            <w:tcW w:w="2335" w:type="dxa"/>
          </w:tcPr>
          <w:p w14:paraId="3C1BBCDD" w14:textId="77777777" w:rsidR="00E432C5" w:rsidRPr="00FD7349" w:rsidRDefault="00E432C5" w:rsidP="00FE1093">
            <w:pPr>
              <w:pStyle w:val="PRBodyText"/>
              <w:spacing w:line="360" w:lineRule="auto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sz w:val="18"/>
                <w:szCs w:val="18"/>
              </w:rPr>
              <w:t>Co</w:t>
            </w:r>
            <w:r w:rsidRPr="00FD7349">
              <w:rPr>
                <w:rFonts w:ascii="Georgia" w:hAnsi="Georgia"/>
                <w:b/>
                <w:sz w:val="18"/>
                <w:szCs w:val="18"/>
              </w:rPr>
              <w:t>requisite Modules:</w:t>
            </w:r>
          </w:p>
        </w:tc>
        <w:tc>
          <w:tcPr>
            <w:tcW w:w="2083" w:type="dxa"/>
            <w:gridSpan w:val="2"/>
          </w:tcPr>
          <w:p w14:paraId="0F293418" w14:textId="6CEED75F" w:rsidR="00E432C5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1819" w:type="dxa"/>
            <w:tcBorders>
              <w:right w:val="single" w:sz="4" w:space="0" w:color="auto"/>
            </w:tcBorders>
          </w:tcPr>
          <w:p w14:paraId="3AC02CF9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2565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 w:rsidRPr="00253918">
              <w:rPr>
                <w:rFonts w:ascii="Georgia" w:hAnsi="Georgia"/>
                <w:sz w:val="18"/>
                <w:szCs w:val="18"/>
              </w:rPr>
              <w:t>Independent Learning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84D5" w14:textId="77777777" w:rsidR="00E432C5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  <w:r>
              <w:rPr>
                <w:rFonts w:ascii="Georgia" w:hAnsi="Georgia"/>
                <w:b/>
                <w:szCs w:val="20"/>
              </w:rPr>
              <w:t>13</w:t>
            </w:r>
          </w:p>
        </w:tc>
      </w:tr>
      <w:tr w:rsidR="00E432C5" w:rsidRPr="00FD7349" w14:paraId="4477B4F5" w14:textId="77777777" w:rsidTr="00FE1093">
        <w:tc>
          <w:tcPr>
            <w:tcW w:w="2335" w:type="dxa"/>
          </w:tcPr>
          <w:p w14:paraId="1CE15865" w14:textId="77777777" w:rsidR="00E432C5" w:rsidRPr="00FD7349" w:rsidRDefault="00E432C5" w:rsidP="00FE1093">
            <w:pPr>
              <w:pStyle w:val="PRBodyText"/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  <w:r w:rsidRPr="00FD7349">
              <w:rPr>
                <w:rFonts w:ascii="Georgia" w:hAnsi="Georgia"/>
                <w:b/>
                <w:sz w:val="18"/>
                <w:szCs w:val="18"/>
              </w:rPr>
              <w:t>Prerequisite Modules:</w:t>
            </w:r>
          </w:p>
        </w:tc>
        <w:tc>
          <w:tcPr>
            <w:tcW w:w="2083" w:type="dxa"/>
            <w:gridSpan w:val="2"/>
            <w:vMerge w:val="restart"/>
          </w:tcPr>
          <w:p w14:paraId="0C08E21A" w14:textId="445E4814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1819" w:type="dxa"/>
            <w:tcBorders>
              <w:right w:val="single" w:sz="4" w:space="0" w:color="auto"/>
            </w:tcBorders>
          </w:tcPr>
          <w:p w14:paraId="4BD6B6E4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328E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  <w:r w:rsidRPr="00253918">
              <w:rPr>
                <w:rFonts w:ascii="Georgia" w:hAnsi="Georgia"/>
                <w:b/>
                <w:sz w:val="18"/>
                <w:szCs w:val="18"/>
              </w:rPr>
              <w:t xml:space="preserve">Total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3060" w14:textId="77777777" w:rsidR="00E432C5" w:rsidRPr="00253918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  <w:r>
              <w:rPr>
                <w:rFonts w:ascii="Georgia" w:hAnsi="Georgia"/>
                <w:b/>
                <w:szCs w:val="20"/>
              </w:rPr>
              <w:t>17</w:t>
            </w:r>
          </w:p>
        </w:tc>
      </w:tr>
      <w:tr w:rsidR="00E432C5" w:rsidRPr="00FD7349" w14:paraId="09D5271C" w14:textId="77777777" w:rsidTr="00FE1093">
        <w:tc>
          <w:tcPr>
            <w:tcW w:w="2335" w:type="dxa"/>
          </w:tcPr>
          <w:p w14:paraId="3F65EBED" w14:textId="77777777" w:rsidR="00E432C5" w:rsidRPr="00FD7349" w:rsidRDefault="00E432C5" w:rsidP="00FE1093">
            <w:pPr>
              <w:pStyle w:val="PRBodyText"/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083" w:type="dxa"/>
            <w:gridSpan w:val="2"/>
            <w:vMerge/>
          </w:tcPr>
          <w:p w14:paraId="4418C388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1819" w:type="dxa"/>
          </w:tcPr>
          <w:p w14:paraId="0512097C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20027BB1" w14:textId="77777777" w:rsidR="00E432C5" w:rsidRPr="004165C2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</w:tcPr>
          <w:p w14:paraId="1A4FFE22" w14:textId="77777777" w:rsidR="00E432C5" w:rsidRPr="00FD7349" w:rsidRDefault="00E432C5" w:rsidP="00FE1093">
            <w:pPr>
              <w:pStyle w:val="PRBodyText"/>
              <w:tabs>
                <w:tab w:val="left" w:pos="6710"/>
              </w:tabs>
              <w:spacing w:line="360" w:lineRule="auto"/>
              <w:rPr>
                <w:rFonts w:ascii="Georgia" w:hAnsi="Georgia"/>
                <w:b/>
                <w:szCs w:val="20"/>
              </w:rPr>
            </w:pPr>
          </w:p>
        </w:tc>
      </w:tr>
    </w:tbl>
    <w:p w14:paraId="5D612261" w14:textId="77777777" w:rsidR="00095240" w:rsidRPr="00BF128D" w:rsidRDefault="00095240" w:rsidP="00095240">
      <w:pPr>
        <w:pStyle w:val="PRHeading1"/>
        <w:spacing w:line="360" w:lineRule="auto"/>
        <w:rPr>
          <w:rFonts w:ascii="Georgia" w:hAnsi="Georgia"/>
          <w:smallCaps w:val="0"/>
        </w:rPr>
      </w:pPr>
      <w:r w:rsidRPr="001173F6">
        <w:rPr>
          <w:rFonts w:ascii="Georgia" w:hAnsi="Georgia"/>
          <w:smallCaps w:val="0"/>
        </w:rPr>
        <w:t>Description:</w:t>
      </w:r>
    </w:p>
    <w:p w14:paraId="090D269D" w14:textId="3E174CBE" w:rsidR="00E432C5" w:rsidRPr="00696467" w:rsidRDefault="00E432C5" w:rsidP="00E432C5">
      <w:pPr>
        <w:pStyle w:val="PRBodyText"/>
        <w:rPr>
          <w:rFonts w:ascii="Georgia" w:hAnsi="Georgia"/>
          <w:sz w:val="18"/>
          <w:szCs w:val="18"/>
          <w:lang w:val="en-US"/>
        </w:rPr>
      </w:pPr>
      <w:r w:rsidRPr="00696467">
        <w:rPr>
          <w:rFonts w:ascii="Georgia" w:hAnsi="Georgia"/>
          <w:bCs/>
          <w:sz w:val="18"/>
          <w:szCs w:val="18"/>
        </w:rPr>
        <w:t>To provide the student with the theoretical and applied skills to use storage technology in an enterprise</w:t>
      </w:r>
      <w:r>
        <w:rPr>
          <w:rFonts w:ascii="Georgia" w:hAnsi="Georgia"/>
          <w:bCs/>
          <w:sz w:val="18"/>
          <w:szCs w:val="18"/>
        </w:rPr>
        <w:t xml:space="preserve"> or </w:t>
      </w:r>
      <w:r w:rsidRPr="00696467">
        <w:rPr>
          <w:rFonts w:ascii="Georgia" w:hAnsi="Georgia"/>
          <w:bCs/>
          <w:sz w:val="18"/>
          <w:szCs w:val="18"/>
        </w:rPr>
        <w:t>data centre environment</w:t>
      </w:r>
      <w:r>
        <w:rPr>
          <w:rFonts w:ascii="Georgia" w:hAnsi="Georgia"/>
          <w:bCs/>
          <w:sz w:val="18"/>
          <w:szCs w:val="18"/>
        </w:rPr>
        <w:t xml:space="preserve"> and to integrate the public cloud storage. These topics with be dealt with</w:t>
      </w:r>
      <w:r w:rsidRPr="00696467">
        <w:rPr>
          <w:rFonts w:ascii="Georgia" w:hAnsi="Georgia"/>
          <w:bCs/>
          <w:sz w:val="18"/>
          <w:szCs w:val="18"/>
        </w:rPr>
        <w:t xml:space="preserve"> both from the theoretical perspective and as an applied discipline. </w:t>
      </w:r>
    </w:p>
    <w:p w14:paraId="15D372E6" w14:textId="6BEB9AA6" w:rsidR="00095240" w:rsidRDefault="00095240" w:rsidP="00095240">
      <w:pPr>
        <w:pStyle w:val="PRBodyText"/>
        <w:spacing w:line="360" w:lineRule="auto"/>
        <w:rPr>
          <w:rFonts w:ascii="Georgia" w:hAnsi="Georgia"/>
          <w:sz w:val="18"/>
          <w:szCs w:val="18"/>
        </w:rPr>
      </w:pPr>
    </w:p>
    <w:p w14:paraId="4898BBE1" w14:textId="77777777" w:rsidR="00095240" w:rsidRPr="009760D9" w:rsidRDefault="00095240" w:rsidP="00095240">
      <w:pPr>
        <w:pStyle w:val="PRBodyText"/>
        <w:spacing w:line="360" w:lineRule="auto"/>
        <w:rPr>
          <w:rFonts w:ascii="Georgia" w:hAnsi="Georgia"/>
          <w:sz w:val="18"/>
          <w:szCs w:val="18"/>
          <w:lang w:val="en-US"/>
        </w:rPr>
      </w:pPr>
    </w:p>
    <w:p w14:paraId="363277A5" w14:textId="77777777" w:rsidR="00095240" w:rsidRPr="001173F6" w:rsidRDefault="00095240" w:rsidP="00095240">
      <w:pPr>
        <w:pStyle w:val="PRHeading1"/>
        <w:spacing w:line="360" w:lineRule="auto"/>
        <w:rPr>
          <w:rFonts w:ascii="Georgia" w:hAnsi="Georgia"/>
          <w:smallCaps w:val="0"/>
        </w:rPr>
      </w:pPr>
      <w:r w:rsidRPr="001173F6">
        <w:rPr>
          <w:rFonts w:ascii="Georgia" w:hAnsi="Georgia"/>
          <w:smallCaps w:val="0"/>
        </w:rPr>
        <w:t>Module Learning Outcomes:</w:t>
      </w:r>
    </w:p>
    <w:p w14:paraId="4924C20B" w14:textId="77777777" w:rsidR="00095240" w:rsidRPr="00D10B72" w:rsidRDefault="00095240" w:rsidP="00095240">
      <w:pPr>
        <w:pStyle w:val="PRBodyText"/>
        <w:spacing w:line="360" w:lineRule="auto"/>
        <w:rPr>
          <w:rFonts w:ascii="Georgia" w:hAnsi="Georgia"/>
          <w:sz w:val="18"/>
          <w:szCs w:val="18"/>
        </w:rPr>
      </w:pPr>
    </w:p>
    <w:p w14:paraId="2234F651" w14:textId="77777777" w:rsidR="00095240" w:rsidRPr="00BE7D1F" w:rsidRDefault="00095240" w:rsidP="00095240">
      <w:pPr>
        <w:spacing w:line="360" w:lineRule="auto"/>
        <w:jc w:val="both"/>
        <w:rPr>
          <w:rFonts w:ascii="Georgia" w:hAnsi="Georgia"/>
          <w:sz w:val="18"/>
          <w:szCs w:val="18"/>
          <w:lang w:val="x-none"/>
        </w:rPr>
      </w:pPr>
      <w:r w:rsidRPr="00BE7D1F">
        <w:rPr>
          <w:rFonts w:ascii="Georgia" w:hAnsi="Georgia"/>
          <w:sz w:val="18"/>
          <w:szCs w:val="18"/>
          <w:lang w:val="x-none"/>
        </w:rPr>
        <w:t>On successful completion of this module the learner will be able to:</w:t>
      </w:r>
    </w:p>
    <w:p w14:paraId="5D4C1D4F" w14:textId="5557EAC3" w:rsidR="004A0D04" w:rsidRDefault="00AE76A2" w:rsidP="004A0D04">
      <w:pPr>
        <w:pStyle w:val="PRBodyText"/>
        <w:numPr>
          <w:ilvl w:val="0"/>
          <w:numId w:val="10"/>
        </w:numPr>
        <w:spacing w:line="360" w:lineRule="auto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>Evaluate and determine appropriate</w:t>
      </w:r>
      <w:r w:rsidR="004A0D04" w:rsidRPr="004A0D04">
        <w:rPr>
          <w:rFonts w:ascii="Georgia" w:hAnsi="Georgia"/>
          <w:bCs/>
          <w:sz w:val="18"/>
          <w:szCs w:val="18"/>
        </w:rPr>
        <w:t xml:space="preserve"> architectures and practices in large scale storage environments.</w:t>
      </w:r>
    </w:p>
    <w:p w14:paraId="701F76CF" w14:textId="77777777" w:rsidR="004A0D04" w:rsidRDefault="004A0D04" w:rsidP="004A0D04">
      <w:pPr>
        <w:pStyle w:val="PRBodyText"/>
        <w:numPr>
          <w:ilvl w:val="0"/>
          <w:numId w:val="10"/>
        </w:numPr>
        <w:spacing w:line="360" w:lineRule="auto"/>
        <w:rPr>
          <w:rFonts w:ascii="Georgia" w:hAnsi="Georgia"/>
          <w:bCs/>
          <w:sz w:val="18"/>
          <w:szCs w:val="18"/>
        </w:rPr>
      </w:pPr>
      <w:r w:rsidRPr="004A0D04">
        <w:rPr>
          <w:rFonts w:ascii="Georgia" w:hAnsi="Georgia"/>
          <w:bCs/>
          <w:sz w:val="18"/>
          <w:szCs w:val="18"/>
        </w:rPr>
        <w:t>Appraise and defend storage platforms suited to the scale of specific business requirements.</w:t>
      </w:r>
    </w:p>
    <w:p w14:paraId="05A617A1" w14:textId="5169021B" w:rsidR="004A0D04" w:rsidRDefault="00AE76A2" w:rsidP="004A0D04">
      <w:pPr>
        <w:pStyle w:val="PRBodyText"/>
        <w:numPr>
          <w:ilvl w:val="0"/>
          <w:numId w:val="10"/>
        </w:numPr>
        <w:spacing w:line="360" w:lineRule="auto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>Plan, d</w:t>
      </w:r>
      <w:r w:rsidR="004A0D04" w:rsidRPr="004A0D04">
        <w:rPr>
          <w:rFonts w:ascii="Georgia" w:hAnsi="Georgia"/>
          <w:bCs/>
          <w:sz w:val="18"/>
          <w:szCs w:val="18"/>
        </w:rPr>
        <w:t>esign and configure storage architectures appropriate for a range of scenarios in a virtualized and public cloud environment.</w:t>
      </w:r>
    </w:p>
    <w:p w14:paraId="0729E67F" w14:textId="2E217717" w:rsidR="004A0D04" w:rsidRDefault="004A0D04" w:rsidP="004A0D04">
      <w:pPr>
        <w:pStyle w:val="PRBodyText"/>
        <w:numPr>
          <w:ilvl w:val="0"/>
          <w:numId w:val="10"/>
        </w:numPr>
        <w:spacing w:line="360" w:lineRule="auto"/>
        <w:rPr>
          <w:rFonts w:ascii="Georgia" w:hAnsi="Georgia"/>
          <w:bCs/>
          <w:sz w:val="18"/>
          <w:szCs w:val="18"/>
        </w:rPr>
      </w:pPr>
      <w:r w:rsidRPr="004A0D04">
        <w:rPr>
          <w:rFonts w:ascii="Georgia" w:hAnsi="Georgia"/>
          <w:bCs/>
          <w:sz w:val="18"/>
          <w:szCs w:val="18"/>
        </w:rPr>
        <w:t>Implement security, management and business continuity strategies</w:t>
      </w:r>
      <w:r w:rsidR="00AE76A2">
        <w:rPr>
          <w:rFonts w:ascii="Georgia" w:hAnsi="Georgia"/>
          <w:bCs/>
          <w:sz w:val="18"/>
          <w:szCs w:val="18"/>
        </w:rPr>
        <w:t xml:space="preserve"> justifying selection criteria appropriate to the business scenario</w:t>
      </w:r>
      <w:r w:rsidRPr="004A0D04">
        <w:rPr>
          <w:rFonts w:ascii="Georgia" w:hAnsi="Georgia"/>
          <w:bCs/>
          <w:sz w:val="18"/>
          <w:szCs w:val="18"/>
        </w:rPr>
        <w:t>.</w:t>
      </w:r>
    </w:p>
    <w:p w14:paraId="6A80F693" w14:textId="5A8808B7" w:rsidR="00095240" w:rsidRPr="004A0D04" w:rsidRDefault="004A0D04" w:rsidP="004A0D04">
      <w:pPr>
        <w:pStyle w:val="PRBodyText"/>
        <w:numPr>
          <w:ilvl w:val="0"/>
          <w:numId w:val="10"/>
        </w:numPr>
        <w:spacing w:line="360" w:lineRule="auto"/>
        <w:rPr>
          <w:rFonts w:ascii="Georgia" w:hAnsi="Georgia"/>
          <w:bCs/>
          <w:sz w:val="18"/>
          <w:szCs w:val="18"/>
        </w:rPr>
      </w:pPr>
      <w:r w:rsidRPr="004A0D04">
        <w:rPr>
          <w:rFonts w:ascii="Georgia" w:hAnsi="Georgia"/>
          <w:bCs/>
          <w:sz w:val="18"/>
          <w:szCs w:val="18"/>
        </w:rPr>
        <w:t>Apply knowledge of quantitative performance characteristics in storage specification</w:t>
      </w:r>
      <w:r w:rsidR="00AE76A2">
        <w:rPr>
          <w:rFonts w:ascii="Georgia" w:hAnsi="Georgia"/>
          <w:bCs/>
          <w:sz w:val="18"/>
          <w:szCs w:val="18"/>
        </w:rPr>
        <w:t xml:space="preserve"> having determined performance criteria critical to business problem outlined</w:t>
      </w:r>
      <w:r w:rsidRPr="004A0D04">
        <w:rPr>
          <w:rFonts w:ascii="Georgia" w:hAnsi="Georgia"/>
          <w:bCs/>
          <w:sz w:val="18"/>
          <w:szCs w:val="18"/>
        </w:rPr>
        <w:t>.</w:t>
      </w:r>
    </w:p>
    <w:p w14:paraId="308D0986" w14:textId="77777777" w:rsidR="00095240" w:rsidRDefault="00095240" w:rsidP="00095240">
      <w:pPr>
        <w:pStyle w:val="PRBodyText"/>
        <w:spacing w:line="360" w:lineRule="auto"/>
        <w:rPr>
          <w:rFonts w:ascii="Georgia" w:hAnsi="Georgia"/>
          <w:b/>
          <w:sz w:val="28"/>
          <w:szCs w:val="28"/>
        </w:rPr>
      </w:pPr>
    </w:p>
    <w:p w14:paraId="2DAA25DE" w14:textId="77777777" w:rsidR="004A0D04" w:rsidRDefault="004A0D04">
      <w:pPr>
        <w:rPr>
          <w:rFonts w:ascii="Georgia" w:hAnsi="Georgia"/>
          <w:b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br w:type="page"/>
      </w:r>
    </w:p>
    <w:p w14:paraId="70804382" w14:textId="271D64A0" w:rsidR="00095240" w:rsidRPr="00114743" w:rsidRDefault="00095240" w:rsidP="00095240">
      <w:pPr>
        <w:spacing w:after="200" w:line="360" w:lineRule="auto"/>
        <w:contextualSpacing/>
        <w:rPr>
          <w:rFonts w:ascii="Georgia" w:hAnsi="Georgia"/>
          <w:sz w:val="18"/>
          <w:szCs w:val="18"/>
        </w:rPr>
      </w:pPr>
      <w:r w:rsidRPr="00423E9A">
        <w:rPr>
          <w:rFonts w:ascii="Georgia" w:hAnsi="Georgia"/>
          <w:b/>
          <w:sz w:val="28"/>
          <w:szCs w:val="28"/>
        </w:rPr>
        <w:lastRenderedPageBreak/>
        <w:t>Indicative Content:</w:t>
      </w:r>
    </w:p>
    <w:p w14:paraId="03AAD7D4" w14:textId="22AB3779" w:rsidR="00095240" w:rsidRPr="00674A32" w:rsidRDefault="00095240" w:rsidP="00095240">
      <w:pPr>
        <w:tabs>
          <w:tab w:val="left" w:pos="284"/>
          <w:tab w:val="right" w:pos="8646"/>
        </w:tabs>
        <w:spacing w:line="360" w:lineRule="auto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1</w:t>
      </w:r>
      <w:r w:rsidRPr="00674A32">
        <w:rPr>
          <w:rFonts w:ascii="Georgia" w:hAnsi="Georgia"/>
          <w:b/>
          <w:sz w:val="18"/>
          <w:szCs w:val="18"/>
        </w:rPr>
        <w:t xml:space="preserve">. </w:t>
      </w:r>
      <w:r w:rsidR="004A0D04">
        <w:rPr>
          <w:rFonts w:ascii="Georgia" w:hAnsi="Georgia"/>
          <w:b/>
          <w:sz w:val="18"/>
          <w:szCs w:val="18"/>
        </w:rPr>
        <w:t>Hardware</w:t>
      </w:r>
    </w:p>
    <w:p w14:paraId="7CF5F550" w14:textId="5792BE42" w:rsidR="004A0D04" w:rsidRDefault="004A0D04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The storage hierarchy, tiered storage</w:t>
      </w:r>
    </w:p>
    <w:p w14:paraId="7F1B89EB" w14:textId="77777777" w:rsidR="004A0D04" w:rsidRDefault="004A0D04" w:rsidP="004A0D04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Electronic primary memory technology</w:t>
      </w:r>
    </w:p>
    <w:p w14:paraId="682401F5" w14:textId="51303FC1" w:rsidR="00095240" w:rsidRDefault="002C1FFD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I</w:t>
      </w:r>
      <w:r w:rsidR="004A0D04">
        <w:rPr>
          <w:rFonts w:ascii="Georgia" w:hAnsi="Georgia"/>
          <w:sz w:val="18"/>
          <w:szCs w:val="18"/>
        </w:rPr>
        <w:t>nterfaces</w:t>
      </w:r>
      <w:r>
        <w:rPr>
          <w:rFonts w:ascii="Georgia" w:hAnsi="Georgia"/>
          <w:sz w:val="18"/>
          <w:szCs w:val="18"/>
        </w:rPr>
        <w:t xml:space="preserve"> and Protocols</w:t>
      </w:r>
    </w:p>
    <w:p w14:paraId="5322C67E" w14:textId="16B5FB30" w:rsidR="004A0D04" w:rsidRDefault="004A0D04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Magnetic</w:t>
      </w:r>
      <w:r w:rsidR="002C1FFD">
        <w:rPr>
          <w:rFonts w:ascii="Georgia" w:hAnsi="Georgia"/>
          <w:sz w:val="18"/>
          <w:szCs w:val="18"/>
        </w:rPr>
        <w:t>, Electronic</w:t>
      </w:r>
      <w:r>
        <w:rPr>
          <w:rFonts w:ascii="Georgia" w:hAnsi="Georgia"/>
          <w:sz w:val="18"/>
          <w:szCs w:val="18"/>
        </w:rPr>
        <w:t xml:space="preserve"> storage technology</w:t>
      </w:r>
      <w:r w:rsidR="002C1FFD">
        <w:rPr>
          <w:rFonts w:ascii="Georgia" w:hAnsi="Georgia"/>
          <w:sz w:val="18"/>
          <w:szCs w:val="18"/>
        </w:rPr>
        <w:t xml:space="preserve"> and performance</w:t>
      </w:r>
    </w:p>
    <w:p w14:paraId="0EBD3F5A" w14:textId="5B30DB98" w:rsidR="00095240" w:rsidRPr="00A26B4F" w:rsidRDefault="00095240" w:rsidP="00095240">
      <w:pPr>
        <w:pStyle w:val="PRBodyText"/>
        <w:tabs>
          <w:tab w:val="left" w:pos="284"/>
          <w:tab w:val="right" w:pos="8646"/>
        </w:tabs>
        <w:spacing w:line="360" w:lineRule="auto"/>
        <w:jc w:val="left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2</w:t>
      </w:r>
      <w:r w:rsidRPr="00A26B4F">
        <w:rPr>
          <w:rFonts w:ascii="Georgia" w:hAnsi="Georgia"/>
          <w:b/>
          <w:sz w:val="18"/>
          <w:szCs w:val="18"/>
        </w:rPr>
        <w:t xml:space="preserve">. </w:t>
      </w:r>
      <w:r w:rsidR="00477A98">
        <w:rPr>
          <w:rFonts w:ascii="Georgia" w:hAnsi="Georgia"/>
          <w:b/>
          <w:sz w:val="18"/>
          <w:szCs w:val="18"/>
        </w:rPr>
        <w:t>Reliability Engineering</w:t>
      </w:r>
    </w:p>
    <w:p w14:paraId="45BC0CE8" w14:textId="3EEE6CF6" w:rsidR="00095240" w:rsidRPr="00224CFA" w:rsidRDefault="00E844BB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224CFA">
        <w:rPr>
          <w:rFonts w:ascii="Georgia" w:hAnsi="Georgia"/>
          <w:sz w:val="18"/>
          <w:szCs w:val="18"/>
        </w:rPr>
        <w:t>Terminology</w:t>
      </w:r>
      <w:r w:rsidR="00224CFA" w:rsidRPr="00224CFA">
        <w:rPr>
          <w:rFonts w:ascii="Georgia" w:hAnsi="Georgia"/>
          <w:sz w:val="18"/>
          <w:szCs w:val="18"/>
        </w:rPr>
        <w:t xml:space="preserve"> and </w:t>
      </w:r>
      <w:r w:rsidRPr="00224CFA">
        <w:rPr>
          <w:rFonts w:ascii="Georgia" w:hAnsi="Georgia"/>
          <w:sz w:val="18"/>
          <w:szCs w:val="18"/>
        </w:rPr>
        <w:t>Calculations</w:t>
      </w:r>
    </w:p>
    <w:p w14:paraId="5A47FB8B" w14:textId="4D546661" w:rsidR="00095240" w:rsidRDefault="00E844BB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Algorithms</w:t>
      </w:r>
      <w:r w:rsidR="00224CFA">
        <w:rPr>
          <w:rFonts w:ascii="Georgia" w:hAnsi="Georgia"/>
          <w:sz w:val="18"/>
          <w:szCs w:val="18"/>
        </w:rPr>
        <w:t xml:space="preserve">, Markov Models, Bayes, Byzantine </w:t>
      </w:r>
    </w:p>
    <w:p w14:paraId="4715B529" w14:textId="77777777" w:rsidR="00EB3020" w:rsidRDefault="00EB3020" w:rsidP="00EB302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Data loss calculations</w:t>
      </w:r>
    </w:p>
    <w:p w14:paraId="1689E67B" w14:textId="66665867" w:rsidR="00095240" w:rsidRDefault="004A0D04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Devices and strategies</w:t>
      </w:r>
    </w:p>
    <w:p w14:paraId="21A94F47" w14:textId="6D12EE2D" w:rsidR="004A0D04" w:rsidRPr="00A26B4F" w:rsidRDefault="004A0D04" w:rsidP="004A0D04">
      <w:pPr>
        <w:pStyle w:val="PRBodyText"/>
        <w:tabs>
          <w:tab w:val="left" w:pos="284"/>
          <w:tab w:val="right" w:pos="8646"/>
        </w:tabs>
        <w:spacing w:line="360" w:lineRule="auto"/>
        <w:jc w:val="left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3</w:t>
      </w:r>
      <w:r w:rsidRPr="00A26B4F">
        <w:rPr>
          <w:rFonts w:ascii="Georgia" w:hAnsi="Georgia"/>
          <w:b/>
          <w:sz w:val="18"/>
          <w:szCs w:val="18"/>
        </w:rPr>
        <w:t xml:space="preserve">. </w:t>
      </w:r>
      <w:r>
        <w:rPr>
          <w:rFonts w:ascii="Georgia" w:hAnsi="Georgia"/>
          <w:b/>
          <w:sz w:val="18"/>
          <w:szCs w:val="18"/>
        </w:rPr>
        <w:t>Storage Organisation</w:t>
      </w:r>
      <w:r w:rsidR="00EB3020">
        <w:rPr>
          <w:rFonts w:ascii="Georgia" w:hAnsi="Georgia"/>
          <w:b/>
          <w:sz w:val="18"/>
          <w:szCs w:val="18"/>
        </w:rPr>
        <w:t xml:space="preserve"> and Design</w:t>
      </w:r>
    </w:p>
    <w:p w14:paraId="069AE515" w14:textId="77777777" w:rsidR="002C1FFD" w:rsidRDefault="002C1FFD" w:rsidP="002C1FFD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File Systems</w:t>
      </w:r>
    </w:p>
    <w:p w14:paraId="767EB813" w14:textId="0C4911C5" w:rsidR="004A0D04" w:rsidRPr="00EB3020" w:rsidRDefault="004A0D04" w:rsidP="004A0D04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EB3020">
        <w:rPr>
          <w:rFonts w:ascii="Georgia" w:hAnsi="Georgia"/>
          <w:sz w:val="18"/>
          <w:szCs w:val="18"/>
        </w:rPr>
        <w:t>Block storage</w:t>
      </w:r>
      <w:r w:rsidR="00EB3020" w:rsidRPr="00EB3020">
        <w:rPr>
          <w:rFonts w:ascii="Georgia" w:hAnsi="Georgia"/>
          <w:sz w:val="18"/>
          <w:szCs w:val="18"/>
        </w:rPr>
        <w:t xml:space="preserve">, </w:t>
      </w:r>
      <w:r w:rsidRPr="00EB3020">
        <w:rPr>
          <w:rFonts w:ascii="Georgia" w:hAnsi="Georgia"/>
          <w:sz w:val="18"/>
          <w:szCs w:val="18"/>
        </w:rPr>
        <w:t>File storage</w:t>
      </w:r>
      <w:r w:rsidR="00EB3020" w:rsidRPr="00EB3020">
        <w:rPr>
          <w:rFonts w:ascii="Georgia" w:hAnsi="Georgia"/>
          <w:sz w:val="18"/>
          <w:szCs w:val="18"/>
        </w:rPr>
        <w:t xml:space="preserve">, </w:t>
      </w:r>
      <w:r w:rsidRPr="00EB3020">
        <w:rPr>
          <w:rFonts w:ascii="Georgia" w:hAnsi="Georgia"/>
          <w:sz w:val="18"/>
          <w:szCs w:val="18"/>
        </w:rPr>
        <w:t>Object storage</w:t>
      </w:r>
    </w:p>
    <w:p w14:paraId="0994E6F1" w14:textId="4F2CCD22" w:rsidR="00EB3020" w:rsidRDefault="002C1FFD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Storage d</w:t>
      </w:r>
      <w:r w:rsidR="004A0D04" w:rsidRPr="00EB3020">
        <w:rPr>
          <w:rFonts w:ascii="Georgia" w:hAnsi="Georgia"/>
          <w:sz w:val="18"/>
          <w:szCs w:val="18"/>
        </w:rPr>
        <w:t>evices and strategies</w:t>
      </w:r>
      <w:r w:rsidR="00EB3020" w:rsidRPr="00EB3020">
        <w:rPr>
          <w:rFonts w:ascii="Georgia" w:hAnsi="Georgia"/>
          <w:sz w:val="18"/>
          <w:szCs w:val="18"/>
        </w:rPr>
        <w:t xml:space="preserve"> </w:t>
      </w:r>
    </w:p>
    <w:p w14:paraId="597A1B7D" w14:textId="06807854" w:rsidR="00EB3020" w:rsidRPr="00EB3020" w:rsidRDefault="00EB3020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EB3020">
        <w:rPr>
          <w:rFonts w:ascii="Georgia" w:hAnsi="Georgia"/>
          <w:sz w:val="18"/>
          <w:szCs w:val="18"/>
        </w:rPr>
        <w:t>RAID</w:t>
      </w:r>
    </w:p>
    <w:p w14:paraId="40B8E835" w14:textId="12692ED6" w:rsidR="00095240" w:rsidRDefault="00EB3020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Encoding (Hamming, Reed-Solomon, Erasure, etc.)</w:t>
      </w:r>
    </w:p>
    <w:p w14:paraId="23E6EACA" w14:textId="6860EE00" w:rsidR="00095240" w:rsidRPr="00A26B4F" w:rsidRDefault="00095240" w:rsidP="00095240">
      <w:pPr>
        <w:pStyle w:val="PRBodyText"/>
        <w:tabs>
          <w:tab w:val="left" w:pos="284"/>
          <w:tab w:val="right" w:pos="8646"/>
        </w:tabs>
        <w:spacing w:line="360" w:lineRule="auto"/>
        <w:jc w:val="left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4</w:t>
      </w:r>
      <w:r w:rsidRPr="00A26B4F">
        <w:rPr>
          <w:rFonts w:ascii="Georgia" w:hAnsi="Georgia"/>
          <w:b/>
          <w:sz w:val="18"/>
          <w:szCs w:val="18"/>
        </w:rPr>
        <w:t xml:space="preserve">. </w:t>
      </w:r>
      <w:r w:rsidR="00EB3020">
        <w:rPr>
          <w:rFonts w:ascii="Georgia" w:hAnsi="Georgia"/>
          <w:b/>
          <w:sz w:val="18"/>
          <w:szCs w:val="18"/>
        </w:rPr>
        <w:t>Technology</w:t>
      </w:r>
    </w:p>
    <w:p w14:paraId="6975F9F7" w14:textId="3169659C" w:rsidR="00095240" w:rsidRDefault="00920BF9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Emerging </w:t>
      </w:r>
      <w:r w:rsidR="00EB3020">
        <w:rPr>
          <w:rFonts w:ascii="Georgia" w:hAnsi="Georgia"/>
          <w:sz w:val="18"/>
          <w:szCs w:val="18"/>
        </w:rPr>
        <w:t>Storage devices</w:t>
      </w:r>
    </w:p>
    <w:p w14:paraId="33CAD5BB" w14:textId="077EE19D" w:rsidR="00920BF9" w:rsidRPr="00920BF9" w:rsidRDefault="00920BF9" w:rsidP="00920BF9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920BF9">
        <w:rPr>
          <w:rFonts w:ascii="Georgia" w:hAnsi="Georgia"/>
          <w:sz w:val="18"/>
          <w:szCs w:val="18"/>
        </w:rPr>
        <w:t xml:space="preserve">Directly attached </w:t>
      </w:r>
      <w:r>
        <w:rPr>
          <w:rFonts w:ascii="Georgia" w:hAnsi="Georgia"/>
          <w:sz w:val="18"/>
          <w:szCs w:val="18"/>
        </w:rPr>
        <w:t xml:space="preserve">storage </w:t>
      </w:r>
      <w:r w:rsidRPr="00920BF9">
        <w:rPr>
          <w:rFonts w:ascii="Georgia" w:hAnsi="Georgia"/>
          <w:sz w:val="18"/>
          <w:szCs w:val="18"/>
        </w:rPr>
        <w:t>devices</w:t>
      </w:r>
    </w:p>
    <w:p w14:paraId="077644E6" w14:textId="77777777" w:rsidR="00920BF9" w:rsidRPr="00920BF9" w:rsidRDefault="00920BF9" w:rsidP="00920BF9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920BF9">
        <w:rPr>
          <w:rFonts w:ascii="Georgia" w:hAnsi="Georgia"/>
          <w:sz w:val="18"/>
          <w:szCs w:val="18"/>
        </w:rPr>
        <w:t>Network attached devices and protocols</w:t>
      </w:r>
    </w:p>
    <w:p w14:paraId="5F3DD67D" w14:textId="77777777" w:rsidR="00920BF9" w:rsidRPr="00920BF9" w:rsidRDefault="00920BF9" w:rsidP="00920BF9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920BF9">
        <w:rPr>
          <w:rFonts w:ascii="Georgia" w:hAnsi="Georgia"/>
          <w:sz w:val="18"/>
          <w:szCs w:val="18"/>
        </w:rPr>
        <w:t>High performance architectures for super-computing</w:t>
      </w:r>
    </w:p>
    <w:p w14:paraId="6E0374A9" w14:textId="288DE6B5" w:rsidR="00095240" w:rsidRDefault="00920BF9" w:rsidP="00920BF9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 w:rsidRPr="00920BF9">
        <w:rPr>
          <w:rFonts w:ascii="Georgia" w:hAnsi="Georgia"/>
          <w:sz w:val="18"/>
          <w:szCs w:val="18"/>
        </w:rPr>
        <w:t>Integration with Cloud Storage</w:t>
      </w:r>
    </w:p>
    <w:p w14:paraId="65EF72C8" w14:textId="2D694265" w:rsidR="00095240" w:rsidRPr="008949D1" w:rsidRDefault="00095240" w:rsidP="00095240">
      <w:pPr>
        <w:spacing w:line="360" w:lineRule="auto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5</w:t>
      </w:r>
      <w:r w:rsidRPr="008949D1">
        <w:rPr>
          <w:rFonts w:ascii="Georgia" w:hAnsi="Georgia"/>
          <w:b/>
          <w:sz w:val="18"/>
          <w:szCs w:val="18"/>
        </w:rPr>
        <w:t xml:space="preserve">. </w:t>
      </w:r>
      <w:r w:rsidR="00920BF9">
        <w:rPr>
          <w:rFonts w:ascii="Georgia" w:hAnsi="Georgia"/>
          <w:b/>
          <w:sz w:val="18"/>
          <w:szCs w:val="18"/>
        </w:rPr>
        <w:t>Data Storage Management</w:t>
      </w:r>
    </w:p>
    <w:p w14:paraId="57BB5494" w14:textId="5654B697" w:rsidR="00095240" w:rsidRDefault="00920BF9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Security and GRC considerations</w:t>
      </w:r>
    </w:p>
    <w:p w14:paraId="48A8A8AD" w14:textId="53022FF8" w:rsidR="00095240" w:rsidRDefault="00920BF9" w:rsidP="00095240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Data lifecycle, backup and archive, GDPR</w:t>
      </w:r>
    </w:p>
    <w:p w14:paraId="305CFDD6" w14:textId="77777777" w:rsidR="00920BF9" w:rsidRPr="00095240" w:rsidRDefault="00920BF9" w:rsidP="00920BF9">
      <w:pPr>
        <w:pStyle w:val="ListParagraph"/>
        <w:numPr>
          <w:ilvl w:val="0"/>
          <w:numId w:val="9"/>
        </w:numPr>
        <w:spacing w:line="360" w:lineRule="auto"/>
        <w:contextualSpacing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BC, DR, RPO, RTO, </w:t>
      </w:r>
      <w:r w:rsidRPr="00EB3020">
        <w:rPr>
          <w:rFonts w:ascii="Georgia" w:hAnsi="Georgia"/>
          <w:sz w:val="18"/>
          <w:szCs w:val="18"/>
        </w:rPr>
        <w:t>Continuous data protection</w:t>
      </w:r>
    </w:p>
    <w:p w14:paraId="16C0106A" w14:textId="77777777" w:rsidR="00095240" w:rsidRDefault="00095240" w:rsidP="00095240">
      <w:pPr>
        <w:spacing w:line="360" w:lineRule="auto"/>
        <w:rPr>
          <w:rFonts w:ascii="Georgia" w:hAnsi="Georgia"/>
          <w:b/>
          <w:sz w:val="18"/>
          <w:szCs w:val="18"/>
        </w:rPr>
      </w:pPr>
    </w:p>
    <w:p w14:paraId="33161EFD" w14:textId="77777777" w:rsidR="00920BF9" w:rsidRDefault="00920BF9">
      <w:pPr>
        <w:rPr>
          <w:rFonts w:ascii="Georgia" w:eastAsia="Times New Roman" w:hAnsi="Georgia" w:cs="Times New Roman"/>
          <w:b/>
          <w:bCs/>
          <w:sz w:val="28"/>
          <w:szCs w:val="24"/>
          <w:lang w:val="en-US"/>
        </w:rPr>
      </w:pPr>
      <w:r>
        <w:rPr>
          <w:rFonts w:ascii="Georgia" w:hAnsi="Georgia"/>
          <w:smallCaps/>
        </w:rPr>
        <w:br w:type="page"/>
      </w:r>
    </w:p>
    <w:p w14:paraId="7EF9F7B0" w14:textId="3A24DBEE" w:rsidR="00095240" w:rsidRPr="00423E9A" w:rsidRDefault="00095240" w:rsidP="00095240">
      <w:pPr>
        <w:pStyle w:val="PRHeading1"/>
        <w:spacing w:line="360" w:lineRule="auto"/>
        <w:rPr>
          <w:rFonts w:ascii="Georgia" w:hAnsi="Georgia"/>
          <w:smallCaps w:val="0"/>
        </w:rPr>
      </w:pPr>
      <w:r w:rsidRPr="00B15EB8">
        <w:rPr>
          <w:rFonts w:ascii="Georgia" w:hAnsi="Georgia"/>
          <w:smallCaps w:val="0"/>
        </w:rPr>
        <w:lastRenderedPageBreak/>
        <w:t>Module Assessment:</w:t>
      </w: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694"/>
        <w:gridCol w:w="992"/>
      </w:tblGrid>
      <w:tr w:rsidR="00095240" w:rsidRPr="005837E7" w14:paraId="4693C15C" w14:textId="77777777" w:rsidTr="006D659F">
        <w:tc>
          <w:tcPr>
            <w:tcW w:w="2694" w:type="dxa"/>
          </w:tcPr>
          <w:p w14:paraId="56A01345" w14:textId="77777777" w:rsidR="00095240" w:rsidRPr="005837E7" w:rsidRDefault="00095240" w:rsidP="006D659F">
            <w:pPr>
              <w:pStyle w:val="PRHeading1"/>
              <w:spacing w:line="360" w:lineRule="auto"/>
              <w:ind w:left="0" w:firstLine="0"/>
              <w:rPr>
                <w:rFonts w:ascii="Georgia" w:hAnsi="Georgia"/>
                <w:b w:val="0"/>
                <w:smallCaps w:val="0"/>
                <w:sz w:val="18"/>
              </w:rPr>
            </w:pPr>
            <w:r w:rsidRPr="005837E7">
              <w:rPr>
                <w:rFonts w:ascii="Georgia" w:hAnsi="Georgia"/>
                <w:b w:val="0"/>
                <w:smallCaps w:val="0"/>
                <w:sz w:val="18"/>
              </w:rPr>
              <w:t>Coursework</w:t>
            </w:r>
          </w:p>
        </w:tc>
        <w:tc>
          <w:tcPr>
            <w:tcW w:w="992" w:type="dxa"/>
          </w:tcPr>
          <w:p w14:paraId="5610337A" w14:textId="1BA7A3D0" w:rsidR="00095240" w:rsidRPr="005837E7" w:rsidRDefault="00920BF9" w:rsidP="006D659F">
            <w:pPr>
              <w:pStyle w:val="PRHeading1"/>
              <w:spacing w:line="360" w:lineRule="auto"/>
              <w:ind w:left="0" w:firstLine="0"/>
              <w:jc w:val="right"/>
              <w:rPr>
                <w:rFonts w:ascii="Georgia" w:hAnsi="Georgia"/>
                <w:b w:val="0"/>
                <w:smallCaps w:val="0"/>
                <w:sz w:val="18"/>
              </w:rPr>
            </w:pPr>
            <w:r>
              <w:rPr>
                <w:rFonts w:ascii="Georgia" w:hAnsi="Georgia"/>
                <w:b w:val="0"/>
                <w:smallCaps w:val="0"/>
                <w:sz w:val="18"/>
              </w:rPr>
              <w:t>100</w:t>
            </w:r>
            <w:r w:rsidR="00095240" w:rsidRPr="005837E7">
              <w:rPr>
                <w:rFonts w:ascii="Georgia" w:hAnsi="Georgia"/>
                <w:b w:val="0"/>
                <w:smallCaps w:val="0"/>
                <w:sz w:val="18"/>
              </w:rPr>
              <w:t>%</w:t>
            </w:r>
          </w:p>
        </w:tc>
      </w:tr>
      <w:tr w:rsidR="00095240" w:rsidRPr="005837E7" w14:paraId="154BC2E6" w14:textId="77777777" w:rsidTr="006D659F">
        <w:tc>
          <w:tcPr>
            <w:tcW w:w="2694" w:type="dxa"/>
          </w:tcPr>
          <w:p w14:paraId="2D6DD1CC" w14:textId="77777777" w:rsidR="00095240" w:rsidRPr="005837E7" w:rsidRDefault="00095240" w:rsidP="006D659F">
            <w:pPr>
              <w:pStyle w:val="PRHeading1"/>
              <w:spacing w:line="360" w:lineRule="auto"/>
              <w:ind w:left="0" w:firstLine="0"/>
              <w:rPr>
                <w:rFonts w:ascii="Georgia" w:hAnsi="Georgia"/>
                <w:b w:val="0"/>
                <w:smallCaps w:val="0"/>
                <w:sz w:val="18"/>
              </w:rPr>
            </w:pPr>
            <w:r w:rsidRPr="005837E7">
              <w:rPr>
                <w:rFonts w:ascii="Georgia" w:hAnsi="Georgia"/>
                <w:b w:val="0"/>
                <w:smallCaps w:val="0"/>
                <w:sz w:val="18"/>
              </w:rPr>
              <w:t>End of Semester Final Exam</w:t>
            </w:r>
          </w:p>
        </w:tc>
        <w:tc>
          <w:tcPr>
            <w:tcW w:w="992" w:type="dxa"/>
          </w:tcPr>
          <w:p w14:paraId="69163DBF" w14:textId="3D4CBEA8" w:rsidR="00095240" w:rsidRPr="005837E7" w:rsidRDefault="00095240" w:rsidP="006D659F">
            <w:pPr>
              <w:pStyle w:val="PRHeading1"/>
              <w:spacing w:line="360" w:lineRule="auto"/>
              <w:ind w:left="0" w:firstLine="0"/>
              <w:jc w:val="right"/>
              <w:rPr>
                <w:rFonts w:ascii="Georgia" w:hAnsi="Georgia"/>
                <w:b w:val="0"/>
                <w:smallCaps w:val="0"/>
                <w:sz w:val="18"/>
              </w:rPr>
            </w:pPr>
            <w:r w:rsidRPr="005837E7">
              <w:rPr>
                <w:rFonts w:ascii="Georgia" w:hAnsi="Georgia"/>
                <w:b w:val="0"/>
                <w:smallCaps w:val="0"/>
                <w:sz w:val="18"/>
              </w:rPr>
              <w:t>%</w:t>
            </w:r>
          </w:p>
        </w:tc>
      </w:tr>
    </w:tbl>
    <w:p w14:paraId="1680A45C" w14:textId="77777777" w:rsidR="00095240" w:rsidRPr="005837E7" w:rsidRDefault="00095240" w:rsidP="00095240">
      <w:pPr>
        <w:pStyle w:val="PRHeading1"/>
        <w:spacing w:line="360" w:lineRule="auto"/>
        <w:ind w:left="0" w:firstLine="0"/>
        <w:rPr>
          <w:rFonts w:ascii="Georgia" w:hAnsi="Georgia"/>
          <w:b w:val="0"/>
          <w:smallCaps w:val="0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2"/>
        <w:gridCol w:w="1630"/>
        <w:gridCol w:w="2835"/>
      </w:tblGrid>
      <w:tr w:rsidR="00095240" w:rsidRPr="005837E7" w14:paraId="0F87E2EF" w14:textId="77777777" w:rsidTr="006D659F">
        <w:tc>
          <w:tcPr>
            <w:tcW w:w="2022" w:type="dxa"/>
          </w:tcPr>
          <w:p w14:paraId="602E16BE" w14:textId="77777777" w:rsidR="00095240" w:rsidRPr="005837E7" w:rsidRDefault="00095240" w:rsidP="006D659F">
            <w:pPr>
              <w:pStyle w:val="PRBodyText"/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Learning Outcome</w:t>
            </w:r>
          </w:p>
        </w:tc>
        <w:tc>
          <w:tcPr>
            <w:tcW w:w="4465" w:type="dxa"/>
            <w:gridSpan w:val="2"/>
          </w:tcPr>
          <w:p w14:paraId="632B4F23" w14:textId="77777777" w:rsidR="00095240" w:rsidRPr="005837E7" w:rsidRDefault="00095240" w:rsidP="006D659F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Addressed by</w:t>
            </w:r>
          </w:p>
        </w:tc>
      </w:tr>
      <w:tr w:rsidR="00095240" w:rsidRPr="005837E7" w14:paraId="0DE0FAA1" w14:textId="77777777" w:rsidTr="006D659F">
        <w:tc>
          <w:tcPr>
            <w:tcW w:w="2022" w:type="dxa"/>
          </w:tcPr>
          <w:p w14:paraId="6B19AFE8" w14:textId="77777777" w:rsidR="00095240" w:rsidRPr="005837E7" w:rsidRDefault="00095240" w:rsidP="006D659F">
            <w:pPr>
              <w:pStyle w:val="PRBodyText"/>
              <w:spacing w:line="360" w:lineRule="auto"/>
              <w:rPr>
                <w:rFonts w:ascii="Georgia" w:hAnsi="Georgia"/>
                <w:b/>
                <w:sz w:val="18"/>
                <w:szCs w:val="18"/>
              </w:rPr>
            </w:pPr>
          </w:p>
        </w:tc>
        <w:tc>
          <w:tcPr>
            <w:tcW w:w="1630" w:type="dxa"/>
          </w:tcPr>
          <w:p w14:paraId="537E4341" w14:textId="77777777" w:rsidR="00095240" w:rsidRPr="005837E7" w:rsidRDefault="00095240" w:rsidP="006D659F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Coursework</w:t>
            </w:r>
          </w:p>
        </w:tc>
        <w:tc>
          <w:tcPr>
            <w:tcW w:w="2835" w:type="dxa"/>
          </w:tcPr>
          <w:p w14:paraId="2DE6E4B7" w14:textId="77777777" w:rsidR="00095240" w:rsidRPr="005837E7" w:rsidRDefault="00095240" w:rsidP="006D659F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End of Semester Final Exam</w:t>
            </w:r>
          </w:p>
        </w:tc>
      </w:tr>
      <w:tr w:rsidR="00920BF9" w:rsidRPr="005837E7" w14:paraId="362DECA2" w14:textId="77777777" w:rsidTr="004610B6">
        <w:tc>
          <w:tcPr>
            <w:tcW w:w="2022" w:type="dxa"/>
            <w:vAlign w:val="center"/>
          </w:tcPr>
          <w:p w14:paraId="0AFBA42B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1</w:t>
            </w:r>
          </w:p>
        </w:tc>
        <w:tc>
          <w:tcPr>
            <w:tcW w:w="1630" w:type="dxa"/>
          </w:tcPr>
          <w:p w14:paraId="72D5C981" w14:textId="49CE5465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696467">
              <w:rPr>
                <w:rFonts w:ascii="Georgia" w:hAnsi="Georgia"/>
                <w:sz w:val="18"/>
                <w:szCs w:val="18"/>
              </w:rPr>
              <w:t>√</w:t>
            </w:r>
          </w:p>
        </w:tc>
        <w:tc>
          <w:tcPr>
            <w:tcW w:w="2835" w:type="dxa"/>
            <w:vAlign w:val="center"/>
          </w:tcPr>
          <w:p w14:paraId="0EA0496F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</w:p>
        </w:tc>
      </w:tr>
      <w:tr w:rsidR="00920BF9" w:rsidRPr="005837E7" w14:paraId="7074A507" w14:textId="77777777" w:rsidTr="004610B6">
        <w:tc>
          <w:tcPr>
            <w:tcW w:w="2022" w:type="dxa"/>
            <w:vAlign w:val="center"/>
          </w:tcPr>
          <w:p w14:paraId="1ADBDD5E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2</w:t>
            </w:r>
          </w:p>
        </w:tc>
        <w:tc>
          <w:tcPr>
            <w:tcW w:w="1630" w:type="dxa"/>
          </w:tcPr>
          <w:p w14:paraId="7FC822CE" w14:textId="0B887106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696467">
              <w:rPr>
                <w:rFonts w:ascii="Georgia" w:hAnsi="Georgia"/>
                <w:sz w:val="18"/>
                <w:szCs w:val="18"/>
              </w:rPr>
              <w:t>√</w:t>
            </w:r>
          </w:p>
        </w:tc>
        <w:tc>
          <w:tcPr>
            <w:tcW w:w="2835" w:type="dxa"/>
            <w:vAlign w:val="center"/>
          </w:tcPr>
          <w:p w14:paraId="3BEC39DD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</w:p>
        </w:tc>
      </w:tr>
      <w:tr w:rsidR="00920BF9" w:rsidRPr="005837E7" w14:paraId="25EF7DC1" w14:textId="77777777" w:rsidTr="004610B6">
        <w:tc>
          <w:tcPr>
            <w:tcW w:w="2022" w:type="dxa"/>
            <w:vAlign w:val="center"/>
          </w:tcPr>
          <w:p w14:paraId="45EC0444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3</w:t>
            </w:r>
          </w:p>
        </w:tc>
        <w:tc>
          <w:tcPr>
            <w:tcW w:w="1630" w:type="dxa"/>
          </w:tcPr>
          <w:p w14:paraId="0A6C6EF6" w14:textId="0C64ADDA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696467">
              <w:rPr>
                <w:rFonts w:ascii="Georgia" w:hAnsi="Georgia"/>
                <w:sz w:val="18"/>
                <w:szCs w:val="18"/>
              </w:rPr>
              <w:t>√</w:t>
            </w:r>
          </w:p>
        </w:tc>
        <w:tc>
          <w:tcPr>
            <w:tcW w:w="2835" w:type="dxa"/>
            <w:vAlign w:val="center"/>
          </w:tcPr>
          <w:p w14:paraId="7CE98710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</w:p>
        </w:tc>
      </w:tr>
      <w:tr w:rsidR="00920BF9" w:rsidRPr="005837E7" w14:paraId="5BE383E5" w14:textId="77777777" w:rsidTr="004610B6">
        <w:tc>
          <w:tcPr>
            <w:tcW w:w="2022" w:type="dxa"/>
            <w:vAlign w:val="center"/>
          </w:tcPr>
          <w:p w14:paraId="6FB82236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4</w:t>
            </w:r>
          </w:p>
        </w:tc>
        <w:tc>
          <w:tcPr>
            <w:tcW w:w="1630" w:type="dxa"/>
          </w:tcPr>
          <w:p w14:paraId="06056E4D" w14:textId="0D6E404B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696467">
              <w:rPr>
                <w:rFonts w:ascii="Georgia" w:hAnsi="Georgia"/>
                <w:sz w:val="18"/>
                <w:szCs w:val="18"/>
              </w:rPr>
              <w:t>√</w:t>
            </w:r>
          </w:p>
        </w:tc>
        <w:tc>
          <w:tcPr>
            <w:tcW w:w="2835" w:type="dxa"/>
            <w:vAlign w:val="center"/>
          </w:tcPr>
          <w:p w14:paraId="19653D0B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</w:p>
        </w:tc>
      </w:tr>
      <w:tr w:rsidR="00920BF9" w:rsidRPr="005837E7" w14:paraId="10207E7F" w14:textId="77777777" w:rsidTr="004610B6">
        <w:tc>
          <w:tcPr>
            <w:tcW w:w="2022" w:type="dxa"/>
            <w:vAlign w:val="center"/>
          </w:tcPr>
          <w:p w14:paraId="4247CB2C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b/>
                <w:sz w:val="18"/>
                <w:szCs w:val="18"/>
              </w:rPr>
            </w:pPr>
            <w:r w:rsidRPr="005837E7">
              <w:rPr>
                <w:rFonts w:ascii="Georgia" w:hAnsi="Georgia"/>
                <w:b/>
                <w:sz w:val="18"/>
                <w:szCs w:val="18"/>
              </w:rPr>
              <w:t>5</w:t>
            </w:r>
          </w:p>
        </w:tc>
        <w:tc>
          <w:tcPr>
            <w:tcW w:w="1630" w:type="dxa"/>
          </w:tcPr>
          <w:p w14:paraId="574A2ECD" w14:textId="59A52448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  <w:r w:rsidRPr="00696467">
              <w:rPr>
                <w:rFonts w:ascii="Georgia" w:hAnsi="Georgia"/>
                <w:sz w:val="18"/>
                <w:szCs w:val="18"/>
              </w:rPr>
              <w:t>√</w:t>
            </w:r>
          </w:p>
        </w:tc>
        <w:tc>
          <w:tcPr>
            <w:tcW w:w="2835" w:type="dxa"/>
            <w:vAlign w:val="center"/>
          </w:tcPr>
          <w:p w14:paraId="53F243D1" w14:textId="77777777" w:rsidR="00920BF9" w:rsidRPr="005837E7" w:rsidRDefault="00920BF9" w:rsidP="00920BF9">
            <w:pPr>
              <w:pStyle w:val="PRBodyText"/>
              <w:spacing w:line="360" w:lineRule="auto"/>
              <w:jc w:val="center"/>
              <w:rPr>
                <w:rFonts w:ascii="Georgia" w:hAnsi="Georgia"/>
                <w:sz w:val="18"/>
                <w:szCs w:val="18"/>
              </w:rPr>
            </w:pPr>
          </w:p>
        </w:tc>
      </w:tr>
    </w:tbl>
    <w:p w14:paraId="31F00ECB" w14:textId="77777777" w:rsidR="00095240" w:rsidRPr="005837E7" w:rsidRDefault="00095240" w:rsidP="00095240">
      <w:pPr>
        <w:pStyle w:val="PRBodyText"/>
        <w:spacing w:line="360" w:lineRule="auto"/>
        <w:rPr>
          <w:rFonts w:ascii="Georgia" w:hAnsi="Georgia"/>
        </w:rPr>
      </w:pPr>
    </w:p>
    <w:p w14:paraId="55464ECF" w14:textId="77777777" w:rsidR="00095240" w:rsidRPr="005837E7" w:rsidRDefault="00095240" w:rsidP="00095240">
      <w:pPr>
        <w:pStyle w:val="PRBodyText"/>
        <w:spacing w:line="360" w:lineRule="auto"/>
        <w:rPr>
          <w:rFonts w:ascii="Georgia" w:hAnsi="Georgia"/>
          <w:sz w:val="18"/>
          <w:szCs w:val="18"/>
        </w:rPr>
      </w:pPr>
    </w:p>
    <w:p w14:paraId="054A3172" w14:textId="77777777" w:rsidR="00095240" w:rsidRPr="00423E9A" w:rsidRDefault="00095240" w:rsidP="00095240">
      <w:pPr>
        <w:widowControl w:val="0"/>
        <w:suppressAutoHyphens/>
        <w:spacing w:line="360" w:lineRule="auto"/>
        <w:jc w:val="both"/>
        <w:rPr>
          <w:rFonts w:ascii="Georgia" w:hAnsi="Georgia"/>
          <w:b/>
          <w:sz w:val="18"/>
          <w:szCs w:val="18"/>
        </w:rPr>
      </w:pPr>
      <w:r w:rsidRPr="005837E7">
        <w:rPr>
          <w:rFonts w:ascii="Georgia" w:hAnsi="Georgia"/>
          <w:b/>
          <w:sz w:val="18"/>
          <w:szCs w:val="18"/>
        </w:rPr>
        <w:t xml:space="preserve">Indicative Assessment </w:t>
      </w:r>
    </w:p>
    <w:tbl>
      <w:tblPr>
        <w:tblW w:w="8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5"/>
        <w:gridCol w:w="1175"/>
        <w:gridCol w:w="1274"/>
        <w:gridCol w:w="3991"/>
        <w:gridCol w:w="1236"/>
      </w:tblGrid>
      <w:tr w:rsidR="00095240" w:rsidRPr="00BE7D1F" w14:paraId="6D7B2EAD" w14:textId="77777777" w:rsidTr="00920BF9">
        <w:trPr>
          <w:trHeight w:val="1035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9884" w14:textId="77777777" w:rsidR="00095240" w:rsidRPr="005837E7" w:rsidRDefault="00095240" w:rsidP="006D659F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b/>
                <w:sz w:val="18"/>
                <w:szCs w:val="18"/>
              </w:rPr>
            </w:pPr>
            <w:r w:rsidRPr="005837E7">
              <w:rPr>
                <w:rFonts w:ascii="Georgia" w:eastAsia="SimSun" w:hAnsi="Georgia"/>
                <w:b/>
                <w:iCs/>
                <w:kern w:val="2"/>
                <w:sz w:val="18"/>
                <w:szCs w:val="18"/>
                <w:lang w:eastAsia="ar-SA" w:bidi="hi-IN"/>
              </w:rPr>
              <w:t>Element No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B8F9" w14:textId="77777777" w:rsidR="00095240" w:rsidRPr="005837E7" w:rsidRDefault="00095240" w:rsidP="006D659F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b/>
                <w:sz w:val="18"/>
                <w:szCs w:val="18"/>
              </w:rPr>
            </w:pPr>
            <w:r w:rsidRPr="005837E7">
              <w:rPr>
                <w:rFonts w:ascii="Georgia" w:eastAsia="SimSun" w:hAnsi="Georgia"/>
                <w:b/>
                <w:iCs/>
                <w:kern w:val="2"/>
                <w:sz w:val="18"/>
                <w:szCs w:val="18"/>
                <w:lang w:eastAsia="ar-SA" w:bidi="hi-IN"/>
              </w:rPr>
              <w:t>Weighting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0B0F" w14:textId="77777777" w:rsidR="00095240" w:rsidRPr="005837E7" w:rsidRDefault="00095240" w:rsidP="006D659F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b/>
                <w:sz w:val="18"/>
                <w:szCs w:val="18"/>
              </w:rPr>
            </w:pPr>
            <w:r w:rsidRPr="005837E7">
              <w:rPr>
                <w:rFonts w:ascii="Georgia" w:eastAsia="SimSun" w:hAnsi="Georgia"/>
                <w:b/>
                <w:iCs/>
                <w:kern w:val="2"/>
                <w:sz w:val="18"/>
                <w:szCs w:val="18"/>
                <w:lang w:eastAsia="ar-SA" w:bidi="hi-IN"/>
              </w:rPr>
              <w:t>Type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4027" w14:textId="77777777" w:rsidR="00095240" w:rsidRPr="005837E7" w:rsidRDefault="00095240" w:rsidP="006D659F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b/>
                <w:sz w:val="18"/>
                <w:szCs w:val="18"/>
              </w:rPr>
            </w:pPr>
            <w:r w:rsidRPr="005837E7">
              <w:rPr>
                <w:rFonts w:ascii="Georgia" w:eastAsia="SimSun" w:hAnsi="Georgia"/>
                <w:b/>
                <w:iCs/>
                <w:kern w:val="2"/>
                <w:sz w:val="18"/>
                <w:szCs w:val="18"/>
                <w:lang w:eastAsia="ar-SA" w:bidi="hi-IN"/>
              </w:rPr>
              <w:t>Description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DBD4" w14:textId="77777777" w:rsidR="00095240" w:rsidRPr="005837E7" w:rsidRDefault="00095240" w:rsidP="006D659F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b/>
                <w:sz w:val="18"/>
                <w:szCs w:val="18"/>
              </w:rPr>
            </w:pPr>
            <w:r w:rsidRPr="005837E7">
              <w:rPr>
                <w:rFonts w:ascii="Georgia" w:eastAsia="SimSun" w:hAnsi="Georgia"/>
                <w:b/>
                <w:iCs/>
                <w:kern w:val="2"/>
                <w:sz w:val="18"/>
                <w:szCs w:val="18"/>
                <w:lang w:eastAsia="ar-SA" w:bidi="hi-IN"/>
              </w:rPr>
              <w:t>Learning Outcome Assessed</w:t>
            </w:r>
          </w:p>
        </w:tc>
      </w:tr>
      <w:tr w:rsidR="00920BF9" w:rsidRPr="00BE7D1F" w14:paraId="19688BDA" w14:textId="77777777" w:rsidTr="00920BF9">
        <w:trPr>
          <w:trHeight w:val="122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9ACF" w14:textId="2033E2C5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>
              <w:rPr>
                <w:rFonts w:ascii="Georgia" w:eastAsia="Calibri" w:hAnsi="Georgia"/>
                <w:sz w:val="18"/>
                <w:szCs w:val="1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C9B1" w14:textId="6C6C93B8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>25%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8AFA" w14:textId="1C6BE5AB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Calibri" w:hAnsi="Georgia"/>
                <w:sz w:val="18"/>
                <w:szCs w:val="18"/>
              </w:rPr>
              <w:t>Project Preparation in the Desktop Environment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9348" w14:textId="77777777" w:rsidR="00920BF9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</w:pPr>
            <w:r w:rsidRPr="00696467"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>The student is expected to design, build and document the infrastructure required for enterprise storage, in a desktop environment</w:t>
            </w:r>
          </w:p>
          <w:p w14:paraId="79678670" w14:textId="2C7BBEB8" w:rsidR="00920BF9" w:rsidRPr="005837E7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Calibri" w:hAnsi="Georgia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6CED" w14:textId="7E5D19E7" w:rsidR="00920BF9" w:rsidRPr="005837E7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>1, 3, 4</w:t>
            </w:r>
          </w:p>
        </w:tc>
      </w:tr>
      <w:tr w:rsidR="00920BF9" w:rsidRPr="00BE7D1F" w14:paraId="7A8FF3A4" w14:textId="77777777" w:rsidTr="00920BF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F62C" w14:textId="7409CC4D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</w:pPr>
            <w:r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>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D6DF" w14:textId="6FA4B695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</w:pPr>
            <w:r w:rsidRPr="00696467"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>25%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D72B" w14:textId="1CFD569C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Calibri" w:hAnsi="Georgia"/>
                <w:sz w:val="18"/>
                <w:szCs w:val="18"/>
              </w:rPr>
              <w:t>Project Build in a remote data centre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687A" w14:textId="77777777" w:rsidR="00920BF9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</w:pPr>
            <w:r w:rsidRPr="00696467"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 xml:space="preserve">The student is expected to build the storage architecture in a data centre </w:t>
            </w:r>
          </w:p>
          <w:p w14:paraId="4C8B6244" w14:textId="27096B58" w:rsidR="00920BF9" w:rsidRPr="005837E7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Calibri" w:hAnsi="Georgia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95C9" w14:textId="4AE4E6F0" w:rsidR="00920BF9" w:rsidRPr="005837E7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SimSun" w:hAnsi="Georgia"/>
                <w:iCs/>
                <w:kern w:val="2"/>
                <w:sz w:val="18"/>
                <w:szCs w:val="18"/>
                <w:lang w:eastAsia="ar-SA" w:bidi="hi-IN"/>
              </w:rPr>
              <w:t>1,2,3, 4, 5</w:t>
            </w:r>
          </w:p>
        </w:tc>
      </w:tr>
      <w:tr w:rsidR="00920BF9" w:rsidRPr="00BE7D1F" w14:paraId="0723890B" w14:textId="77777777" w:rsidTr="00920BF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E08C" w14:textId="77777777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 w:rsidRPr="005837E7">
              <w:rPr>
                <w:rFonts w:ascii="Georgia" w:eastAsia="Calibri" w:hAnsi="Georgia"/>
                <w:sz w:val="18"/>
                <w:szCs w:val="18"/>
              </w:rPr>
              <w:t>3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525E" w14:textId="23D013C8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>50%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6C0FE" w14:textId="39CDC206" w:rsidR="00920BF9" w:rsidRPr="005837E7" w:rsidRDefault="00920BF9" w:rsidP="00920BF9">
            <w:pPr>
              <w:widowControl w:val="0"/>
              <w:suppressAutoHyphens/>
              <w:spacing w:line="360" w:lineRule="auto"/>
              <w:jc w:val="both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>Lab Book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27E4" w14:textId="77777777" w:rsidR="00920BF9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</w:pPr>
            <w:r w:rsidRPr="00696467"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>Each student will produce lab book</w:t>
            </w:r>
            <w:r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>s</w:t>
            </w:r>
            <w:r w:rsidRPr="00696467"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 xml:space="preserve"> based on practical</w:t>
            </w:r>
            <w:r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 xml:space="preserve"> work</w:t>
            </w:r>
            <w:r w:rsidRPr="00696467"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>/discussions conducted and literature read.</w:t>
            </w:r>
          </w:p>
          <w:p w14:paraId="49D69548" w14:textId="7F9C0E3F" w:rsidR="00920BF9" w:rsidRPr="005837E7" w:rsidRDefault="00920BF9" w:rsidP="00920BF9">
            <w:pPr>
              <w:widowControl w:val="0"/>
              <w:suppressAutoHyphens/>
              <w:spacing w:line="360" w:lineRule="auto"/>
              <w:rPr>
                <w:rFonts w:ascii="Georgia" w:hAnsi="Georgia"/>
                <w:kern w:val="2"/>
                <w:sz w:val="18"/>
                <w:szCs w:val="18"/>
                <w:lang w:eastAsia="ar-SA" w:bidi="hi-IN"/>
              </w:rPr>
            </w:pPr>
            <w:r w:rsidRPr="00696467">
              <w:rPr>
                <w:rFonts w:ascii="Georgia" w:eastAsia="SimSun" w:hAnsi="Georgia"/>
                <w:iCs/>
                <w:color w:val="000000"/>
                <w:kern w:val="2"/>
                <w:sz w:val="18"/>
                <w:szCs w:val="18"/>
                <w:lang w:eastAsia="ar-SA" w:bidi="hi-IN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D029" w14:textId="1F8FBDE7" w:rsidR="00920BF9" w:rsidRPr="005837E7" w:rsidRDefault="00920BF9" w:rsidP="00920BF9">
            <w:pPr>
              <w:widowControl w:val="0"/>
              <w:suppressAutoHyphens/>
              <w:spacing w:line="360" w:lineRule="auto"/>
              <w:rPr>
                <w:rFonts w:ascii="Georgia" w:eastAsia="Calibri" w:hAnsi="Georgia"/>
                <w:sz w:val="18"/>
                <w:szCs w:val="18"/>
              </w:rPr>
            </w:pPr>
            <w:r w:rsidRPr="00696467">
              <w:rPr>
                <w:rFonts w:ascii="Georgia" w:eastAsia="Calibri" w:hAnsi="Georgia"/>
                <w:sz w:val="18"/>
                <w:szCs w:val="18"/>
              </w:rPr>
              <w:t>1,2,3,4,5</w:t>
            </w:r>
          </w:p>
        </w:tc>
      </w:tr>
    </w:tbl>
    <w:p w14:paraId="794D1DCB" w14:textId="77777777" w:rsidR="00095240" w:rsidRDefault="00095240" w:rsidP="00095240">
      <w:pPr>
        <w:pStyle w:val="PrBodytext0"/>
        <w:spacing w:line="360" w:lineRule="auto"/>
        <w:rPr>
          <w:rFonts w:ascii="Georgia" w:hAnsi="Georgia"/>
          <w:sz w:val="18"/>
          <w:szCs w:val="18"/>
        </w:rPr>
      </w:pPr>
    </w:p>
    <w:p w14:paraId="53D16003" w14:textId="77777777" w:rsidR="00477A98" w:rsidRDefault="00477A98">
      <w:pPr>
        <w:rPr>
          <w:rFonts w:ascii="Georgia" w:eastAsia="Times New Roman" w:hAnsi="Georgia" w:cs="Times New Roman"/>
          <w:b/>
          <w:bCs/>
          <w:sz w:val="28"/>
          <w:szCs w:val="24"/>
          <w:lang w:val="en-US"/>
        </w:rPr>
      </w:pPr>
      <w:r>
        <w:rPr>
          <w:rFonts w:ascii="Georgia" w:hAnsi="Georgia"/>
          <w:smallCaps/>
        </w:rPr>
        <w:br w:type="page"/>
      </w:r>
    </w:p>
    <w:p w14:paraId="1E7CFACC" w14:textId="7C65433C" w:rsidR="00095240" w:rsidRPr="00E55E24" w:rsidRDefault="00095240" w:rsidP="00095240">
      <w:pPr>
        <w:pStyle w:val="PRHeading1"/>
        <w:spacing w:line="360" w:lineRule="auto"/>
        <w:rPr>
          <w:rFonts w:ascii="Georgia" w:hAnsi="Georgia"/>
          <w:b w:val="0"/>
          <w:smallCaps w:val="0"/>
          <w:color w:val="0070C0"/>
          <w:sz w:val="18"/>
          <w:szCs w:val="18"/>
        </w:rPr>
      </w:pPr>
      <w:r w:rsidRPr="001173F6">
        <w:rPr>
          <w:rFonts w:ascii="Georgia" w:hAnsi="Georgia"/>
          <w:smallCaps w:val="0"/>
        </w:rPr>
        <w:lastRenderedPageBreak/>
        <w:t>Resources:</w:t>
      </w:r>
      <w:r w:rsidRPr="00E55E24">
        <w:rPr>
          <w:rFonts w:ascii="Georgia" w:hAnsi="Georgia"/>
          <w:b w:val="0"/>
          <w:smallCaps w:val="0"/>
          <w:color w:val="0070C0"/>
          <w:sz w:val="18"/>
          <w:szCs w:val="18"/>
        </w:rPr>
        <w:t xml:space="preserve"> </w:t>
      </w:r>
    </w:p>
    <w:p w14:paraId="3BAE15F0" w14:textId="77777777" w:rsidR="00095240" w:rsidRDefault="00095240" w:rsidP="00095240">
      <w:pPr>
        <w:pStyle w:val="PRHeading1"/>
        <w:spacing w:line="360" w:lineRule="auto"/>
        <w:rPr>
          <w:rFonts w:ascii="Georgia" w:hAnsi="Georgia"/>
          <w:b w:val="0"/>
          <w:i/>
          <w:smallCaps w:val="0"/>
          <w:sz w:val="18"/>
          <w:szCs w:val="18"/>
        </w:rPr>
      </w:pPr>
      <w:r w:rsidRPr="00BE72DA">
        <w:rPr>
          <w:rFonts w:ascii="Georgia" w:hAnsi="Georgia"/>
          <w:b w:val="0"/>
          <w:i/>
          <w:smallCaps w:val="0"/>
          <w:sz w:val="18"/>
          <w:szCs w:val="18"/>
        </w:rPr>
        <w:t xml:space="preserve">Note:  Learning resources </w:t>
      </w:r>
      <w:r>
        <w:rPr>
          <w:rFonts w:ascii="Georgia" w:hAnsi="Georgia"/>
          <w:b w:val="0"/>
          <w:i/>
          <w:smallCaps w:val="0"/>
          <w:sz w:val="18"/>
          <w:szCs w:val="18"/>
        </w:rPr>
        <w:t>may</w:t>
      </w:r>
      <w:r w:rsidRPr="00BE72DA">
        <w:rPr>
          <w:rFonts w:ascii="Georgia" w:hAnsi="Georgia"/>
          <w:b w:val="0"/>
          <w:i/>
          <w:smallCaps w:val="0"/>
          <w:sz w:val="18"/>
          <w:szCs w:val="18"/>
        </w:rPr>
        <w:t xml:space="preserve"> also be available on </w:t>
      </w:r>
      <w:r>
        <w:rPr>
          <w:rFonts w:ascii="Georgia" w:hAnsi="Georgia"/>
          <w:b w:val="0"/>
          <w:i/>
          <w:smallCaps w:val="0"/>
          <w:sz w:val="18"/>
          <w:szCs w:val="18"/>
        </w:rPr>
        <w:t>Blackboard.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3"/>
        <w:gridCol w:w="898"/>
        <w:gridCol w:w="3118"/>
        <w:gridCol w:w="1530"/>
        <w:gridCol w:w="2156"/>
      </w:tblGrid>
      <w:tr w:rsidR="00095240" w:rsidRPr="00C86DE2" w14:paraId="45CBB60D" w14:textId="77777777" w:rsidTr="0080310B">
        <w:tc>
          <w:tcPr>
            <w:tcW w:w="9465" w:type="dxa"/>
            <w:gridSpan w:val="5"/>
          </w:tcPr>
          <w:p w14:paraId="208C6A03" w14:textId="3148A7CC" w:rsidR="00095240" w:rsidRPr="00C86DE2" w:rsidRDefault="00095240" w:rsidP="006D659F">
            <w:pPr>
              <w:pStyle w:val="PRBodyText"/>
              <w:tabs>
                <w:tab w:val="left" w:pos="3660"/>
              </w:tabs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b/>
                <w:sz w:val="18"/>
                <w:szCs w:val="18"/>
              </w:rPr>
              <w:t>Recommended Reading</w:t>
            </w:r>
            <w:r>
              <w:rPr>
                <w:rFonts w:ascii="Georgia" w:hAnsi="Georgia"/>
                <w:b/>
                <w:sz w:val="18"/>
                <w:szCs w:val="18"/>
              </w:rPr>
              <w:tab/>
            </w:r>
          </w:p>
        </w:tc>
      </w:tr>
      <w:tr w:rsidR="00095240" w:rsidRPr="00C86DE2" w14:paraId="1F986A36" w14:textId="77777777" w:rsidTr="0080310B">
        <w:tc>
          <w:tcPr>
            <w:tcW w:w="1763" w:type="dxa"/>
          </w:tcPr>
          <w:p w14:paraId="3313FD12" w14:textId="77777777" w:rsidR="00095240" w:rsidRPr="009D5647" w:rsidRDefault="00095240" w:rsidP="006D659F">
            <w:pPr>
              <w:pStyle w:val="PRBodyText"/>
              <w:rPr>
                <w:rFonts w:ascii="Georgia" w:hAnsi="Georgia"/>
                <w:b/>
                <w:sz w:val="18"/>
                <w:szCs w:val="18"/>
              </w:rPr>
            </w:pPr>
            <w:r w:rsidRPr="009D5647">
              <w:rPr>
                <w:rFonts w:ascii="Georgia" w:hAnsi="Georgia"/>
                <w:b/>
                <w:sz w:val="18"/>
                <w:szCs w:val="18"/>
              </w:rPr>
              <w:t>Author</w:t>
            </w:r>
          </w:p>
        </w:tc>
        <w:tc>
          <w:tcPr>
            <w:tcW w:w="898" w:type="dxa"/>
          </w:tcPr>
          <w:p w14:paraId="20E0680B" w14:textId="77777777" w:rsidR="00095240" w:rsidRPr="009D5647" w:rsidRDefault="00095240" w:rsidP="006D659F">
            <w:pPr>
              <w:pStyle w:val="PRBodyText"/>
              <w:rPr>
                <w:rFonts w:ascii="Georgia" w:hAnsi="Georgia"/>
                <w:b/>
                <w:sz w:val="18"/>
                <w:szCs w:val="18"/>
              </w:rPr>
            </w:pPr>
            <w:r w:rsidRPr="009D5647">
              <w:rPr>
                <w:rFonts w:ascii="Georgia" w:hAnsi="Georgia"/>
                <w:b/>
                <w:sz w:val="18"/>
                <w:szCs w:val="18"/>
              </w:rPr>
              <w:t>Year</w:t>
            </w:r>
          </w:p>
        </w:tc>
        <w:tc>
          <w:tcPr>
            <w:tcW w:w="3118" w:type="dxa"/>
          </w:tcPr>
          <w:p w14:paraId="5C0432EE" w14:textId="77777777" w:rsidR="00095240" w:rsidRPr="009D5647" w:rsidRDefault="00095240" w:rsidP="006D659F">
            <w:pPr>
              <w:pStyle w:val="PRBodyText"/>
              <w:jc w:val="left"/>
              <w:rPr>
                <w:rFonts w:ascii="Georgia" w:hAnsi="Georgia"/>
                <w:b/>
                <w:sz w:val="18"/>
                <w:szCs w:val="18"/>
              </w:rPr>
            </w:pPr>
            <w:r w:rsidRPr="009D5647">
              <w:rPr>
                <w:rFonts w:ascii="Georgia" w:hAnsi="Georgia"/>
                <w:b/>
                <w:sz w:val="18"/>
                <w:szCs w:val="18"/>
              </w:rPr>
              <w:t>Title</w:t>
            </w:r>
          </w:p>
        </w:tc>
        <w:tc>
          <w:tcPr>
            <w:tcW w:w="1530" w:type="dxa"/>
          </w:tcPr>
          <w:p w14:paraId="2822B27F" w14:textId="77777777" w:rsidR="00095240" w:rsidRPr="009D5647" w:rsidRDefault="00095240" w:rsidP="006D659F">
            <w:pPr>
              <w:pStyle w:val="PRBodyText"/>
              <w:rPr>
                <w:rFonts w:ascii="Georgia" w:hAnsi="Georgia"/>
                <w:b/>
                <w:sz w:val="18"/>
                <w:szCs w:val="18"/>
              </w:rPr>
            </w:pPr>
            <w:r w:rsidRPr="009D5647">
              <w:rPr>
                <w:rFonts w:ascii="Georgia" w:hAnsi="Georgia"/>
                <w:b/>
                <w:sz w:val="18"/>
                <w:szCs w:val="18"/>
              </w:rPr>
              <w:t>Publisher</w:t>
            </w:r>
          </w:p>
        </w:tc>
        <w:tc>
          <w:tcPr>
            <w:tcW w:w="2156" w:type="dxa"/>
          </w:tcPr>
          <w:p w14:paraId="56268A67" w14:textId="77777777" w:rsidR="00095240" w:rsidRPr="009D5647" w:rsidRDefault="00095240" w:rsidP="006D659F">
            <w:pPr>
              <w:pStyle w:val="PRBodyText"/>
              <w:rPr>
                <w:rFonts w:ascii="Georgia" w:hAnsi="Georgia"/>
                <w:b/>
                <w:sz w:val="18"/>
                <w:szCs w:val="18"/>
              </w:rPr>
            </w:pPr>
            <w:r w:rsidRPr="009D5647">
              <w:rPr>
                <w:rFonts w:ascii="Georgia" w:hAnsi="Georgia"/>
                <w:b/>
                <w:sz w:val="18"/>
                <w:szCs w:val="18"/>
              </w:rPr>
              <w:t>ISBN</w:t>
            </w:r>
          </w:p>
        </w:tc>
      </w:tr>
      <w:tr w:rsidR="0080310B" w:rsidRPr="00C86DE2" w14:paraId="3E9E9A36" w14:textId="77777777" w:rsidTr="0080310B">
        <w:tc>
          <w:tcPr>
            <w:tcW w:w="1763" w:type="dxa"/>
          </w:tcPr>
          <w:p w14:paraId="65BECCE2" w14:textId="77777777" w:rsidR="0080310B" w:rsidRPr="009D5647" w:rsidRDefault="0080310B" w:rsidP="00FE1093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</w:p>
          <w:p w14:paraId="63C6F7E8" w14:textId="77777777" w:rsidR="0080310B" w:rsidRPr="009D5647" w:rsidRDefault="0080310B" w:rsidP="00FE1093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Tate. Et.al</w:t>
            </w:r>
          </w:p>
        </w:tc>
        <w:tc>
          <w:tcPr>
            <w:tcW w:w="898" w:type="dxa"/>
          </w:tcPr>
          <w:p w14:paraId="63215825" w14:textId="77777777" w:rsidR="0080310B" w:rsidRPr="009D5647" w:rsidRDefault="0080310B" w:rsidP="00FE1093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2017</w:t>
            </w:r>
          </w:p>
        </w:tc>
        <w:tc>
          <w:tcPr>
            <w:tcW w:w="3118" w:type="dxa"/>
          </w:tcPr>
          <w:p w14:paraId="113F6D9E" w14:textId="77777777" w:rsidR="0080310B" w:rsidRPr="000A7E4F" w:rsidRDefault="0080310B" w:rsidP="00FE1093">
            <w:pPr>
              <w:pStyle w:val="PRBodyText"/>
              <w:jc w:val="left"/>
            </w:pPr>
            <w:r>
              <w:t>IBM Redbook: Storage Area Networking</w:t>
            </w:r>
          </w:p>
        </w:tc>
        <w:tc>
          <w:tcPr>
            <w:tcW w:w="1530" w:type="dxa"/>
          </w:tcPr>
          <w:p w14:paraId="495D08A3" w14:textId="77777777" w:rsidR="0080310B" w:rsidRPr="009D5647" w:rsidRDefault="0080310B" w:rsidP="00FE1093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IBM</w:t>
            </w:r>
          </w:p>
        </w:tc>
        <w:tc>
          <w:tcPr>
            <w:tcW w:w="2156" w:type="dxa"/>
          </w:tcPr>
          <w:p w14:paraId="11211E93" w14:textId="77777777" w:rsidR="0080310B" w:rsidRPr="009D5647" w:rsidRDefault="0080310B" w:rsidP="00FE1093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 w:rsidRPr="00D15417">
              <w:rPr>
                <w:rFonts w:ascii="Georgia" w:hAnsi="Georgia"/>
                <w:sz w:val="18"/>
                <w:szCs w:val="18"/>
              </w:rPr>
              <w:t>978</w:t>
            </w:r>
            <w:r>
              <w:rPr>
                <w:rFonts w:ascii="Georgia" w:hAnsi="Georgia"/>
                <w:sz w:val="18"/>
                <w:szCs w:val="18"/>
              </w:rPr>
              <w:t>-</w:t>
            </w:r>
            <w:r w:rsidRPr="00D15417">
              <w:rPr>
                <w:rFonts w:ascii="Georgia" w:hAnsi="Georgia"/>
                <w:sz w:val="18"/>
                <w:szCs w:val="18"/>
              </w:rPr>
              <w:t>0738442884</w:t>
            </w:r>
          </w:p>
        </w:tc>
      </w:tr>
      <w:tr w:rsidR="00D10E9E" w:rsidRPr="00C86DE2" w14:paraId="1DFCAB95" w14:textId="77777777" w:rsidTr="0080310B">
        <w:tc>
          <w:tcPr>
            <w:tcW w:w="1763" w:type="dxa"/>
          </w:tcPr>
          <w:p w14:paraId="7B08D671" w14:textId="1CFF2442" w:rsidR="00D10E9E" w:rsidRDefault="00D10E9E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N. Poulton</w:t>
            </w:r>
          </w:p>
        </w:tc>
        <w:tc>
          <w:tcPr>
            <w:tcW w:w="898" w:type="dxa"/>
          </w:tcPr>
          <w:p w14:paraId="1D179700" w14:textId="4A4A4EBD" w:rsidR="00D10E9E" w:rsidRDefault="00D10E9E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2014</w:t>
            </w:r>
          </w:p>
        </w:tc>
        <w:tc>
          <w:tcPr>
            <w:tcW w:w="3118" w:type="dxa"/>
          </w:tcPr>
          <w:p w14:paraId="2D08AED9" w14:textId="61ABE262" w:rsidR="00D10E9E" w:rsidRPr="00385085" w:rsidRDefault="00D10E9E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 w:rsidRPr="00D10E9E">
              <w:rPr>
                <w:rFonts w:ascii="Georgia" w:hAnsi="Georgia"/>
                <w:sz w:val="18"/>
                <w:szCs w:val="18"/>
              </w:rPr>
              <w:t>Data Storage Networking</w:t>
            </w:r>
          </w:p>
        </w:tc>
        <w:tc>
          <w:tcPr>
            <w:tcW w:w="1530" w:type="dxa"/>
          </w:tcPr>
          <w:p w14:paraId="41287820" w14:textId="41D50E99" w:rsidR="00D10E9E" w:rsidRDefault="00D10E9E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Wiley</w:t>
            </w:r>
          </w:p>
        </w:tc>
        <w:tc>
          <w:tcPr>
            <w:tcW w:w="2156" w:type="dxa"/>
          </w:tcPr>
          <w:p w14:paraId="48952D6E" w14:textId="77C32722" w:rsidR="00D10E9E" w:rsidRPr="000B6EFE" w:rsidRDefault="00D10E9E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 w:rsidRPr="00D10E9E">
              <w:rPr>
                <w:rFonts w:ascii="Georgia" w:hAnsi="Georgia"/>
                <w:sz w:val="18"/>
                <w:szCs w:val="18"/>
              </w:rPr>
              <w:t>978-1-118-67921-0</w:t>
            </w:r>
          </w:p>
        </w:tc>
      </w:tr>
      <w:tr w:rsidR="00920BF9" w:rsidRPr="00C86DE2" w14:paraId="67850680" w14:textId="77777777" w:rsidTr="0080310B">
        <w:tc>
          <w:tcPr>
            <w:tcW w:w="1763" w:type="dxa"/>
          </w:tcPr>
          <w:p w14:paraId="7414B339" w14:textId="1368CC61" w:rsidR="00920BF9" w:rsidRPr="009D5647" w:rsidRDefault="00920BF9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U.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Troppens</w:t>
            </w:r>
            <w:proofErr w:type="spellEnd"/>
          </w:p>
        </w:tc>
        <w:tc>
          <w:tcPr>
            <w:tcW w:w="898" w:type="dxa"/>
          </w:tcPr>
          <w:p w14:paraId="592C810D" w14:textId="4B032E8B" w:rsidR="00920BF9" w:rsidRPr="009D5647" w:rsidRDefault="00920BF9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201</w:t>
            </w:r>
            <w:r w:rsidR="00D10E9E">
              <w:rPr>
                <w:rFonts w:ascii="Georgia" w:hAnsi="Georgia"/>
                <w:sz w:val="18"/>
                <w:szCs w:val="18"/>
              </w:rPr>
              <w:t>1</w:t>
            </w:r>
          </w:p>
        </w:tc>
        <w:tc>
          <w:tcPr>
            <w:tcW w:w="3118" w:type="dxa"/>
          </w:tcPr>
          <w:p w14:paraId="3F85D028" w14:textId="516898AA" w:rsidR="00920BF9" w:rsidRPr="000A7E4F" w:rsidRDefault="00920BF9" w:rsidP="00920BF9">
            <w:pPr>
              <w:pStyle w:val="PRBodyText"/>
              <w:jc w:val="left"/>
            </w:pPr>
            <w:r w:rsidRPr="00385085">
              <w:rPr>
                <w:rFonts w:ascii="Georgia" w:hAnsi="Georgia"/>
                <w:sz w:val="18"/>
                <w:szCs w:val="18"/>
              </w:rPr>
              <w:t>Storage Networks Explained: Basics and Application of Fibre Channel SAN, NAS, iSCSI, InfiniBand and FCoE</w:t>
            </w:r>
            <w:r>
              <w:rPr>
                <w:rFonts w:ascii="Georgia" w:hAnsi="Georgia"/>
                <w:sz w:val="18"/>
                <w:szCs w:val="18"/>
              </w:rPr>
              <w:t xml:space="preserve"> 2</w:t>
            </w:r>
            <w:r w:rsidRPr="000B6EFE">
              <w:rPr>
                <w:rFonts w:ascii="Georgia" w:hAnsi="Georgia"/>
                <w:sz w:val="18"/>
                <w:szCs w:val="18"/>
                <w:vertAlign w:val="superscript"/>
              </w:rPr>
              <w:t>nd</w:t>
            </w:r>
            <w:r>
              <w:rPr>
                <w:rFonts w:ascii="Georgia" w:hAnsi="Georgia"/>
                <w:sz w:val="18"/>
                <w:szCs w:val="18"/>
              </w:rPr>
              <w:t xml:space="preserve"> Ed</w:t>
            </w:r>
          </w:p>
        </w:tc>
        <w:tc>
          <w:tcPr>
            <w:tcW w:w="1530" w:type="dxa"/>
          </w:tcPr>
          <w:p w14:paraId="0B8F7350" w14:textId="34B59EA1" w:rsidR="00920BF9" w:rsidRPr="009D5647" w:rsidRDefault="00920BF9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Wiley</w:t>
            </w:r>
          </w:p>
        </w:tc>
        <w:tc>
          <w:tcPr>
            <w:tcW w:w="2156" w:type="dxa"/>
          </w:tcPr>
          <w:p w14:paraId="1947834E" w14:textId="0B41A066" w:rsidR="00920BF9" w:rsidRPr="009D5647" w:rsidRDefault="00D10E9E" w:rsidP="00920BF9">
            <w:pPr>
              <w:pStyle w:val="PRBodyText"/>
              <w:jc w:val="left"/>
              <w:rPr>
                <w:rFonts w:ascii="Georgia" w:hAnsi="Georgia"/>
                <w:sz w:val="18"/>
                <w:szCs w:val="18"/>
              </w:rPr>
            </w:pPr>
            <w:r w:rsidRPr="00D10E9E">
              <w:rPr>
                <w:rFonts w:ascii="Georgia" w:hAnsi="Georgia"/>
                <w:sz w:val="18"/>
                <w:szCs w:val="18"/>
              </w:rPr>
              <w:t>978-0470741436</w:t>
            </w:r>
          </w:p>
        </w:tc>
      </w:tr>
    </w:tbl>
    <w:p w14:paraId="309B03E9" w14:textId="77777777" w:rsidR="00095240" w:rsidRDefault="00095240" w:rsidP="00095240">
      <w:pPr>
        <w:pStyle w:val="PRHeading1"/>
        <w:spacing w:line="360" w:lineRule="auto"/>
        <w:rPr>
          <w:rFonts w:ascii="Georgia" w:hAnsi="Georgia"/>
          <w:b w:val="0"/>
          <w:i/>
          <w:smallCaps w:val="0"/>
          <w:sz w:val="18"/>
          <w:szCs w:val="18"/>
        </w:rPr>
      </w:pPr>
    </w:p>
    <w:p w14:paraId="45F1C947" w14:textId="77777777" w:rsidR="00095240" w:rsidRPr="004E631D" w:rsidRDefault="00095240" w:rsidP="00095240">
      <w:pPr>
        <w:pStyle w:val="PRBodyText"/>
        <w:spacing w:line="360" w:lineRule="auto"/>
        <w:rPr>
          <w:rFonts w:ascii="Georgia" w:hAnsi="Georgia"/>
          <w:b/>
          <w:sz w:val="18"/>
          <w:szCs w:val="18"/>
        </w:rPr>
      </w:pPr>
      <w:r w:rsidRPr="004E631D">
        <w:rPr>
          <w:rFonts w:ascii="Georgia" w:hAnsi="Georgia"/>
          <w:b/>
          <w:sz w:val="18"/>
          <w:szCs w:val="18"/>
        </w:rPr>
        <w:t xml:space="preserve">Other Resources </w:t>
      </w:r>
    </w:p>
    <w:p w14:paraId="5071E9CD" w14:textId="22F40F6E" w:rsidR="00095240" w:rsidRDefault="00477A98" w:rsidP="00477A98">
      <w:pPr>
        <w:pStyle w:val="PRBodyText"/>
      </w:pPr>
      <w:r w:rsidRPr="00477A98">
        <w:t xml:space="preserve">A </w:t>
      </w:r>
      <w:r>
        <w:t xml:space="preserve">wide range of contemporary material relating to reliable systems is available at </w:t>
      </w:r>
      <w:hyperlink r:id="rId8" w:history="1">
        <w:r w:rsidRPr="00DB7A00">
          <w:rPr>
            <w:rStyle w:val="Hyperlink"/>
          </w:rPr>
          <w:t>https://sre.google</w:t>
        </w:r>
      </w:hyperlink>
    </w:p>
    <w:p w14:paraId="317921D1" w14:textId="27BEF403" w:rsidR="00920BF9" w:rsidRDefault="00920BF9" w:rsidP="00477A98">
      <w:pPr>
        <w:pStyle w:val="PRBodyText"/>
      </w:pPr>
      <w:bookmarkStart w:id="0" w:name="_Hlk89529097"/>
      <w:r>
        <w:t xml:space="preserve">VSAN related material at </w:t>
      </w:r>
      <w:hyperlink r:id="rId9" w:history="1">
        <w:r w:rsidRPr="00DB7A00">
          <w:rPr>
            <w:rStyle w:val="Hyperlink"/>
          </w:rPr>
          <w:t>https://cormachogan.com/</w:t>
        </w:r>
      </w:hyperlink>
      <w:r w:rsidR="00A52B1A">
        <w:t xml:space="preserve">, </w:t>
      </w:r>
      <w:hyperlink r:id="rId10" w:history="1">
        <w:r w:rsidR="00A52B1A" w:rsidRPr="00DB7A00">
          <w:rPr>
            <w:rStyle w:val="Hyperlink"/>
          </w:rPr>
          <w:t>https://www.yellow-bricks.com/</w:t>
        </w:r>
      </w:hyperlink>
    </w:p>
    <w:bookmarkEnd w:id="0"/>
    <w:p w14:paraId="758AE74D" w14:textId="6A29BF99" w:rsidR="00A52B1A" w:rsidRPr="00477A98" w:rsidRDefault="002C1FFD" w:rsidP="00477A98">
      <w:pPr>
        <w:pStyle w:val="PRBodyText"/>
      </w:pPr>
      <w:r>
        <w:t xml:space="preserve">A range of </w:t>
      </w:r>
      <w:r w:rsidR="0080310B">
        <w:t xml:space="preserve">training materials </w:t>
      </w:r>
      <w:r>
        <w:t xml:space="preserve">are available from </w:t>
      </w:r>
      <w:r w:rsidR="00693074">
        <w:t xml:space="preserve">Starwinds, </w:t>
      </w:r>
      <w:r>
        <w:t>NETAPP</w:t>
      </w:r>
      <w:r w:rsidR="00693074">
        <w:t>, Dell Isilon,</w:t>
      </w:r>
      <w:r w:rsidR="0080310B">
        <w:t xml:space="preserve"> Brocade</w:t>
      </w:r>
      <w:r w:rsidR="00693074">
        <w:t xml:space="preserve"> etc.</w:t>
      </w:r>
    </w:p>
    <w:p w14:paraId="397BFE35" w14:textId="64D41151" w:rsidR="00095240" w:rsidRDefault="00095240" w:rsidP="00095240">
      <w:pPr>
        <w:pStyle w:val="PRBodyText"/>
        <w:spacing w:line="360" w:lineRule="auto"/>
        <w:rPr>
          <w:rFonts w:ascii="Georgia" w:hAnsi="Georgia"/>
          <w:b/>
          <w:sz w:val="18"/>
          <w:szCs w:val="18"/>
        </w:rPr>
      </w:pPr>
    </w:p>
    <w:p w14:paraId="36A93701" w14:textId="77777777" w:rsidR="00095240" w:rsidRDefault="00095240" w:rsidP="00095240">
      <w:pPr>
        <w:pStyle w:val="PRBodyText"/>
        <w:spacing w:line="360" w:lineRule="auto"/>
        <w:rPr>
          <w:rFonts w:ascii="Georgia" w:hAnsi="Georgia"/>
          <w:b/>
          <w:sz w:val="18"/>
          <w:szCs w:val="18"/>
        </w:rPr>
      </w:pPr>
    </w:p>
    <w:p w14:paraId="3D2343C0" w14:textId="77777777" w:rsidR="00095240" w:rsidRPr="007B5765" w:rsidRDefault="00095240" w:rsidP="00095240">
      <w:pPr>
        <w:pStyle w:val="PRBodyText"/>
        <w:spacing w:line="360" w:lineRule="auto"/>
        <w:rPr>
          <w:rFonts w:ascii="Georgia" w:hAnsi="Georgia"/>
          <w:sz w:val="18"/>
          <w:szCs w:val="18"/>
        </w:rPr>
      </w:pPr>
      <w:r w:rsidRPr="007B5765">
        <w:rPr>
          <w:rFonts w:ascii="Georgia" w:hAnsi="Georgia"/>
          <w:b/>
          <w:sz w:val="18"/>
          <w:szCs w:val="18"/>
        </w:rPr>
        <w:t>Webography</w:t>
      </w:r>
      <w:r w:rsidRPr="007B5765">
        <w:rPr>
          <w:rFonts w:ascii="Georgia" w:hAnsi="Georgia"/>
          <w:sz w:val="18"/>
          <w:szCs w:val="18"/>
        </w:rPr>
        <w:t>:</w:t>
      </w:r>
    </w:p>
    <w:p w14:paraId="35D4D551" w14:textId="10C1C722" w:rsidR="007969D3" w:rsidRPr="00AE76A2" w:rsidRDefault="00C259CE">
      <w:pPr>
        <w:rPr>
          <w:rFonts w:ascii="Georgia" w:hAnsi="Georgia"/>
          <w:sz w:val="18"/>
          <w:szCs w:val="18"/>
        </w:rPr>
      </w:pPr>
      <w:hyperlink r:id="rId11" w:history="1">
        <w:r w:rsidRPr="00AE76A2">
          <w:rPr>
            <w:rStyle w:val="Hyperlink"/>
            <w:rFonts w:ascii="Georgia" w:hAnsi="Georgia"/>
            <w:sz w:val="18"/>
            <w:szCs w:val="18"/>
          </w:rPr>
          <w:t>https://www.weibull.com/</w:t>
        </w:r>
      </w:hyperlink>
    </w:p>
    <w:p w14:paraId="1478B85D" w14:textId="789B5CE2" w:rsidR="00C259CE" w:rsidRPr="00AE76A2" w:rsidRDefault="00C259CE">
      <w:pPr>
        <w:rPr>
          <w:rStyle w:val="Hyperlink"/>
          <w:rFonts w:ascii="Georgia" w:hAnsi="Georgia"/>
          <w:sz w:val="18"/>
          <w:szCs w:val="18"/>
        </w:rPr>
      </w:pPr>
      <w:hyperlink r:id="rId12" w:history="1">
        <w:r w:rsidRPr="00AE76A2">
          <w:rPr>
            <w:rStyle w:val="Hyperlink"/>
            <w:rFonts w:ascii="Georgia" w:hAnsi="Georgia"/>
            <w:sz w:val="18"/>
            <w:szCs w:val="18"/>
          </w:rPr>
          <w:t>https://availabilitydigest.com/</w:t>
        </w:r>
      </w:hyperlink>
    </w:p>
    <w:p w14:paraId="425E5316" w14:textId="77777777" w:rsidR="006A0B81" w:rsidRPr="00AE76A2" w:rsidRDefault="006A0B81" w:rsidP="006A0B81">
      <w:pPr>
        <w:rPr>
          <w:rFonts w:ascii="Georgia" w:hAnsi="Georgia"/>
          <w:sz w:val="18"/>
          <w:szCs w:val="18"/>
        </w:rPr>
      </w:pPr>
      <w:r w:rsidRPr="00AE76A2">
        <w:rPr>
          <w:rFonts w:ascii="Georgia" w:hAnsi="Georgia"/>
          <w:sz w:val="18"/>
          <w:szCs w:val="18"/>
        </w:rPr>
        <w:t>ACM Digital Library: https://dl.acm.org/</w:t>
      </w:r>
    </w:p>
    <w:p w14:paraId="37A652D4" w14:textId="77777777" w:rsidR="006A0B81" w:rsidRPr="00AE76A2" w:rsidRDefault="006A0B81" w:rsidP="006A0B81">
      <w:pPr>
        <w:rPr>
          <w:rFonts w:ascii="Georgia" w:hAnsi="Georgia"/>
          <w:sz w:val="18"/>
          <w:szCs w:val="18"/>
        </w:rPr>
      </w:pPr>
      <w:r w:rsidRPr="00AE76A2">
        <w:rPr>
          <w:rFonts w:ascii="Georgia" w:hAnsi="Georgia"/>
          <w:sz w:val="18"/>
          <w:szCs w:val="18"/>
        </w:rPr>
        <w:t>IEEE Explore Digital Library: https://ieeexplore.ieee.org/Xplore/home.jsp</w:t>
      </w:r>
    </w:p>
    <w:p w14:paraId="02C44EB5" w14:textId="77777777" w:rsidR="006A0B81" w:rsidRPr="00AE76A2" w:rsidRDefault="006A0B81" w:rsidP="006A0B81">
      <w:pPr>
        <w:rPr>
          <w:rFonts w:ascii="Georgia" w:hAnsi="Georgia"/>
          <w:sz w:val="18"/>
          <w:szCs w:val="18"/>
        </w:rPr>
      </w:pPr>
      <w:r w:rsidRPr="00AE76A2">
        <w:rPr>
          <w:rFonts w:ascii="Georgia" w:hAnsi="Georgia"/>
          <w:sz w:val="18"/>
          <w:szCs w:val="18"/>
        </w:rPr>
        <w:t>National Standards Authority Ireland: https://www.nsai.ie/standards/</w:t>
      </w:r>
    </w:p>
    <w:p w14:paraId="400C385E" w14:textId="77777777" w:rsidR="006A0B81" w:rsidRPr="00AE76A2" w:rsidRDefault="006A0B81" w:rsidP="006A0B81">
      <w:pPr>
        <w:rPr>
          <w:rFonts w:ascii="Georgia" w:hAnsi="Georgia"/>
          <w:sz w:val="18"/>
          <w:szCs w:val="18"/>
        </w:rPr>
      </w:pPr>
      <w:r w:rsidRPr="00AE76A2">
        <w:rPr>
          <w:rFonts w:ascii="Georgia" w:hAnsi="Georgia"/>
          <w:sz w:val="18"/>
          <w:szCs w:val="18"/>
        </w:rPr>
        <w:t>European Union Laws &amp; Regulations: https://eur-lex.europa.eu/homepage.html</w:t>
      </w:r>
    </w:p>
    <w:p w14:paraId="7B4745A8" w14:textId="2FDB33FC" w:rsidR="006A0B81" w:rsidRPr="00AE76A2" w:rsidRDefault="006A0B81" w:rsidP="006A0B81">
      <w:pPr>
        <w:rPr>
          <w:rFonts w:ascii="Georgia" w:hAnsi="Georgia"/>
          <w:sz w:val="18"/>
          <w:szCs w:val="18"/>
        </w:rPr>
      </w:pPr>
      <w:r w:rsidRPr="00AE76A2">
        <w:rPr>
          <w:rFonts w:ascii="Georgia" w:hAnsi="Georgia"/>
          <w:sz w:val="18"/>
          <w:szCs w:val="18"/>
        </w:rPr>
        <w:t>OASIS Open: https://www.oasis-open.org/</w:t>
      </w:r>
    </w:p>
    <w:p w14:paraId="47630419" w14:textId="77777777" w:rsidR="00C259CE" w:rsidRDefault="00C259CE"/>
    <w:sectPr w:rsidR="00C25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860"/>
    <w:multiLevelType w:val="hybridMultilevel"/>
    <w:tmpl w:val="B3F8C4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11C03"/>
    <w:multiLevelType w:val="hybridMultilevel"/>
    <w:tmpl w:val="B1F22BD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85E56"/>
    <w:multiLevelType w:val="hybridMultilevel"/>
    <w:tmpl w:val="0BEE12C8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EA6D7E"/>
    <w:multiLevelType w:val="hybridMultilevel"/>
    <w:tmpl w:val="B1F222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26680"/>
    <w:multiLevelType w:val="hybridMultilevel"/>
    <w:tmpl w:val="258EFB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651AA"/>
    <w:multiLevelType w:val="hybridMultilevel"/>
    <w:tmpl w:val="948AF1AA"/>
    <w:lvl w:ilvl="0" w:tplc="924C11DE">
      <w:start w:val="1"/>
      <w:numFmt w:val="decimal"/>
      <w:lvlText w:val="%1."/>
      <w:lvlJc w:val="left"/>
      <w:pPr>
        <w:ind w:left="360" w:hanging="360"/>
      </w:pPr>
      <w:rPr>
        <w:rFonts w:ascii="Georgia" w:eastAsia="Times New Roman" w:hAnsi="Georgia" w:cs="Times New Roman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F30D4B"/>
    <w:multiLevelType w:val="hybridMultilevel"/>
    <w:tmpl w:val="7036429E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B1F65B5"/>
    <w:multiLevelType w:val="hybridMultilevel"/>
    <w:tmpl w:val="1BD4DA6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11EB4"/>
    <w:multiLevelType w:val="hybridMultilevel"/>
    <w:tmpl w:val="42D0B67A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0C0334"/>
    <w:multiLevelType w:val="hybridMultilevel"/>
    <w:tmpl w:val="36409C4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207292">
    <w:abstractNumId w:val="9"/>
  </w:num>
  <w:num w:numId="2" w16cid:durableId="1800757467">
    <w:abstractNumId w:val="3"/>
  </w:num>
  <w:num w:numId="3" w16cid:durableId="846215065">
    <w:abstractNumId w:val="4"/>
  </w:num>
  <w:num w:numId="4" w16cid:durableId="1849100969">
    <w:abstractNumId w:val="2"/>
  </w:num>
  <w:num w:numId="5" w16cid:durableId="1958488014">
    <w:abstractNumId w:val="1"/>
  </w:num>
  <w:num w:numId="6" w16cid:durableId="935095085">
    <w:abstractNumId w:val="6"/>
  </w:num>
  <w:num w:numId="7" w16cid:durableId="1326545171">
    <w:abstractNumId w:val="8"/>
  </w:num>
  <w:num w:numId="8" w16cid:durableId="919143803">
    <w:abstractNumId w:val="7"/>
  </w:num>
  <w:num w:numId="9" w16cid:durableId="754785677">
    <w:abstractNumId w:val="0"/>
  </w:num>
  <w:num w:numId="10" w16cid:durableId="1849169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40"/>
    <w:rsid w:val="00095240"/>
    <w:rsid w:val="000C741E"/>
    <w:rsid w:val="00224CFA"/>
    <w:rsid w:val="002C1FFD"/>
    <w:rsid w:val="00324BAA"/>
    <w:rsid w:val="00477A98"/>
    <w:rsid w:val="004A0D04"/>
    <w:rsid w:val="00597D49"/>
    <w:rsid w:val="00602350"/>
    <w:rsid w:val="00693074"/>
    <w:rsid w:val="006A0B81"/>
    <w:rsid w:val="007268F4"/>
    <w:rsid w:val="007969D3"/>
    <w:rsid w:val="0080310B"/>
    <w:rsid w:val="00920BF9"/>
    <w:rsid w:val="00A52B1A"/>
    <w:rsid w:val="00AE76A2"/>
    <w:rsid w:val="00C14E13"/>
    <w:rsid w:val="00C259CE"/>
    <w:rsid w:val="00D10E9E"/>
    <w:rsid w:val="00E020DA"/>
    <w:rsid w:val="00E432C5"/>
    <w:rsid w:val="00E844BB"/>
    <w:rsid w:val="00EB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770F"/>
  <w15:chartTrackingRefBased/>
  <w15:docId w15:val="{9F878854-AB8E-4D51-A6C4-0355DD8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240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PPE_Figure/Table,Table Figure,PPE_Table"/>
    <w:basedOn w:val="Normal"/>
    <w:link w:val="ListParagraphChar"/>
    <w:uiPriority w:val="34"/>
    <w:qFormat/>
    <w:rsid w:val="00095240"/>
    <w:pPr>
      <w:spacing w:after="0" w:line="240" w:lineRule="auto"/>
      <w:ind w:left="720"/>
    </w:pPr>
    <w:rPr>
      <w:rFonts w:ascii="Calibri" w:hAnsi="Calibri" w:cs="Calibri"/>
      <w:lang w:eastAsia="en-IE"/>
    </w:rPr>
  </w:style>
  <w:style w:type="paragraph" w:customStyle="1" w:styleId="PRHeading1">
    <w:name w:val="PR_Heading 1"/>
    <w:basedOn w:val="Heading4"/>
    <w:link w:val="PRHeading1Char"/>
    <w:rsid w:val="00095240"/>
    <w:pPr>
      <w:keepLines w:val="0"/>
      <w:spacing w:before="0" w:line="240" w:lineRule="auto"/>
      <w:ind w:left="709" w:hanging="709"/>
      <w:jc w:val="both"/>
    </w:pPr>
    <w:rPr>
      <w:rFonts w:ascii="Gill Sans MT" w:eastAsia="Times New Roman" w:hAnsi="Gill Sans MT" w:cs="Times New Roman"/>
      <w:b/>
      <w:bCs/>
      <w:i w:val="0"/>
      <w:iCs w:val="0"/>
      <w:smallCaps/>
      <w:color w:val="auto"/>
      <w:sz w:val="28"/>
      <w:szCs w:val="24"/>
      <w:lang w:val="en-US"/>
    </w:rPr>
  </w:style>
  <w:style w:type="paragraph" w:customStyle="1" w:styleId="PRBodyText">
    <w:name w:val="PR_Body Text"/>
    <w:basedOn w:val="BodyText"/>
    <w:link w:val="PRBodyTextChar"/>
    <w:qFormat/>
    <w:rsid w:val="00095240"/>
    <w:pPr>
      <w:spacing w:after="0" w:line="300" w:lineRule="exact"/>
      <w:jc w:val="both"/>
    </w:pPr>
    <w:rPr>
      <w:rFonts w:ascii="Gill Sans MT" w:eastAsia="Times New Roman" w:hAnsi="Gill Sans MT" w:cs="Times New Roman"/>
      <w:sz w:val="20"/>
      <w:szCs w:val="24"/>
    </w:rPr>
  </w:style>
  <w:style w:type="character" w:customStyle="1" w:styleId="PRBodyTextChar">
    <w:name w:val="PR_Body Text Char"/>
    <w:link w:val="PRBodyText"/>
    <w:qFormat/>
    <w:rsid w:val="00095240"/>
    <w:rPr>
      <w:rFonts w:ascii="Gill Sans MT" w:eastAsia="Times New Roman" w:hAnsi="Gill Sans MT" w:cs="Times New Roman"/>
      <w:sz w:val="20"/>
      <w:szCs w:val="24"/>
    </w:rPr>
  </w:style>
  <w:style w:type="character" w:customStyle="1" w:styleId="PRHeading1Char">
    <w:name w:val="PR_Heading 1 Char"/>
    <w:link w:val="PRHeading1"/>
    <w:rsid w:val="00095240"/>
    <w:rPr>
      <w:rFonts w:ascii="Gill Sans MT" w:eastAsia="Times New Roman" w:hAnsi="Gill Sans MT" w:cs="Times New Roman"/>
      <w:b/>
      <w:bCs/>
      <w:smallCaps/>
      <w:sz w:val="28"/>
      <w:szCs w:val="24"/>
      <w:lang w:val="en-US"/>
    </w:rPr>
  </w:style>
  <w:style w:type="paragraph" w:customStyle="1" w:styleId="PrBodytext0">
    <w:name w:val="Pr_Body text"/>
    <w:basedOn w:val="BodyText"/>
    <w:link w:val="PrBodytextChar0"/>
    <w:rsid w:val="00095240"/>
    <w:pPr>
      <w:spacing w:after="0" w:line="300" w:lineRule="exact"/>
      <w:jc w:val="both"/>
    </w:pPr>
    <w:rPr>
      <w:rFonts w:ascii="Gill Sans MT" w:eastAsia="Times New Roman" w:hAnsi="Gill Sans MT" w:cs="Times New Roman"/>
      <w:sz w:val="20"/>
      <w:szCs w:val="24"/>
    </w:rPr>
  </w:style>
  <w:style w:type="character" w:styleId="Hyperlink">
    <w:name w:val="Hyperlink"/>
    <w:uiPriority w:val="99"/>
    <w:rsid w:val="00095240"/>
    <w:rPr>
      <w:color w:val="0000FF"/>
      <w:u w:val="single"/>
    </w:rPr>
  </w:style>
  <w:style w:type="character" w:customStyle="1" w:styleId="PrBodytextChar0">
    <w:name w:val="Pr_Body text Char"/>
    <w:link w:val="PrBodytext0"/>
    <w:rsid w:val="00095240"/>
    <w:rPr>
      <w:rFonts w:ascii="Gill Sans MT" w:eastAsia="Times New Roman" w:hAnsi="Gill Sans MT" w:cs="Times New Roman"/>
      <w:sz w:val="20"/>
      <w:szCs w:val="24"/>
    </w:rPr>
  </w:style>
  <w:style w:type="character" w:customStyle="1" w:styleId="ListParagraphChar">
    <w:name w:val="List Paragraph Char"/>
    <w:aliases w:val="PPE_Figure/Table Char,Table Figure Char,PPE_Table Char"/>
    <w:link w:val="ListParagraph"/>
    <w:uiPriority w:val="34"/>
    <w:locked/>
    <w:rsid w:val="00095240"/>
    <w:rPr>
      <w:rFonts w:ascii="Calibri" w:hAnsi="Calibri" w:cs="Calibri"/>
      <w:lang w:eastAsia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4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952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5240"/>
  </w:style>
  <w:style w:type="character" w:styleId="UnresolvedMention">
    <w:name w:val="Unresolved Mention"/>
    <w:basedOn w:val="DefaultParagraphFont"/>
    <w:uiPriority w:val="99"/>
    <w:semiHidden/>
    <w:unhideWhenUsed/>
    <w:rsid w:val="00477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e.google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vailabilitydigest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eibull.com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yellow-bricks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rmachogan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13E9293AD6743BB1E05AB5869A073" ma:contentTypeVersion="12" ma:contentTypeDescription="Create a new document." ma:contentTypeScope="" ma:versionID="88026c70425fe1a72d9deaae800085b0">
  <xsd:schema xmlns:xsd="http://www.w3.org/2001/XMLSchema" xmlns:xs="http://www.w3.org/2001/XMLSchema" xmlns:p="http://schemas.microsoft.com/office/2006/metadata/properties" xmlns:ns2="6429c439-68c3-4213-9ce9-d9912ed356e6" xmlns:ns3="a742d67c-34c7-48ba-89d4-c86ea1d1d55d" targetNamespace="http://schemas.microsoft.com/office/2006/metadata/properties" ma:root="true" ma:fieldsID="62723a7a4715902c8fff33ac801b05c7" ns2:_="" ns3:_="">
    <xsd:import namespace="6429c439-68c3-4213-9ce9-d9912ed356e6"/>
    <xsd:import namespace="a742d67c-34c7-48ba-89d4-c86ea1d1d5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9c439-68c3-4213-9ce9-d9912ed35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2d67c-34c7-48ba-89d4-c86ea1d1d55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9DDDA7-9F6D-452E-9BEE-773E7BF5AD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17972C-A6ED-491C-8F88-2A7C84B91C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B1292-3D14-4C7B-9BDA-8D9DD85E30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9c439-68c3-4213-9ce9-d9912ed356e6"/>
    <ds:schemaRef ds:uri="a742d67c-34c7-48ba-89d4-c86ea1d1d5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543</Words>
  <Characters>3579</Characters>
  <Application>Microsoft Office Word</Application>
  <DocSecurity>0</DocSecurity>
  <Lines>210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Taggart Gertie</dc:creator>
  <cp:keywords/>
  <dc:description/>
  <cp:lastModifiedBy>John ORaw</cp:lastModifiedBy>
  <cp:revision>2</cp:revision>
  <dcterms:created xsi:type="dcterms:W3CDTF">2026-01-16T12:11:00Z</dcterms:created>
  <dcterms:modified xsi:type="dcterms:W3CDTF">2026-01-16T12:11:00Z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0x010100C6413E9293AD6743BB1E05AB5869A073</vt:lpwstr>
  </property>
</Properties>
</file>