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91" w:rsidRPr="00B42F91" w:rsidRDefault="00B42F91" w:rsidP="00B42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documento </w:t>
      </w: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"Evaluación formativa en el MCCEMS"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detalla los principios y prácticas para implementar la evaluación formativa en el Marco Curricular Común de la Educación Media Superior (MCCEMS). A continuación, un resumen de los puntos principales: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Contexto y Fundamentación</w:t>
      </w:r>
    </w:p>
    <w:p w:rsidR="00B42F91" w:rsidRPr="00B42F91" w:rsidRDefault="00B42F91" w:rsidP="00B42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Definición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La evaluación es un proceso cíclico y continuo que recopila información para emitir juicios y tomar decisiones en favor del aprendizaje.</w:t>
      </w:r>
    </w:p>
    <w:p w:rsidR="00B42F91" w:rsidRPr="00B42F91" w:rsidRDefault="00B42F91" w:rsidP="00B42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No se limita a calificaciones numéricas; busca identificar fortalezas, áreas de mejora y fomentar una formación integral.</w:t>
      </w:r>
    </w:p>
    <w:p w:rsidR="00B42F91" w:rsidRPr="00B42F91" w:rsidRDefault="00B42F91" w:rsidP="00B42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Tipos de Evaluación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Diagnóstica, formativa y </w:t>
      </w:r>
      <w:proofErr w:type="spellStart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sumativa</w:t>
      </w:r>
      <w:proofErr w:type="spellEnd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, destacando la evaluación formativa por su enfoque en mejorar procesos educativos.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Características de la Evaluación Formativa</w:t>
      </w:r>
    </w:p>
    <w:p w:rsidR="00B42F91" w:rsidRPr="00B42F91" w:rsidRDefault="00B42F91" w:rsidP="00B42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Integral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Considera aspectos cualitativos y cuantitativos del aprendizaje.</w:t>
      </w:r>
    </w:p>
    <w:p w:rsidR="00B42F91" w:rsidRPr="00B42F91" w:rsidRDefault="00B42F91" w:rsidP="00B42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Formativa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Busca retroalimentar el proceso educativo.</w:t>
      </w:r>
    </w:p>
    <w:p w:rsidR="00B42F91" w:rsidRPr="00B42F91" w:rsidRDefault="00B42F91" w:rsidP="00B42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Continua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Presente en todas las etapas del aprendizaje.</w:t>
      </w:r>
    </w:p>
    <w:p w:rsidR="00B42F91" w:rsidRPr="00B42F91" w:rsidRDefault="00B42F91" w:rsidP="00B42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Flexible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adapta a contextos y necesidades diversas.</w:t>
      </w:r>
    </w:p>
    <w:p w:rsidR="00B42F91" w:rsidRPr="00B42F91" w:rsidRDefault="00B42F91" w:rsidP="00B42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Recurrente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Retroalimenta de manera periódica.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Elementos Claves</w:t>
      </w:r>
    </w:p>
    <w:p w:rsidR="00B42F91" w:rsidRPr="00B42F91" w:rsidRDefault="00B42F91" w:rsidP="00B42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Generación de Evidencia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Identificar diferencias entre el desempeño actual y el deseado.</w:t>
      </w:r>
    </w:p>
    <w:p w:rsidR="00B42F91" w:rsidRPr="00B42F91" w:rsidRDefault="00B42F91" w:rsidP="00B42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Retroalimentación Efectiva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Informar al estudiante sobre su progreso y cómo mejorar.</w:t>
      </w:r>
    </w:p>
    <w:p w:rsidR="00B42F91" w:rsidRPr="00B42F91" w:rsidRDefault="00B42F91" w:rsidP="00B42F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Participación del Estudiante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Promover la autoevaluación, coevaluación y autorregulación.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Métodos, Técnicas e Instrumentos</w:t>
      </w:r>
    </w:p>
    <w:p w:rsidR="00B42F91" w:rsidRPr="00B42F91" w:rsidRDefault="00B42F91" w:rsidP="00B4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Se incluyen guías de observación, listas de cotejo, escalas y rúbricas para valorar tanto conductas como productos de aprendizaje.</w:t>
      </w:r>
    </w:p>
    <w:p w:rsidR="00B42F91" w:rsidRPr="00B42F91" w:rsidRDefault="00B42F91" w:rsidP="00B42F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fomenta la incorporación de estrategias </w:t>
      </w:r>
      <w:proofErr w:type="spellStart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metacognitivas</w:t>
      </w:r>
      <w:proofErr w:type="spellEnd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portafolios de aprendizaje.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Ciclo de la Retroalimentación</w:t>
      </w:r>
    </w:p>
    <w:p w:rsidR="00B42F91" w:rsidRPr="00B42F91" w:rsidRDefault="00B42F91" w:rsidP="00B42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Establecer Metas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Clarificar los objetivos de aprendizaje.</w:t>
      </w:r>
    </w:p>
    <w:p w:rsidR="00B42F91" w:rsidRPr="00B42F91" w:rsidRDefault="00B42F91" w:rsidP="00B42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Recolectar Evidencias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Identificar el progreso del estudiante.</w:t>
      </w:r>
    </w:p>
    <w:p w:rsidR="00B42F91" w:rsidRPr="00B42F91" w:rsidRDefault="00B42F91" w:rsidP="00B42F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Retroalimentar y Ajustar</w:t>
      </w: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: Adaptar la enseñanza en función de los hallazgos.</w:t>
      </w:r>
    </w:p>
    <w:p w:rsidR="00B42F91" w:rsidRPr="00B42F91" w:rsidRDefault="00B42F91" w:rsidP="00B42F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42F91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Implicaciones</w:t>
      </w:r>
    </w:p>
    <w:p w:rsidR="00B42F91" w:rsidRPr="00B42F91" w:rsidRDefault="00B42F91" w:rsidP="00B42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Requiere colaboración entre docentes y estudiantes.</w:t>
      </w:r>
    </w:p>
    <w:p w:rsidR="00B42F91" w:rsidRPr="00B42F91" w:rsidRDefault="00B42F91" w:rsidP="00B42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Incorpora estrategias como coevaluación y autoevaluación para mejorar habilidades </w:t>
      </w:r>
      <w:proofErr w:type="spellStart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metacognitivas</w:t>
      </w:r>
      <w:proofErr w:type="spellEnd"/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críticas.</w:t>
      </w:r>
    </w:p>
    <w:p w:rsidR="00B42F91" w:rsidRPr="00B42F91" w:rsidRDefault="00B42F91" w:rsidP="00B42F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42F91">
        <w:rPr>
          <w:rFonts w:ascii="Times New Roman" w:eastAsia="Times New Roman" w:hAnsi="Times New Roman" w:cs="Times New Roman"/>
          <w:sz w:val="24"/>
          <w:szCs w:val="24"/>
          <w:lang w:eastAsia="es-MX"/>
        </w:rPr>
        <w:t>Busca trascender la evaluación tradicional enfocada únicamente en resultados, priorizando procesos y aprendizajes integrales.</w:t>
      </w:r>
    </w:p>
    <w:p w:rsidR="00ED30A6" w:rsidRDefault="00ED30A6">
      <w:bookmarkStart w:id="0" w:name="_GoBack"/>
      <w:bookmarkEnd w:id="0"/>
    </w:p>
    <w:sectPr w:rsidR="00ED3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77F"/>
    <w:multiLevelType w:val="multilevel"/>
    <w:tmpl w:val="D44A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C7FE7"/>
    <w:multiLevelType w:val="multilevel"/>
    <w:tmpl w:val="3E2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3AFA"/>
    <w:multiLevelType w:val="multilevel"/>
    <w:tmpl w:val="8350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43411"/>
    <w:multiLevelType w:val="multilevel"/>
    <w:tmpl w:val="634A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D4B3D"/>
    <w:multiLevelType w:val="multilevel"/>
    <w:tmpl w:val="6B0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BB121B"/>
    <w:multiLevelType w:val="multilevel"/>
    <w:tmpl w:val="A850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1"/>
    <w:rsid w:val="00065B28"/>
    <w:rsid w:val="00B42F91"/>
    <w:rsid w:val="00E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063B"/>
  <w15:chartTrackingRefBased/>
  <w15:docId w15:val="{508469E1-82AB-41D0-B5DF-77685164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ARELLANO HERNANDEZ</dc:creator>
  <cp:keywords/>
  <dc:description/>
  <cp:lastModifiedBy>JORGE ARELLANO HERNANDEZ</cp:lastModifiedBy>
  <cp:revision>1</cp:revision>
  <dcterms:created xsi:type="dcterms:W3CDTF">2025-01-20T15:42:00Z</dcterms:created>
  <dcterms:modified xsi:type="dcterms:W3CDTF">2025-01-20T16:32:00Z</dcterms:modified>
</cp:coreProperties>
</file>