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A2F" w:rsidRDefault="00C07921" w:rsidP="006361F0">
      <w:pPr>
        <w:tabs>
          <w:tab w:val="left" w:pos="142"/>
        </w:tabs>
        <w:spacing w:after="0"/>
        <w:jc w:val="both"/>
        <w:rPr>
          <w:rFonts w:ascii="Times New Roman" w:hAnsi="Times New Roman"/>
          <w:b/>
          <w:szCs w:val="24"/>
          <w:u w:val="single"/>
          <w:lang w:val="es-ES"/>
        </w:rPr>
      </w:pPr>
      <w:r w:rsidRPr="00CC2095">
        <w:rPr>
          <w:rFonts w:ascii="Times New Roman" w:hAnsi="Times New Roman"/>
          <w:b/>
          <w:szCs w:val="24"/>
          <w:u w:val="single"/>
          <w:lang w:val="es-ES"/>
        </w:rPr>
        <w:t>EXECUTIVE SUMARY</w:t>
      </w:r>
    </w:p>
    <w:p w:rsidR="006361F0" w:rsidRDefault="006361F0" w:rsidP="006361F0">
      <w:pPr>
        <w:tabs>
          <w:tab w:val="left" w:pos="142"/>
        </w:tabs>
        <w:spacing w:after="0"/>
        <w:jc w:val="both"/>
        <w:rPr>
          <w:rFonts w:ascii="Times New Roman" w:hAnsi="Times New Roman"/>
          <w:b/>
          <w:szCs w:val="24"/>
          <w:u w:val="single"/>
          <w:lang w:val="es-ES"/>
        </w:rPr>
      </w:pPr>
    </w:p>
    <w:p w:rsidR="00A945FA" w:rsidRDefault="00A945FA" w:rsidP="006361F0">
      <w:pPr>
        <w:tabs>
          <w:tab w:val="left" w:pos="142"/>
        </w:tabs>
        <w:spacing w:after="0"/>
        <w:jc w:val="both"/>
        <w:rPr>
          <w:rFonts w:ascii="Times New Roman" w:hAnsi="Times New Roman"/>
          <w:szCs w:val="24"/>
          <w:lang w:val="es-ES"/>
        </w:rPr>
      </w:pPr>
      <w:r w:rsidRPr="00A945FA">
        <w:rPr>
          <w:rFonts w:ascii="Times New Roman" w:hAnsi="Times New Roman"/>
          <w:szCs w:val="24"/>
          <w:lang w:val="es-ES"/>
        </w:rPr>
        <w:t xml:space="preserve">El </w:t>
      </w:r>
      <w:r>
        <w:rPr>
          <w:rFonts w:ascii="Times New Roman" w:hAnsi="Times New Roman"/>
          <w:szCs w:val="24"/>
          <w:lang w:val="es-ES"/>
        </w:rPr>
        <w:t xml:space="preserve">objetivo de este informe es analizar el comportamiento de las ventas trimestrales de la empresa Apple a través de dos modelos, el modelo ETS y el modelo ARIMA. Dentro del modelo ETS realizaremos diferentes contrates como el de </w:t>
      </w:r>
      <w:proofErr w:type="spellStart"/>
      <w:r>
        <w:rPr>
          <w:rFonts w:ascii="Times New Roman" w:hAnsi="Times New Roman"/>
          <w:szCs w:val="24"/>
          <w:lang w:val="es-ES"/>
        </w:rPr>
        <w:t>Holt-Winters</w:t>
      </w:r>
      <w:proofErr w:type="spellEnd"/>
      <w:r>
        <w:rPr>
          <w:rFonts w:ascii="Times New Roman" w:hAnsi="Times New Roman"/>
          <w:szCs w:val="24"/>
          <w:lang w:val="es-ES"/>
        </w:rPr>
        <w:t xml:space="preserve"> para analizar la previsión, utilizando a su vez dos modelos, de los cuales nos quedaremos con el modelo 1 por ser el más preciso al arrojar un AIC más pequeño, de 355,37 en contraste con el modelo 2 de 364,69. Ambos modelos concluirán un aumento considerable en la previsión de las ventas. Seguidamente realizaremos un análisis de previsión utilizando el modelo ARIMA en donde </w:t>
      </w:r>
      <w:r w:rsidR="00522A48">
        <w:rPr>
          <w:rFonts w:ascii="Times New Roman" w:hAnsi="Times New Roman"/>
          <w:szCs w:val="24"/>
          <w:lang w:val="es-ES"/>
        </w:rPr>
        <w:t>analizaremos los patrones de tendencia y estacionalidad hasta quedarnos con nuestro modelo final con un ACF y PACF de ruido blanco para nuestros residuos, teniendo un modelo mucho más preciso con un AIC de -0,43. Realizaremos a continuación una prueba L-</w:t>
      </w:r>
      <w:proofErr w:type="spellStart"/>
      <w:r w:rsidR="00522A48">
        <w:rPr>
          <w:rFonts w:ascii="Times New Roman" w:hAnsi="Times New Roman"/>
          <w:szCs w:val="24"/>
          <w:lang w:val="es-ES"/>
        </w:rPr>
        <w:t>jung</w:t>
      </w:r>
      <w:proofErr w:type="spellEnd"/>
      <w:r w:rsidR="00522A48">
        <w:rPr>
          <w:rFonts w:ascii="Times New Roman" w:hAnsi="Times New Roman"/>
          <w:szCs w:val="24"/>
          <w:lang w:val="es-ES"/>
        </w:rPr>
        <w:t xml:space="preserve"> Box en donde veremos que las </w:t>
      </w:r>
      <w:proofErr w:type="spellStart"/>
      <w:r w:rsidR="00522A48">
        <w:rPr>
          <w:rFonts w:ascii="Times New Roman" w:hAnsi="Times New Roman"/>
          <w:szCs w:val="24"/>
          <w:lang w:val="es-ES"/>
        </w:rPr>
        <w:t>autocorrelaciones</w:t>
      </w:r>
      <w:proofErr w:type="spellEnd"/>
      <w:r w:rsidR="00522A48">
        <w:rPr>
          <w:rFonts w:ascii="Times New Roman" w:hAnsi="Times New Roman"/>
          <w:szCs w:val="24"/>
          <w:lang w:val="es-ES"/>
        </w:rPr>
        <w:t xml:space="preserve"> son significativamente diferentes a cero, lo cual indicará que os valores no son ni aleatorios ni independientes en el tiempo. La previsión de las ventas trimestrales de Apple según el modelo ARIMA indica una tendencia bajista, con un ligero descenso de las ventas, si la comparamos con nuestro modelo ETS.</w:t>
      </w:r>
    </w:p>
    <w:p w:rsidR="00A945FA" w:rsidRPr="00A945FA" w:rsidRDefault="00A945FA" w:rsidP="006361F0">
      <w:pPr>
        <w:tabs>
          <w:tab w:val="left" w:pos="142"/>
        </w:tabs>
        <w:spacing w:after="0"/>
        <w:jc w:val="both"/>
        <w:rPr>
          <w:rFonts w:ascii="Times New Roman" w:hAnsi="Times New Roman"/>
          <w:szCs w:val="24"/>
          <w:lang w:val="es-ES"/>
        </w:rPr>
      </w:pPr>
    </w:p>
    <w:p w:rsidR="00C07921" w:rsidRDefault="008B5632" w:rsidP="006361F0">
      <w:pPr>
        <w:tabs>
          <w:tab w:val="left" w:pos="142"/>
        </w:tabs>
        <w:spacing w:after="0"/>
        <w:jc w:val="both"/>
        <w:rPr>
          <w:rFonts w:ascii="Times New Roman" w:hAnsi="Times New Roman"/>
          <w:b/>
          <w:szCs w:val="24"/>
          <w:u w:val="single"/>
          <w:lang w:val="es-ES"/>
        </w:rPr>
      </w:pPr>
      <w:r>
        <w:rPr>
          <w:rFonts w:ascii="Times New Roman" w:hAnsi="Times New Roman"/>
          <w:b/>
          <w:szCs w:val="24"/>
          <w:u w:val="single"/>
          <w:lang w:val="es-ES"/>
        </w:rPr>
        <w:t>INTRODUCCIÓN</w:t>
      </w:r>
    </w:p>
    <w:p w:rsidR="006361F0" w:rsidRDefault="006361F0" w:rsidP="006361F0">
      <w:pPr>
        <w:tabs>
          <w:tab w:val="left" w:pos="142"/>
        </w:tabs>
        <w:spacing w:after="0"/>
        <w:jc w:val="both"/>
        <w:rPr>
          <w:rFonts w:ascii="Times New Roman" w:hAnsi="Times New Roman"/>
          <w:b/>
          <w:szCs w:val="24"/>
          <w:u w:val="single"/>
          <w:lang w:val="es-ES"/>
        </w:rPr>
      </w:pPr>
    </w:p>
    <w:p w:rsidR="008F2C1F" w:rsidRDefault="008F2C1F" w:rsidP="006361F0">
      <w:pPr>
        <w:tabs>
          <w:tab w:val="left" w:pos="142"/>
        </w:tabs>
        <w:spacing w:after="0"/>
        <w:jc w:val="both"/>
        <w:rPr>
          <w:rFonts w:ascii="Times New Roman" w:hAnsi="Times New Roman"/>
          <w:szCs w:val="24"/>
          <w:lang w:val="es-ES"/>
        </w:rPr>
      </w:pPr>
      <w:r>
        <w:rPr>
          <w:rFonts w:ascii="Times New Roman" w:hAnsi="Times New Roman"/>
          <w:szCs w:val="24"/>
          <w:lang w:val="es-ES"/>
        </w:rPr>
        <w:t>Nos tendremos que cargar las librerías “</w:t>
      </w:r>
      <w:proofErr w:type="spellStart"/>
      <w:r>
        <w:rPr>
          <w:rFonts w:ascii="Times New Roman" w:hAnsi="Times New Roman"/>
          <w:szCs w:val="24"/>
          <w:lang w:val="es-ES"/>
        </w:rPr>
        <w:t>forecast</w:t>
      </w:r>
      <w:proofErr w:type="spellEnd"/>
      <w:r>
        <w:rPr>
          <w:rFonts w:ascii="Times New Roman" w:hAnsi="Times New Roman"/>
          <w:szCs w:val="24"/>
          <w:lang w:val="es-ES"/>
        </w:rPr>
        <w:t>”, “</w:t>
      </w:r>
      <w:proofErr w:type="spellStart"/>
      <w:r>
        <w:rPr>
          <w:rFonts w:ascii="Times New Roman" w:hAnsi="Times New Roman"/>
          <w:szCs w:val="24"/>
          <w:lang w:val="es-ES"/>
        </w:rPr>
        <w:t>xts</w:t>
      </w:r>
      <w:proofErr w:type="spellEnd"/>
      <w:r>
        <w:rPr>
          <w:rFonts w:ascii="Times New Roman" w:hAnsi="Times New Roman"/>
          <w:szCs w:val="24"/>
          <w:lang w:val="es-ES"/>
        </w:rPr>
        <w:t>”, “ggplot2”, “</w:t>
      </w:r>
      <w:proofErr w:type="spellStart"/>
      <w:r>
        <w:rPr>
          <w:rFonts w:ascii="Times New Roman" w:hAnsi="Times New Roman"/>
          <w:szCs w:val="24"/>
          <w:lang w:val="es-ES"/>
        </w:rPr>
        <w:t>ggfortify</w:t>
      </w:r>
      <w:proofErr w:type="spellEnd"/>
      <w:r>
        <w:rPr>
          <w:rFonts w:ascii="Times New Roman" w:hAnsi="Times New Roman"/>
          <w:szCs w:val="24"/>
          <w:lang w:val="es-ES"/>
        </w:rPr>
        <w:t>”.</w:t>
      </w:r>
    </w:p>
    <w:p w:rsidR="00C06E62" w:rsidRDefault="00C06E62" w:rsidP="006361F0">
      <w:pPr>
        <w:tabs>
          <w:tab w:val="left" w:pos="142"/>
        </w:tabs>
        <w:spacing w:after="0"/>
        <w:jc w:val="both"/>
        <w:rPr>
          <w:rFonts w:ascii="Times New Roman" w:hAnsi="Times New Roman"/>
          <w:szCs w:val="24"/>
          <w:lang w:val="es-ES"/>
        </w:rPr>
      </w:pPr>
    </w:p>
    <w:p w:rsidR="008F2C1F" w:rsidRDefault="008F2C1F" w:rsidP="006361F0">
      <w:pPr>
        <w:tabs>
          <w:tab w:val="left" w:pos="142"/>
        </w:tabs>
        <w:spacing w:after="0"/>
        <w:jc w:val="both"/>
        <w:rPr>
          <w:rFonts w:ascii="Times New Roman" w:hAnsi="Times New Roman"/>
          <w:b/>
          <w:szCs w:val="24"/>
          <w:u w:val="single"/>
          <w:lang w:val="es-ES"/>
        </w:rPr>
      </w:pPr>
      <w:r w:rsidRPr="008F2C1F">
        <w:rPr>
          <w:rFonts w:ascii="Times New Roman" w:hAnsi="Times New Roman"/>
          <w:b/>
          <w:szCs w:val="24"/>
          <w:u w:val="single"/>
          <w:lang w:val="es-ES"/>
        </w:rPr>
        <w:t>DEPURACIÓN DE LOS DATOS</w:t>
      </w:r>
    </w:p>
    <w:p w:rsidR="006361F0" w:rsidRDefault="006361F0" w:rsidP="006361F0">
      <w:pPr>
        <w:tabs>
          <w:tab w:val="left" w:pos="142"/>
        </w:tabs>
        <w:spacing w:after="0"/>
        <w:jc w:val="both"/>
        <w:rPr>
          <w:rFonts w:ascii="Times New Roman" w:hAnsi="Times New Roman"/>
          <w:b/>
          <w:szCs w:val="24"/>
          <w:u w:val="single"/>
          <w:lang w:val="es-ES"/>
        </w:rPr>
      </w:pPr>
    </w:p>
    <w:p w:rsidR="008F2C1F" w:rsidRDefault="008F2C1F" w:rsidP="006361F0">
      <w:pPr>
        <w:tabs>
          <w:tab w:val="left" w:pos="142"/>
        </w:tabs>
        <w:spacing w:after="0"/>
        <w:jc w:val="both"/>
        <w:rPr>
          <w:rFonts w:ascii="Times New Roman" w:hAnsi="Times New Roman"/>
          <w:szCs w:val="24"/>
          <w:lang w:val="es-ES"/>
        </w:rPr>
      </w:pPr>
      <w:r>
        <w:rPr>
          <w:rFonts w:ascii="Times New Roman" w:hAnsi="Times New Roman"/>
          <w:szCs w:val="24"/>
          <w:lang w:val="es-ES"/>
        </w:rPr>
        <w:t>Los datos recogidos en este fichero son las ventas por los productos de Apple en datos trimestrales, desde el último trimestre de 1998 hasta el primer trimestre del año 2016. De esta manera tenemos 70 observaciones recogidas en 6 variables.</w:t>
      </w:r>
    </w:p>
    <w:p w:rsidR="008F2C1F" w:rsidRDefault="008F2C1F" w:rsidP="006361F0">
      <w:pPr>
        <w:tabs>
          <w:tab w:val="left" w:pos="142"/>
        </w:tabs>
        <w:spacing w:after="0"/>
        <w:jc w:val="both"/>
        <w:rPr>
          <w:rFonts w:ascii="Times New Roman" w:hAnsi="Times New Roman"/>
          <w:szCs w:val="24"/>
          <w:lang w:val="es-ES"/>
        </w:rPr>
      </w:pPr>
    </w:p>
    <w:p w:rsidR="008F2C1F" w:rsidRDefault="008F2C1F" w:rsidP="006361F0">
      <w:pPr>
        <w:tabs>
          <w:tab w:val="left" w:pos="142"/>
        </w:tabs>
        <w:spacing w:after="0"/>
        <w:jc w:val="both"/>
        <w:rPr>
          <w:rFonts w:ascii="Times New Roman" w:hAnsi="Times New Roman"/>
          <w:szCs w:val="24"/>
          <w:lang w:val="es-ES"/>
        </w:rPr>
      </w:pPr>
      <w:r>
        <w:rPr>
          <w:rFonts w:ascii="Times New Roman" w:hAnsi="Times New Roman"/>
          <w:szCs w:val="24"/>
          <w:lang w:val="es-ES"/>
        </w:rPr>
        <w:t xml:space="preserve">En primer lugar </w:t>
      </w:r>
      <w:proofErr w:type="spellStart"/>
      <w:r>
        <w:rPr>
          <w:rFonts w:ascii="Times New Roman" w:hAnsi="Times New Roman"/>
          <w:szCs w:val="24"/>
          <w:lang w:val="es-ES"/>
        </w:rPr>
        <w:t>lugar</w:t>
      </w:r>
      <w:proofErr w:type="spellEnd"/>
      <w:r>
        <w:rPr>
          <w:rFonts w:ascii="Times New Roman" w:hAnsi="Times New Roman"/>
          <w:szCs w:val="24"/>
          <w:lang w:val="es-ES"/>
        </w:rPr>
        <w:t xml:space="preserve"> tendremos que eliminar los </w:t>
      </w:r>
      <w:proofErr w:type="spellStart"/>
      <w:r>
        <w:rPr>
          <w:rFonts w:ascii="Times New Roman" w:hAnsi="Times New Roman"/>
          <w:szCs w:val="24"/>
          <w:lang w:val="es-ES"/>
        </w:rPr>
        <w:t>NA´s</w:t>
      </w:r>
      <w:proofErr w:type="spellEnd"/>
      <w:r w:rsidR="007D0FE5">
        <w:rPr>
          <w:rFonts w:ascii="Times New Roman" w:hAnsi="Times New Roman"/>
          <w:szCs w:val="24"/>
          <w:lang w:val="es-ES"/>
        </w:rPr>
        <w:t>, los cuales son 98,</w:t>
      </w:r>
      <w:r>
        <w:rPr>
          <w:rFonts w:ascii="Times New Roman" w:hAnsi="Times New Roman"/>
          <w:szCs w:val="24"/>
          <w:lang w:val="es-ES"/>
        </w:rPr>
        <w:t xml:space="preserve"> y sustituirlos por 0 y nos crearemos una columna con la suma de las ventas totales.</w:t>
      </w:r>
    </w:p>
    <w:p w:rsidR="007D0FE5" w:rsidRDefault="007D0FE5" w:rsidP="006361F0">
      <w:pPr>
        <w:tabs>
          <w:tab w:val="left" w:pos="142"/>
        </w:tabs>
        <w:spacing w:after="0"/>
        <w:jc w:val="both"/>
        <w:rPr>
          <w:rFonts w:ascii="Times New Roman" w:hAnsi="Times New Roman"/>
          <w:szCs w:val="24"/>
          <w:lang w:val="es-ES"/>
        </w:rPr>
      </w:pPr>
    </w:p>
    <w:p w:rsidR="007D0FE5" w:rsidRDefault="007D0FE5" w:rsidP="006361F0">
      <w:pPr>
        <w:tabs>
          <w:tab w:val="left" w:pos="142"/>
        </w:tabs>
        <w:spacing w:after="0"/>
        <w:jc w:val="both"/>
        <w:rPr>
          <w:rFonts w:ascii="Times New Roman" w:hAnsi="Times New Roman"/>
          <w:szCs w:val="24"/>
          <w:lang w:val="es-ES"/>
        </w:rPr>
      </w:pPr>
      <w:r>
        <w:rPr>
          <w:rFonts w:ascii="Times New Roman" w:hAnsi="Times New Roman"/>
          <w:szCs w:val="24"/>
          <w:lang w:val="es-ES"/>
        </w:rPr>
        <w:t>En segundo lugar tendremos que modificar el formato de las fechas y pasamos la columna “time” a las filas. A través del formato “</w:t>
      </w:r>
      <w:proofErr w:type="spellStart"/>
      <w:r>
        <w:rPr>
          <w:rFonts w:ascii="Times New Roman" w:hAnsi="Times New Roman"/>
          <w:szCs w:val="24"/>
          <w:lang w:val="es-ES"/>
        </w:rPr>
        <w:t>as.zoo</w:t>
      </w:r>
      <w:proofErr w:type="spellEnd"/>
      <w:r>
        <w:rPr>
          <w:rFonts w:ascii="Times New Roman" w:hAnsi="Times New Roman"/>
          <w:szCs w:val="24"/>
          <w:lang w:val="es-ES"/>
        </w:rPr>
        <w:t>” nos permite crear un dataframe óptimo para representar datos visual y gráficamente. Seguidamente el índice de las ventas totales de los productos de Apple la nombraré como “Ingresos totales”.</w:t>
      </w:r>
    </w:p>
    <w:p w:rsidR="008F2C1F" w:rsidRPr="008F2C1F" w:rsidRDefault="008F2C1F" w:rsidP="006361F0">
      <w:pPr>
        <w:tabs>
          <w:tab w:val="left" w:pos="142"/>
        </w:tabs>
        <w:spacing w:after="0"/>
        <w:jc w:val="both"/>
        <w:rPr>
          <w:rFonts w:ascii="Times New Roman" w:hAnsi="Times New Roman"/>
          <w:szCs w:val="24"/>
          <w:lang w:val="es-ES"/>
        </w:rPr>
      </w:pPr>
    </w:p>
    <w:p w:rsidR="008F2C1F" w:rsidRDefault="008F2C1F" w:rsidP="006361F0">
      <w:pPr>
        <w:tabs>
          <w:tab w:val="left" w:pos="142"/>
        </w:tabs>
        <w:spacing w:after="0"/>
        <w:jc w:val="both"/>
        <w:rPr>
          <w:rFonts w:ascii="Times New Roman" w:hAnsi="Times New Roman"/>
          <w:b/>
          <w:szCs w:val="24"/>
          <w:u w:val="single"/>
          <w:lang w:val="es-ES"/>
        </w:rPr>
      </w:pPr>
      <w:r>
        <w:rPr>
          <w:rFonts w:ascii="Times New Roman" w:hAnsi="Times New Roman"/>
          <w:b/>
          <w:szCs w:val="24"/>
          <w:u w:val="single"/>
          <w:lang w:val="es-ES"/>
        </w:rPr>
        <w:t>MODELO ETS</w:t>
      </w:r>
    </w:p>
    <w:p w:rsidR="006361F0" w:rsidRDefault="006361F0" w:rsidP="006361F0">
      <w:pPr>
        <w:tabs>
          <w:tab w:val="left" w:pos="142"/>
        </w:tabs>
        <w:spacing w:after="0"/>
        <w:jc w:val="both"/>
        <w:rPr>
          <w:rFonts w:ascii="Times New Roman" w:hAnsi="Times New Roman"/>
          <w:b/>
          <w:szCs w:val="24"/>
          <w:u w:val="single"/>
          <w:lang w:val="es-ES"/>
        </w:rPr>
      </w:pPr>
    </w:p>
    <w:p w:rsidR="002C2CA2" w:rsidRDefault="002C2CA2" w:rsidP="006361F0">
      <w:pPr>
        <w:tabs>
          <w:tab w:val="left" w:pos="142"/>
        </w:tabs>
        <w:spacing w:after="0"/>
        <w:jc w:val="both"/>
        <w:rPr>
          <w:rFonts w:ascii="Times New Roman" w:hAnsi="Times New Roman"/>
          <w:szCs w:val="24"/>
          <w:lang w:val="es-ES"/>
        </w:rPr>
      </w:pPr>
      <w:r>
        <w:rPr>
          <w:rFonts w:ascii="Times New Roman" w:hAnsi="Times New Roman"/>
          <w:szCs w:val="24"/>
          <w:lang w:val="es-ES"/>
        </w:rPr>
        <w:t xml:space="preserve">El modelo ETS descompone los datos en sus partes componentes y los extiende a futuro para pronosticar </w:t>
      </w:r>
    </w:p>
    <w:p w:rsidR="006361F0" w:rsidRPr="002C2CA2" w:rsidRDefault="006361F0" w:rsidP="006361F0">
      <w:pPr>
        <w:tabs>
          <w:tab w:val="left" w:pos="142"/>
        </w:tabs>
        <w:spacing w:after="0"/>
        <w:jc w:val="both"/>
        <w:rPr>
          <w:rFonts w:ascii="Times New Roman" w:hAnsi="Times New Roman"/>
          <w:szCs w:val="24"/>
          <w:lang w:val="es-ES"/>
        </w:rPr>
      </w:pPr>
    </w:p>
    <w:p w:rsidR="00383552" w:rsidRDefault="007D0FE5" w:rsidP="006361F0">
      <w:pPr>
        <w:tabs>
          <w:tab w:val="left" w:pos="142"/>
        </w:tabs>
        <w:spacing w:after="0"/>
        <w:jc w:val="both"/>
        <w:rPr>
          <w:rFonts w:ascii="Times New Roman" w:hAnsi="Times New Roman"/>
          <w:szCs w:val="24"/>
          <w:lang w:val="es-ES"/>
        </w:rPr>
      </w:pPr>
      <w:r w:rsidRPr="007D0FE5">
        <w:rPr>
          <w:rFonts w:ascii="Times New Roman" w:hAnsi="Times New Roman"/>
          <w:szCs w:val="24"/>
          <w:lang w:val="es-ES"/>
        </w:rPr>
        <w:t>P</w:t>
      </w:r>
      <w:r>
        <w:rPr>
          <w:rFonts w:ascii="Times New Roman" w:hAnsi="Times New Roman"/>
          <w:szCs w:val="24"/>
          <w:lang w:val="es-ES"/>
        </w:rPr>
        <w:t>odemos representar gráficamente las ventas trimestrales de Apple</w:t>
      </w:r>
      <w:r w:rsidR="00383552">
        <w:rPr>
          <w:rFonts w:ascii="Times New Roman" w:hAnsi="Times New Roman"/>
          <w:szCs w:val="24"/>
          <w:lang w:val="es-ES"/>
        </w:rPr>
        <w:t>, a través de un gráfico global o parcialmente por trimestres:</w:t>
      </w:r>
    </w:p>
    <w:p w:rsidR="00383552" w:rsidRDefault="00383552" w:rsidP="006361F0">
      <w:pPr>
        <w:tabs>
          <w:tab w:val="left" w:pos="142"/>
        </w:tabs>
        <w:spacing w:after="0"/>
        <w:jc w:val="both"/>
        <w:rPr>
          <w:rFonts w:ascii="Times New Roman" w:hAnsi="Times New Roman"/>
          <w:szCs w:val="24"/>
          <w:lang w:val="es-ES"/>
        </w:rPr>
      </w:pPr>
      <w:r>
        <w:rPr>
          <w:noProof/>
          <w:lang w:val="es-ES" w:eastAsia="es-ES"/>
        </w:rPr>
        <w:lastRenderedPageBreak/>
        <w:drawing>
          <wp:inline distT="0" distB="0" distL="0" distR="0" wp14:anchorId="1777A5A8" wp14:editId="22A0082E">
            <wp:extent cx="2621406" cy="2719898"/>
            <wp:effectExtent l="0" t="0" r="762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1563" cy="2730437"/>
                    </a:xfrm>
                    <a:prstGeom prst="rect">
                      <a:avLst/>
                    </a:prstGeom>
                  </pic:spPr>
                </pic:pic>
              </a:graphicData>
            </a:graphic>
          </wp:inline>
        </w:drawing>
      </w:r>
      <w:r>
        <w:rPr>
          <w:noProof/>
          <w:lang w:val="es-ES" w:eastAsia="es-ES"/>
        </w:rPr>
        <w:drawing>
          <wp:inline distT="0" distB="0" distL="0" distR="0" wp14:anchorId="597DE8E3" wp14:editId="1A035DA7">
            <wp:extent cx="2695575" cy="2718813"/>
            <wp:effectExtent l="0" t="0" r="0" b="571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9456" cy="2722728"/>
                    </a:xfrm>
                    <a:prstGeom prst="rect">
                      <a:avLst/>
                    </a:prstGeom>
                  </pic:spPr>
                </pic:pic>
              </a:graphicData>
            </a:graphic>
          </wp:inline>
        </w:drawing>
      </w:r>
    </w:p>
    <w:p w:rsidR="002C2CA2" w:rsidRDefault="00383552" w:rsidP="006361F0">
      <w:pPr>
        <w:tabs>
          <w:tab w:val="left" w:pos="142"/>
        </w:tabs>
        <w:spacing w:after="0"/>
        <w:jc w:val="both"/>
        <w:rPr>
          <w:rFonts w:ascii="Times New Roman" w:hAnsi="Times New Roman"/>
          <w:szCs w:val="24"/>
          <w:lang w:val="es-ES"/>
        </w:rPr>
      </w:pPr>
      <w:r>
        <w:rPr>
          <w:rFonts w:ascii="Times New Roman" w:hAnsi="Times New Roman"/>
          <w:szCs w:val="24"/>
          <w:lang w:val="es-ES"/>
        </w:rPr>
        <w:t xml:space="preserve">Podemos realizar una representación gráfica sobre los diferentes modelos aplicados para predecir con tendencia exponencial según el método de </w:t>
      </w:r>
      <w:proofErr w:type="spellStart"/>
      <w:r>
        <w:rPr>
          <w:rFonts w:ascii="Times New Roman" w:hAnsi="Times New Roman"/>
          <w:szCs w:val="24"/>
          <w:lang w:val="es-ES"/>
        </w:rPr>
        <w:t>Holt</w:t>
      </w:r>
      <w:proofErr w:type="spellEnd"/>
      <w:r w:rsidR="00F26BAF">
        <w:rPr>
          <w:rStyle w:val="Refdenotaalpie"/>
          <w:rFonts w:ascii="Times New Roman" w:hAnsi="Times New Roman"/>
          <w:szCs w:val="24"/>
          <w:lang w:val="es-ES"/>
        </w:rPr>
        <w:footnoteReference w:id="1"/>
      </w:r>
      <w:r>
        <w:rPr>
          <w:rFonts w:ascii="Times New Roman" w:hAnsi="Times New Roman"/>
          <w:szCs w:val="24"/>
          <w:lang w:val="es-ES"/>
        </w:rPr>
        <w:t xml:space="preserve"> la predicción de las ventas para los próximos trimestres.</w:t>
      </w:r>
      <w:r w:rsidR="00F26BAF">
        <w:rPr>
          <w:rFonts w:ascii="Times New Roman" w:hAnsi="Times New Roman"/>
          <w:szCs w:val="24"/>
          <w:lang w:val="es-ES"/>
        </w:rPr>
        <w:t xml:space="preserve"> </w:t>
      </w:r>
    </w:p>
    <w:p w:rsidR="002C2CA2" w:rsidRDefault="002C2CA2" w:rsidP="006361F0">
      <w:pPr>
        <w:tabs>
          <w:tab w:val="left" w:pos="142"/>
        </w:tabs>
        <w:spacing w:after="0"/>
        <w:jc w:val="both"/>
        <w:rPr>
          <w:rFonts w:ascii="Times New Roman" w:hAnsi="Times New Roman"/>
          <w:szCs w:val="24"/>
          <w:lang w:val="es-ES"/>
        </w:rPr>
      </w:pPr>
    </w:p>
    <w:p w:rsidR="00383552" w:rsidRDefault="00383552" w:rsidP="006361F0">
      <w:pPr>
        <w:tabs>
          <w:tab w:val="left" w:pos="142"/>
        </w:tabs>
        <w:spacing w:after="0"/>
        <w:jc w:val="both"/>
        <w:rPr>
          <w:rFonts w:ascii="Times New Roman" w:hAnsi="Times New Roman"/>
          <w:szCs w:val="24"/>
          <w:lang w:val="es-ES"/>
        </w:rPr>
      </w:pPr>
      <w:r>
        <w:rPr>
          <w:noProof/>
          <w:lang w:val="es-ES" w:eastAsia="es-ES"/>
        </w:rPr>
        <w:drawing>
          <wp:inline distT="0" distB="0" distL="0" distR="0" wp14:anchorId="64624FA3" wp14:editId="161B3579">
            <wp:extent cx="2685415" cy="2685415"/>
            <wp:effectExtent l="0" t="0" r="635" b="635"/>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415" cy="2685415"/>
                    </a:xfrm>
                    <a:prstGeom prst="rect">
                      <a:avLst/>
                    </a:prstGeom>
                  </pic:spPr>
                </pic:pic>
              </a:graphicData>
            </a:graphic>
          </wp:inline>
        </w:drawing>
      </w:r>
      <w:r>
        <w:rPr>
          <w:noProof/>
          <w:lang w:val="es-ES" w:eastAsia="es-ES"/>
        </w:rPr>
        <w:drawing>
          <wp:inline distT="0" distB="0" distL="0" distR="0" wp14:anchorId="05DC58F8" wp14:editId="714DE65A">
            <wp:extent cx="2601595" cy="2685115"/>
            <wp:effectExtent l="0" t="0" r="8255" b="127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9959" cy="2745353"/>
                    </a:xfrm>
                    <a:prstGeom prst="rect">
                      <a:avLst/>
                    </a:prstGeom>
                  </pic:spPr>
                </pic:pic>
              </a:graphicData>
            </a:graphic>
          </wp:inline>
        </w:drawing>
      </w:r>
    </w:p>
    <w:p w:rsidR="008B5632" w:rsidRDefault="00F26BAF" w:rsidP="006361F0">
      <w:pPr>
        <w:tabs>
          <w:tab w:val="left" w:pos="142"/>
        </w:tabs>
        <w:spacing w:after="0"/>
        <w:jc w:val="both"/>
        <w:rPr>
          <w:rFonts w:ascii="Times New Roman" w:hAnsi="Times New Roman"/>
          <w:szCs w:val="24"/>
          <w:lang w:val="es-ES"/>
        </w:rPr>
      </w:pPr>
      <w:r>
        <w:rPr>
          <w:rFonts w:ascii="Times New Roman" w:hAnsi="Times New Roman"/>
          <w:szCs w:val="24"/>
          <w:lang w:val="es-ES"/>
        </w:rPr>
        <w:t xml:space="preserve">Los métodos de </w:t>
      </w:r>
      <w:proofErr w:type="spellStart"/>
      <w:r>
        <w:rPr>
          <w:rFonts w:ascii="Times New Roman" w:hAnsi="Times New Roman"/>
          <w:szCs w:val="24"/>
          <w:lang w:val="es-ES"/>
        </w:rPr>
        <w:t>suavizamiento</w:t>
      </w:r>
      <w:proofErr w:type="spellEnd"/>
      <w:r>
        <w:rPr>
          <w:rFonts w:ascii="Times New Roman" w:hAnsi="Times New Roman"/>
          <w:szCs w:val="24"/>
          <w:lang w:val="es-ES"/>
        </w:rPr>
        <w:t xml:space="preserve"> </w:t>
      </w:r>
      <w:r w:rsidR="008B5632">
        <w:rPr>
          <w:rFonts w:ascii="Times New Roman" w:hAnsi="Times New Roman"/>
          <w:szCs w:val="24"/>
          <w:lang w:val="es-ES"/>
        </w:rPr>
        <w:t>exponencial</w:t>
      </w:r>
      <w:r>
        <w:rPr>
          <w:rFonts w:ascii="Times New Roman" w:hAnsi="Times New Roman"/>
          <w:szCs w:val="24"/>
          <w:lang w:val="es-ES"/>
        </w:rPr>
        <w:t xml:space="preserve"> fueron sugeridos por C.C. </w:t>
      </w:r>
      <w:proofErr w:type="spellStart"/>
      <w:r>
        <w:rPr>
          <w:rFonts w:ascii="Times New Roman" w:hAnsi="Times New Roman"/>
          <w:szCs w:val="24"/>
          <w:lang w:val="es-ES"/>
        </w:rPr>
        <w:t>Holt</w:t>
      </w:r>
      <w:proofErr w:type="spellEnd"/>
      <w:r>
        <w:rPr>
          <w:rFonts w:ascii="Times New Roman" w:hAnsi="Times New Roman"/>
          <w:szCs w:val="24"/>
          <w:lang w:val="es-ES"/>
        </w:rPr>
        <w:t xml:space="preserve"> en 1957</w:t>
      </w:r>
      <w:r w:rsidR="0008186D">
        <w:rPr>
          <w:rFonts w:ascii="Times New Roman" w:hAnsi="Times New Roman"/>
          <w:szCs w:val="24"/>
          <w:lang w:val="es-ES"/>
        </w:rPr>
        <w:t xml:space="preserve">. A su vez, el método </w:t>
      </w:r>
      <w:proofErr w:type="spellStart"/>
      <w:r w:rsidR="0008186D">
        <w:rPr>
          <w:rFonts w:ascii="Times New Roman" w:hAnsi="Times New Roman"/>
          <w:szCs w:val="24"/>
          <w:lang w:val="es-ES"/>
        </w:rPr>
        <w:t>Winters</w:t>
      </w:r>
      <w:proofErr w:type="spellEnd"/>
      <w:r w:rsidR="0008186D">
        <w:rPr>
          <w:rFonts w:ascii="Times New Roman" w:hAnsi="Times New Roman"/>
          <w:szCs w:val="24"/>
          <w:lang w:val="es-ES"/>
        </w:rPr>
        <w:t xml:space="preserve"> se aplica en series temporales cuando presenta patrones de tendencia y estacionalidad.</w:t>
      </w:r>
    </w:p>
    <w:p w:rsidR="0008186D" w:rsidRDefault="0008186D" w:rsidP="006361F0">
      <w:pPr>
        <w:tabs>
          <w:tab w:val="left" w:pos="142"/>
        </w:tabs>
        <w:spacing w:after="0"/>
        <w:jc w:val="both"/>
        <w:rPr>
          <w:rFonts w:ascii="Times New Roman" w:hAnsi="Times New Roman"/>
          <w:szCs w:val="24"/>
          <w:lang w:val="es-ES"/>
        </w:rPr>
      </w:pPr>
    </w:p>
    <w:p w:rsidR="0008186D" w:rsidRDefault="0008186D" w:rsidP="006361F0">
      <w:pPr>
        <w:tabs>
          <w:tab w:val="left" w:pos="142"/>
        </w:tabs>
        <w:spacing w:after="0"/>
        <w:jc w:val="both"/>
        <w:rPr>
          <w:rFonts w:ascii="Times New Roman" w:hAnsi="Times New Roman"/>
          <w:szCs w:val="24"/>
          <w:lang w:val="es-ES"/>
        </w:rPr>
      </w:pPr>
      <w:r>
        <w:rPr>
          <w:rFonts w:ascii="Times New Roman" w:hAnsi="Times New Roman"/>
          <w:szCs w:val="24"/>
          <w:lang w:val="es-ES"/>
        </w:rPr>
        <w:t>El efecto multiplicativo se presenta cuando el patrón estacional en los datos depende de su tamaño, es decir, cuando la magnitud del patrón estacional se incrementa conforme los valores aumentan y decrece cuando los valores de los datos disminuyen.</w:t>
      </w:r>
    </w:p>
    <w:p w:rsidR="0008186D" w:rsidRDefault="0008186D" w:rsidP="006361F0">
      <w:pPr>
        <w:tabs>
          <w:tab w:val="left" w:pos="142"/>
        </w:tabs>
        <w:spacing w:after="0"/>
        <w:jc w:val="both"/>
        <w:rPr>
          <w:rFonts w:ascii="Times New Roman" w:hAnsi="Times New Roman"/>
          <w:szCs w:val="24"/>
          <w:lang w:val="es-ES"/>
        </w:rPr>
      </w:pPr>
    </w:p>
    <w:p w:rsidR="0008186D" w:rsidRDefault="0008186D" w:rsidP="006361F0">
      <w:pPr>
        <w:tabs>
          <w:tab w:val="left" w:pos="142"/>
        </w:tabs>
        <w:spacing w:after="0"/>
        <w:jc w:val="both"/>
        <w:rPr>
          <w:rFonts w:ascii="Times New Roman" w:hAnsi="Times New Roman"/>
          <w:szCs w:val="24"/>
          <w:lang w:val="es-ES"/>
        </w:rPr>
      </w:pPr>
      <w:r>
        <w:rPr>
          <w:rFonts w:ascii="Times New Roman" w:hAnsi="Times New Roman"/>
          <w:szCs w:val="24"/>
          <w:lang w:val="es-ES"/>
        </w:rPr>
        <w:t xml:space="preserve">Sin embargo, el efecto aditivo es mejor cuando el patrón estacional en los datos no depende </w:t>
      </w:r>
      <w:r w:rsidR="00A945FA">
        <w:rPr>
          <w:rFonts w:ascii="Times New Roman" w:hAnsi="Times New Roman"/>
          <w:szCs w:val="24"/>
          <w:lang w:val="es-ES"/>
        </w:rPr>
        <w:t>del valor en los datos</w:t>
      </w:r>
      <w:r>
        <w:rPr>
          <w:rFonts w:ascii="Times New Roman" w:hAnsi="Times New Roman"/>
          <w:szCs w:val="24"/>
          <w:lang w:val="es-ES"/>
        </w:rPr>
        <w:t>, es decir, que el patrón estacional no cambia conforme la serie se incrementa o disminuye de valor.</w:t>
      </w:r>
    </w:p>
    <w:p w:rsidR="0008186D" w:rsidRPr="007D0FE5" w:rsidRDefault="0008186D" w:rsidP="006361F0">
      <w:pPr>
        <w:tabs>
          <w:tab w:val="left" w:pos="142"/>
        </w:tabs>
        <w:spacing w:after="0"/>
        <w:jc w:val="both"/>
        <w:rPr>
          <w:rFonts w:ascii="Times New Roman" w:hAnsi="Times New Roman"/>
          <w:szCs w:val="24"/>
          <w:lang w:val="es-ES"/>
        </w:rPr>
      </w:pPr>
    </w:p>
    <w:p w:rsidR="007D0FE5" w:rsidRDefault="0008186D" w:rsidP="006361F0">
      <w:pPr>
        <w:tabs>
          <w:tab w:val="left" w:pos="142"/>
        </w:tabs>
        <w:spacing w:after="0"/>
        <w:jc w:val="both"/>
        <w:rPr>
          <w:rFonts w:ascii="Times New Roman" w:hAnsi="Times New Roman"/>
          <w:b/>
          <w:szCs w:val="24"/>
          <w:u w:val="single"/>
          <w:lang w:val="es-ES"/>
        </w:rPr>
      </w:pPr>
      <w:r w:rsidRPr="00C91475">
        <w:rPr>
          <w:rFonts w:ascii="Times New Roman" w:hAnsi="Times New Roman"/>
          <w:b/>
          <w:noProof/>
          <w:szCs w:val="24"/>
          <w:u w:val="single"/>
          <w:lang w:val="es-ES" w:eastAsia="es-ES"/>
        </w:rPr>
        <mc:AlternateContent>
          <mc:Choice Requires="wps">
            <w:drawing>
              <wp:anchor distT="45720" distB="45720" distL="114300" distR="114300" simplePos="0" relativeHeight="251659264" behindDoc="0" locked="0" layoutInCell="1" allowOverlap="1">
                <wp:simplePos x="0" y="0"/>
                <wp:positionH relativeFrom="column">
                  <wp:posOffset>2739390</wp:posOffset>
                </wp:positionH>
                <wp:positionV relativeFrom="paragraph">
                  <wp:posOffset>601345</wp:posOffset>
                </wp:positionV>
                <wp:extent cx="2905125" cy="12192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219200"/>
                        </a:xfrm>
                        <a:prstGeom prst="rect">
                          <a:avLst/>
                        </a:prstGeom>
                        <a:solidFill>
                          <a:srgbClr val="FFFFFF"/>
                        </a:solidFill>
                        <a:ln w="9525">
                          <a:solidFill>
                            <a:srgbClr val="000000"/>
                          </a:solidFill>
                          <a:miter lim="800000"/>
                          <a:headEnd/>
                          <a:tailEnd/>
                        </a:ln>
                      </wps:spPr>
                      <wps:txbx>
                        <w:txbxContent>
                          <w:p w:rsidR="00C91475" w:rsidRPr="00C91475" w:rsidRDefault="008B5632" w:rsidP="00C06E62">
                            <w:pPr>
                              <w:jc w:val="both"/>
                              <w:rPr>
                                <w:rFonts w:ascii="Times New Roman" w:hAnsi="Times New Roman"/>
                                <w:szCs w:val="24"/>
                                <w:lang w:val="es-ES"/>
                              </w:rPr>
                            </w:pPr>
                            <w:r>
                              <w:rPr>
                                <w:rFonts w:ascii="Times New Roman" w:hAnsi="Times New Roman"/>
                                <w:szCs w:val="24"/>
                                <w:lang w:val="es-ES"/>
                              </w:rPr>
                              <w:t xml:space="preserve">El método </w:t>
                            </w:r>
                            <w:proofErr w:type="spellStart"/>
                            <w:r>
                              <w:rPr>
                                <w:rFonts w:ascii="Times New Roman" w:hAnsi="Times New Roman"/>
                                <w:szCs w:val="24"/>
                                <w:lang w:val="es-ES"/>
                              </w:rPr>
                              <w:t>Winters</w:t>
                            </w:r>
                            <w:proofErr w:type="spellEnd"/>
                            <w:r>
                              <w:rPr>
                                <w:rFonts w:ascii="Times New Roman" w:hAnsi="Times New Roman"/>
                                <w:szCs w:val="24"/>
                                <w:lang w:val="es-ES"/>
                              </w:rPr>
                              <w:t xml:space="preserve"> calcula los estimadores de 3 componentes: nivel, tendencia y estacionalidad</w:t>
                            </w:r>
                            <w:r w:rsidR="0008186D">
                              <w:rPr>
                                <w:rFonts w:ascii="Times New Roman" w:hAnsi="Times New Roman"/>
                                <w:szCs w:val="24"/>
                                <w:lang w:val="es-ES"/>
                              </w:rPr>
                              <w:t>. Estas ecuaciones dan una mayor ponderación a observaciones recientes y menos peso a observaciones pasadas.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5.7pt;margin-top:47.35pt;width:228.75pt;height: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">
                <v:textbox>
                  <w:txbxContent>
                    <w:p w:rsidR="00C91475" w:rsidRPr="00C91475" w:rsidRDefault="008B5632" w:rsidP="00C06E62">
                      <w:pPr>
                        <w:jc w:val="both"/>
                        <w:rPr>
                          <w:rFonts w:ascii="Times New Roman" w:hAnsi="Times New Roman"/>
                          <w:szCs w:val="24"/>
                          <w:lang w:val="es-ES"/>
                        </w:rPr>
                      </w:pPr>
                      <w:r>
                        <w:rPr>
                          <w:rFonts w:ascii="Times New Roman" w:hAnsi="Times New Roman"/>
                          <w:szCs w:val="24"/>
                          <w:lang w:val="es-ES"/>
                        </w:rPr>
                        <w:t xml:space="preserve">El método </w:t>
                      </w:r>
                      <w:proofErr w:type="spellStart"/>
                      <w:r>
                        <w:rPr>
                          <w:rFonts w:ascii="Times New Roman" w:hAnsi="Times New Roman"/>
                          <w:szCs w:val="24"/>
                          <w:lang w:val="es-ES"/>
                        </w:rPr>
                        <w:t>Winters</w:t>
                      </w:r>
                      <w:proofErr w:type="spellEnd"/>
                      <w:r>
                        <w:rPr>
                          <w:rFonts w:ascii="Times New Roman" w:hAnsi="Times New Roman"/>
                          <w:szCs w:val="24"/>
                          <w:lang w:val="es-ES"/>
                        </w:rPr>
                        <w:t xml:space="preserve"> calcula los estimadores de 3 componentes: nivel, tendencia y estacionalidad</w:t>
                      </w:r>
                      <w:r w:rsidR="0008186D">
                        <w:rPr>
                          <w:rFonts w:ascii="Times New Roman" w:hAnsi="Times New Roman"/>
                          <w:szCs w:val="24"/>
                          <w:lang w:val="es-ES"/>
                        </w:rPr>
                        <w:t>. Estas ecuaciones dan una mayor ponderación a observaciones recientes y menos peso a observaciones pasadas.</w:t>
                      </w:r>
                    </w:p>
                  </w:txbxContent>
                </v:textbox>
                <w10:wrap type="square"/>
              </v:shape>
            </w:pict>
          </mc:Fallback>
        </mc:AlternateContent>
      </w:r>
      <w:r w:rsidR="008B5632">
        <w:rPr>
          <w:noProof/>
          <w:lang w:val="es-ES" w:eastAsia="es-ES"/>
        </w:rPr>
        <w:drawing>
          <wp:inline distT="0" distB="0" distL="0" distR="0" wp14:anchorId="4B8F8754" wp14:editId="4025A345">
            <wp:extent cx="2505075" cy="259454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8661" cy="2608613"/>
                    </a:xfrm>
                    <a:prstGeom prst="rect">
                      <a:avLst/>
                    </a:prstGeom>
                  </pic:spPr>
                </pic:pic>
              </a:graphicData>
            </a:graphic>
          </wp:inline>
        </w:drawing>
      </w:r>
    </w:p>
    <w:p w:rsidR="00F97377" w:rsidRDefault="00C91475" w:rsidP="006361F0">
      <w:pPr>
        <w:tabs>
          <w:tab w:val="left" w:pos="142"/>
        </w:tabs>
        <w:spacing w:after="0"/>
        <w:jc w:val="both"/>
        <w:rPr>
          <w:rFonts w:ascii="Times New Roman" w:hAnsi="Times New Roman"/>
          <w:szCs w:val="24"/>
          <w:lang w:val="es-ES"/>
        </w:rPr>
      </w:pPr>
      <w:r w:rsidRPr="00C91475">
        <w:rPr>
          <w:rFonts w:ascii="Times New Roman" w:hAnsi="Times New Roman"/>
          <w:szCs w:val="24"/>
          <w:lang w:val="es-ES"/>
        </w:rPr>
        <w:t>A</w:t>
      </w:r>
      <w:r>
        <w:rPr>
          <w:rFonts w:ascii="Times New Roman" w:hAnsi="Times New Roman"/>
          <w:szCs w:val="24"/>
          <w:lang w:val="es-ES"/>
        </w:rPr>
        <w:t xml:space="preserve"> través de nuestro modelo ETS obtenemos </w:t>
      </w:r>
      <w:r w:rsidR="00F97377">
        <w:rPr>
          <w:rFonts w:ascii="Times New Roman" w:hAnsi="Times New Roman"/>
          <w:szCs w:val="24"/>
          <w:lang w:val="es-ES"/>
        </w:rPr>
        <w:t xml:space="preserve">dos modelos (modelo 1 y modelo 2) que explican </w:t>
      </w:r>
      <w:r>
        <w:rPr>
          <w:rFonts w:ascii="Times New Roman" w:hAnsi="Times New Roman"/>
          <w:szCs w:val="24"/>
          <w:lang w:val="es-ES"/>
        </w:rPr>
        <w:t>la predicción de las ventas totales para los siguientes trimestres</w:t>
      </w:r>
      <w:r w:rsidR="00F97377">
        <w:rPr>
          <w:rFonts w:ascii="Times New Roman" w:hAnsi="Times New Roman"/>
          <w:szCs w:val="24"/>
          <w:lang w:val="es-ES"/>
        </w:rPr>
        <w:t>.</w:t>
      </w:r>
    </w:p>
    <w:p w:rsidR="00F97377" w:rsidRDefault="00F97377" w:rsidP="006361F0">
      <w:pPr>
        <w:tabs>
          <w:tab w:val="left" w:pos="142"/>
        </w:tabs>
        <w:spacing w:after="0"/>
        <w:jc w:val="both"/>
        <w:rPr>
          <w:rFonts w:ascii="Times New Roman" w:hAnsi="Times New Roman"/>
          <w:szCs w:val="24"/>
          <w:lang w:val="es-ES"/>
        </w:rPr>
      </w:pPr>
    </w:p>
    <w:p w:rsidR="007D0FE5" w:rsidRDefault="00F97377" w:rsidP="006361F0">
      <w:pPr>
        <w:tabs>
          <w:tab w:val="left" w:pos="142"/>
        </w:tabs>
        <w:spacing w:after="0"/>
        <w:jc w:val="both"/>
        <w:rPr>
          <w:rFonts w:ascii="Times New Roman" w:hAnsi="Times New Roman"/>
          <w:szCs w:val="24"/>
          <w:lang w:val="es-ES"/>
        </w:rPr>
      </w:pPr>
      <w:r>
        <w:rPr>
          <w:rFonts w:ascii="Times New Roman" w:hAnsi="Times New Roman"/>
          <w:szCs w:val="24"/>
          <w:lang w:val="es-ES"/>
        </w:rPr>
        <w:t>El modelo 1 explicará la predicción de las ventas totales de Apple</w:t>
      </w:r>
      <w:r w:rsidR="00C91475">
        <w:rPr>
          <w:rFonts w:ascii="Times New Roman" w:hAnsi="Times New Roman"/>
          <w:szCs w:val="24"/>
          <w:lang w:val="es-ES"/>
        </w:rPr>
        <w:t xml:space="preserve"> </w:t>
      </w:r>
      <w:r>
        <w:rPr>
          <w:rFonts w:ascii="Times New Roman" w:hAnsi="Times New Roman"/>
          <w:szCs w:val="24"/>
          <w:lang w:val="es-ES"/>
        </w:rPr>
        <w:t>con un AIC de 355.3798 y un BIC de 375.0866:</w:t>
      </w:r>
    </w:p>
    <w:p w:rsidR="00C91475" w:rsidRDefault="00C91475" w:rsidP="006361F0">
      <w:pPr>
        <w:tabs>
          <w:tab w:val="left" w:pos="142"/>
        </w:tabs>
        <w:spacing w:after="0"/>
        <w:jc w:val="both"/>
        <w:rPr>
          <w:rFonts w:ascii="Times New Roman" w:hAnsi="Times New Roman"/>
          <w:szCs w:val="24"/>
          <w:lang w:val="es-ES"/>
        </w:rPr>
      </w:pPr>
    </w:p>
    <w:p w:rsidR="00C91475" w:rsidRDefault="00C91475" w:rsidP="006361F0">
      <w:pPr>
        <w:tabs>
          <w:tab w:val="left" w:pos="142"/>
        </w:tabs>
        <w:spacing w:after="0"/>
        <w:jc w:val="both"/>
        <w:rPr>
          <w:rFonts w:ascii="Times New Roman" w:hAnsi="Times New Roman"/>
          <w:szCs w:val="24"/>
          <w:lang w:val="es-ES"/>
        </w:rPr>
      </w:pPr>
      <w:r>
        <w:rPr>
          <w:noProof/>
          <w:lang w:val="es-ES" w:eastAsia="es-ES"/>
        </w:rPr>
        <w:drawing>
          <wp:inline distT="0" distB="0" distL="0" distR="0" wp14:anchorId="484534F0" wp14:editId="5A12D5BD">
            <wp:extent cx="4457700" cy="1329639"/>
            <wp:effectExtent l="0" t="0" r="0" b="4445"/>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503" cy="1332861"/>
                    </a:xfrm>
                    <a:prstGeom prst="rect">
                      <a:avLst/>
                    </a:prstGeom>
                  </pic:spPr>
                </pic:pic>
              </a:graphicData>
            </a:graphic>
          </wp:inline>
        </w:drawing>
      </w:r>
    </w:p>
    <w:p w:rsidR="00F97377" w:rsidRDefault="00F97377" w:rsidP="006361F0">
      <w:pPr>
        <w:tabs>
          <w:tab w:val="left" w:pos="142"/>
        </w:tabs>
        <w:spacing w:after="0"/>
        <w:jc w:val="both"/>
        <w:rPr>
          <w:rFonts w:ascii="Times New Roman" w:hAnsi="Times New Roman"/>
          <w:szCs w:val="24"/>
          <w:lang w:val="es-ES"/>
        </w:rPr>
      </w:pPr>
    </w:p>
    <w:p w:rsidR="00F97377" w:rsidRDefault="00F97377" w:rsidP="006361F0">
      <w:pPr>
        <w:tabs>
          <w:tab w:val="left" w:pos="142"/>
        </w:tabs>
        <w:spacing w:after="0"/>
        <w:jc w:val="both"/>
        <w:rPr>
          <w:rFonts w:ascii="Times New Roman" w:hAnsi="Times New Roman"/>
          <w:szCs w:val="24"/>
          <w:lang w:val="es-ES"/>
        </w:rPr>
      </w:pPr>
      <w:r>
        <w:rPr>
          <w:rFonts w:ascii="Times New Roman" w:hAnsi="Times New Roman"/>
          <w:szCs w:val="24"/>
          <w:lang w:val="es-ES"/>
        </w:rPr>
        <w:t>La representación gráfica de tal predicción vendría de la siguiente manera:</w:t>
      </w:r>
    </w:p>
    <w:p w:rsidR="00F97377" w:rsidRDefault="00F97377" w:rsidP="006361F0">
      <w:pPr>
        <w:tabs>
          <w:tab w:val="left" w:pos="142"/>
        </w:tabs>
        <w:spacing w:after="0"/>
        <w:jc w:val="both"/>
        <w:rPr>
          <w:noProof/>
          <w:lang w:val="es-ES" w:eastAsia="es-ES"/>
        </w:rPr>
      </w:pPr>
    </w:p>
    <w:p w:rsidR="00F97377" w:rsidRDefault="00CB6887" w:rsidP="006361F0">
      <w:pPr>
        <w:tabs>
          <w:tab w:val="left" w:pos="142"/>
        </w:tabs>
        <w:spacing w:after="0"/>
        <w:jc w:val="both"/>
        <w:rPr>
          <w:rFonts w:ascii="Times New Roman" w:hAnsi="Times New Roman"/>
          <w:szCs w:val="24"/>
          <w:lang w:val="es-ES"/>
        </w:rPr>
      </w:pPr>
      <w:r w:rsidRPr="00CB6887">
        <w:rPr>
          <w:rFonts w:ascii="Times New Roman" w:hAnsi="Times New Roman"/>
          <w:noProof/>
          <w:szCs w:val="24"/>
          <w:lang w:val="es-ES"/>
        </w:rPr>
        <w:lastRenderedPageBreak/>
        <mc:AlternateContent>
          <mc:Choice Requires="wps">
            <w:drawing>
              <wp:anchor distT="45720" distB="45720" distL="114300" distR="114300" simplePos="0" relativeHeight="251673600" behindDoc="0" locked="0" layoutInCell="1" allowOverlap="1">
                <wp:simplePos x="0" y="0"/>
                <wp:positionH relativeFrom="column">
                  <wp:posOffset>2901315</wp:posOffset>
                </wp:positionH>
                <wp:positionV relativeFrom="paragraph">
                  <wp:posOffset>389890</wp:posOffset>
                </wp:positionV>
                <wp:extent cx="3009900" cy="1533525"/>
                <wp:effectExtent l="0" t="0" r="1905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533525"/>
                        </a:xfrm>
                        <a:prstGeom prst="rect">
                          <a:avLst/>
                        </a:prstGeom>
                        <a:solidFill>
                          <a:srgbClr val="FFFFFF"/>
                        </a:solidFill>
                        <a:ln w="9525">
                          <a:solidFill>
                            <a:srgbClr val="000000"/>
                          </a:solidFill>
                          <a:miter lim="800000"/>
                          <a:headEnd/>
                          <a:tailEnd/>
                        </a:ln>
                      </wps:spPr>
                      <wps:txbx>
                        <w:txbxContent>
                          <w:p w:rsidR="00CB6887" w:rsidRPr="00DB08EE" w:rsidRDefault="00DB08EE" w:rsidP="00C06E62">
                            <w:pPr>
                              <w:jc w:val="both"/>
                              <w:rPr>
                                <w:rFonts w:ascii="Times New Roman" w:hAnsi="Times New Roman"/>
                                <w:szCs w:val="24"/>
                                <w:lang w:val="es-ES"/>
                              </w:rPr>
                            </w:pPr>
                            <w:r w:rsidRPr="00DB08EE">
                              <w:rPr>
                                <w:rFonts w:ascii="Times New Roman" w:hAnsi="Times New Roman"/>
                                <w:szCs w:val="24"/>
                                <w:lang w:val="es-ES"/>
                              </w:rPr>
                              <w:t>Con el modelo</w:t>
                            </w:r>
                            <w:r>
                              <w:rPr>
                                <w:rFonts w:ascii="Times New Roman" w:hAnsi="Times New Roman"/>
                                <w:szCs w:val="24"/>
                                <w:lang w:val="es-ES"/>
                              </w:rPr>
                              <w:t xml:space="preserve"> ETS se predice un aumento en la previsión de las ventas de Apple. El principal aumento se registra en el último </w:t>
                            </w:r>
                            <w:proofErr w:type="spellStart"/>
                            <w:r>
                              <w:rPr>
                                <w:rFonts w:ascii="Times New Roman" w:hAnsi="Times New Roman"/>
                                <w:szCs w:val="24"/>
                                <w:lang w:val="es-ES"/>
                              </w:rPr>
                              <w:t>triemstre</w:t>
                            </w:r>
                            <w:proofErr w:type="spellEnd"/>
                            <w:r>
                              <w:rPr>
                                <w:rFonts w:ascii="Times New Roman" w:hAnsi="Times New Roman"/>
                                <w:szCs w:val="24"/>
                                <w:lang w:val="es-ES"/>
                              </w:rPr>
                              <w:t xml:space="preserve"> de 2016 con un total de 140,44 seguido de un descenso en el primer trimestre de 2017 de 106,76. Aumento considerable comparándolo con las ventas que teníamos en el primer trimestre de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8.45pt;margin-top:30.7pt;width:237pt;height:12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">
                <v:textbox>
                  <w:txbxContent>
                    <w:p w:rsidR="00CB6887" w:rsidRPr="00DB08EE" w:rsidRDefault="00DB08EE" w:rsidP="00C06E62">
                      <w:pPr>
                        <w:jc w:val="both"/>
                        <w:rPr>
                          <w:rFonts w:ascii="Times New Roman" w:hAnsi="Times New Roman"/>
                          <w:szCs w:val="24"/>
                          <w:lang w:val="es-ES"/>
                        </w:rPr>
                      </w:pPr>
                      <w:r w:rsidRPr="00DB08EE">
                        <w:rPr>
                          <w:rFonts w:ascii="Times New Roman" w:hAnsi="Times New Roman"/>
                          <w:szCs w:val="24"/>
                          <w:lang w:val="es-ES"/>
                        </w:rPr>
                        <w:t>Con el modelo</w:t>
                      </w:r>
                      <w:r>
                        <w:rPr>
                          <w:rFonts w:ascii="Times New Roman" w:hAnsi="Times New Roman"/>
                          <w:szCs w:val="24"/>
                          <w:lang w:val="es-ES"/>
                        </w:rPr>
                        <w:t xml:space="preserve"> ETS se predice un aumento en la previsión de las ventas de Apple. El principal aumento se registra en el último </w:t>
                      </w:r>
                      <w:proofErr w:type="spellStart"/>
                      <w:r>
                        <w:rPr>
                          <w:rFonts w:ascii="Times New Roman" w:hAnsi="Times New Roman"/>
                          <w:szCs w:val="24"/>
                          <w:lang w:val="es-ES"/>
                        </w:rPr>
                        <w:t>triemstre</w:t>
                      </w:r>
                      <w:proofErr w:type="spellEnd"/>
                      <w:r>
                        <w:rPr>
                          <w:rFonts w:ascii="Times New Roman" w:hAnsi="Times New Roman"/>
                          <w:szCs w:val="24"/>
                          <w:lang w:val="es-ES"/>
                        </w:rPr>
                        <w:t xml:space="preserve"> de 2016 con un total de 140,44 seguido de un descenso en el primer trimestre de 2017 de 106,76. Aumento considerable comparándolo con las ventas que teníamos en el primer trimestre de 2016</w:t>
                      </w:r>
                    </w:p>
                  </w:txbxContent>
                </v:textbox>
                <w10:wrap type="square"/>
              </v:shape>
            </w:pict>
          </mc:Fallback>
        </mc:AlternateContent>
      </w:r>
      <w:r w:rsidR="00F97377">
        <w:rPr>
          <w:noProof/>
          <w:lang w:val="es-ES" w:eastAsia="es-ES"/>
        </w:rPr>
        <w:drawing>
          <wp:anchor distT="0" distB="0" distL="114300" distR="114300" simplePos="0" relativeHeight="251660288" behindDoc="0" locked="0" layoutInCell="1" allowOverlap="1">
            <wp:simplePos x="1076325" y="1457325"/>
            <wp:positionH relativeFrom="column">
              <wp:align>left</wp:align>
            </wp:positionH>
            <wp:positionV relativeFrom="paragraph">
              <wp:align>top</wp:align>
            </wp:positionV>
            <wp:extent cx="2695575" cy="2399358"/>
            <wp:effectExtent l="0" t="0" r="0" b="1270"/>
            <wp:wrapSquare wrapText="bothSides"/>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5575" cy="2399358"/>
                    </a:xfrm>
                    <a:prstGeom prst="rect">
                      <a:avLst/>
                    </a:prstGeom>
                  </pic:spPr>
                </pic:pic>
              </a:graphicData>
            </a:graphic>
          </wp:anchor>
        </w:drawing>
      </w:r>
      <w:r w:rsidR="00F97377">
        <w:rPr>
          <w:rFonts w:ascii="Times New Roman" w:hAnsi="Times New Roman"/>
          <w:szCs w:val="24"/>
          <w:lang w:val="es-ES"/>
        </w:rPr>
        <w:br w:type="textWrapping" w:clear="all"/>
      </w:r>
      <w:r w:rsidR="00F97377" w:rsidRPr="00F97377">
        <w:rPr>
          <w:rFonts w:ascii="Times New Roman" w:hAnsi="Times New Roman"/>
          <w:szCs w:val="24"/>
          <w:lang w:val="es-ES"/>
        </w:rPr>
        <w:t>El mo</w:t>
      </w:r>
      <w:r w:rsidR="00F97377">
        <w:rPr>
          <w:rFonts w:ascii="Times New Roman" w:hAnsi="Times New Roman"/>
          <w:szCs w:val="24"/>
          <w:lang w:val="es-ES"/>
        </w:rPr>
        <w:t>delo 2 explicará la predicción con menos precisión que el primer modelo al tener un AIC y BIC más alto, los cuales son 364.6994 y un BIC de 386.5959:</w:t>
      </w:r>
    </w:p>
    <w:p w:rsidR="00F26BAF" w:rsidRDefault="00F26BAF" w:rsidP="006361F0">
      <w:pPr>
        <w:tabs>
          <w:tab w:val="left" w:pos="142"/>
        </w:tabs>
        <w:spacing w:after="0"/>
        <w:jc w:val="both"/>
        <w:rPr>
          <w:rFonts w:ascii="Times New Roman" w:hAnsi="Times New Roman"/>
          <w:szCs w:val="24"/>
          <w:lang w:val="es-ES"/>
        </w:rPr>
      </w:pPr>
    </w:p>
    <w:p w:rsidR="00F97377" w:rsidRDefault="00F97377" w:rsidP="006361F0">
      <w:pPr>
        <w:tabs>
          <w:tab w:val="left" w:pos="142"/>
        </w:tabs>
        <w:spacing w:after="0"/>
        <w:jc w:val="both"/>
        <w:rPr>
          <w:rFonts w:ascii="Times New Roman" w:hAnsi="Times New Roman"/>
          <w:szCs w:val="24"/>
          <w:lang w:val="es-ES"/>
        </w:rPr>
      </w:pPr>
      <w:r>
        <w:rPr>
          <w:noProof/>
          <w:lang w:val="es-ES" w:eastAsia="es-ES"/>
        </w:rPr>
        <w:drawing>
          <wp:inline distT="0" distB="0" distL="0" distR="0" wp14:anchorId="697DD633" wp14:editId="3FC2D899">
            <wp:extent cx="5000625" cy="1504950"/>
            <wp:effectExtent l="0" t="0" r="952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504950"/>
                    </a:xfrm>
                    <a:prstGeom prst="rect">
                      <a:avLst/>
                    </a:prstGeom>
                  </pic:spPr>
                </pic:pic>
              </a:graphicData>
            </a:graphic>
          </wp:inline>
        </w:drawing>
      </w:r>
    </w:p>
    <w:p w:rsidR="0085647C" w:rsidRDefault="0085647C" w:rsidP="006361F0">
      <w:pPr>
        <w:tabs>
          <w:tab w:val="left" w:pos="142"/>
        </w:tabs>
        <w:spacing w:after="0"/>
        <w:jc w:val="both"/>
        <w:rPr>
          <w:rFonts w:ascii="Times New Roman" w:hAnsi="Times New Roman"/>
          <w:szCs w:val="24"/>
          <w:lang w:val="es-ES"/>
        </w:rPr>
      </w:pPr>
      <w:r>
        <w:rPr>
          <w:rFonts w:ascii="Times New Roman" w:hAnsi="Times New Roman"/>
          <w:szCs w:val="24"/>
          <w:lang w:val="es-ES"/>
        </w:rPr>
        <w:t>La representación gráfica de tal predicción vendría de la siguiente manera:</w:t>
      </w:r>
    </w:p>
    <w:p w:rsidR="0085647C" w:rsidRDefault="00431278" w:rsidP="006361F0">
      <w:pPr>
        <w:tabs>
          <w:tab w:val="left" w:pos="142"/>
        </w:tabs>
        <w:spacing w:after="0"/>
        <w:jc w:val="both"/>
        <w:rPr>
          <w:rFonts w:ascii="Times New Roman" w:hAnsi="Times New Roman"/>
          <w:szCs w:val="24"/>
          <w:lang w:val="es-ES"/>
        </w:rPr>
      </w:pPr>
      <w:r w:rsidRPr="0085647C">
        <w:rPr>
          <w:rFonts w:ascii="Times New Roman" w:hAnsi="Times New Roman"/>
          <w:noProof/>
          <w:szCs w:val="24"/>
          <w:lang w:val="es-ES" w:eastAsia="es-ES"/>
        </w:rPr>
        <mc:AlternateContent>
          <mc:Choice Requires="wps">
            <w:drawing>
              <wp:anchor distT="45720" distB="45720" distL="114300" distR="114300" simplePos="0" relativeHeight="251675648" behindDoc="0" locked="0" layoutInCell="1" allowOverlap="1" wp14:anchorId="0401B7E6" wp14:editId="50F89F96">
                <wp:simplePos x="0" y="0"/>
                <wp:positionH relativeFrom="column">
                  <wp:posOffset>-89535</wp:posOffset>
                </wp:positionH>
                <wp:positionV relativeFrom="paragraph">
                  <wp:posOffset>328930</wp:posOffset>
                </wp:positionV>
                <wp:extent cx="2781300" cy="981075"/>
                <wp:effectExtent l="0" t="0" r="19050" b="28575"/>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81075"/>
                        </a:xfrm>
                        <a:prstGeom prst="rect">
                          <a:avLst/>
                        </a:prstGeom>
                        <a:solidFill>
                          <a:srgbClr val="FFFFFF"/>
                        </a:solidFill>
                        <a:ln w="9525">
                          <a:solidFill>
                            <a:srgbClr val="000000"/>
                          </a:solidFill>
                          <a:miter lim="800000"/>
                          <a:headEnd/>
                          <a:tailEnd/>
                        </a:ln>
                      </wps:spPr>
                      <wps:txbx>
                        <w:txbxContent>
                          <w:p w:rsidR="00431278" w:rsidRPr="0085647C" w:rsidRDefault="00A945FA" w:rsidP="00C06E62">
                            <w:pPr>
                              <w:jc w:val="both"/>
                              <w:rPr>
                                <w:rFonts w:ascii="Times New Roman" w:hAnsi="Times New Roman"/>
                                <w:szCs w:val="24"/>
                                <w:lang w:val="es-ES"/>
                              </w:rPr>
                            </w:pPr>
                            <w:r>
                              <w:rPr>
                                <w:rFonts w:ascii="Times New Roman" w:hAnsi="Times New Roman"/>
                                <w:szCs w:val="24"/>
                                <w:lang w:val="es-ES"/>
                              </w:rPr>
                              <w:t>Al igual que en el modelo 1, la previsión de las ventas es alcista, registrándose su pico en el último trimestre de 2016 con un total de 133,60, seguidamente de un descenso a comienzos de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1B7E6" id="_x0000_s1028" type="#_x0000_t202" style="position:absolute;left:0;text-align:left;margin-left:-7.05pt;margin-top:25.9pt;width:219pt;height:77.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">
                <v:textbox>
                  <w:txbxContent>
                    <w:p w:rsidR="00431278" w:rsidRPr="0085647C" w:rsidRDefault="00A945FA" w:rsidP="00C06E62">
                      <w:pPr>
                        <w:jc w:val="both"/>
                        <w:rPr>
                          <w:rFonts w:ascii="Times New Roman" w:hAnsi="Times New Roman"/>
                          <w:szCs w:val="24"/>
                          <w:lang w:val="es-ES"/>
                        </w:rPr>
                      </w:pPr>
                      <w:r>
                        <w:rPr>
                          <w:rFonts w:ascii="Times New Roman" w:hAnsi="Times New Roman"/>
                          <w:szCs w:val="24"/>
                          <w:lang w:val="es-ES"/>
                        </w:rPr>
                        <w:t>Al igual que en el modelo 1, la previsión de las ventas es alcista, registrándose su pico en el último trimestre de 2016 con un total de 133,60, seguidamente de un descenso a comienzos de 2017</w:t>
                      </w:r>
                    </w:p>
                  </w:txbxContent>
                </v:textbox>
                <w10:wrap type="square"/>
              </v:shape>
            </w:pict>
          </mc:Fallback>
        </mc:AlternateContent>
      </w:r>
      <w:r w:rsidR="0085647C">
        <w:rPr>
          <w:noProof/>
          <w:lang w:val="es-ES" w:eastAsia="es-ES"/>
        </w:rPr>
        <w:drawing>
          <wp:inline distT="0" distB="0" distL="0" distR="0" wp14:anchorId="793390E1" wp14:editId="13538EFE">
            <wp:extent cx="2562225" cy="2162738"/>
            <wp:effectExtent l="0" t="0" r="0" b="952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3141" cy="2171952"/>
                    </a:xfrm>
                    <a:prstGeom prst="rect">
                      <a:avLst/>
                    </a:prstGeom>
                  </pic:spPr>
                </pic:pic>
              </a:graphicData>
            </a:graphic>
          </wp:inline>
        </w:drawing>
      </w:r>
    </w:p>
    <w:p w:rsidR="0085647C" w:rsidRPr="00F97377" w:rsidRDefault="0085647C" w:rsidP="006361F0">
      <w:pPr>
        <w:tabs>
          <w:tab w:val="left" w:pos="142"/>
        </w:tabs>
        <w:spacing w:after="0"/>
        <w:jc w:val="both"/>
        <w:rPr>
          <w:rFonts w:ascii="Times New Roman" w:hAnsi="Times New Roman"/>
          <w:szCs w:val="24"/>
          <w:lang w:val="es-ES"/>
        </w:rPr>
      </w:pPr>
      <w:r w:rsidRPr="0085647C">
        <w:rPr>
          <w:rFonts w:ascii="Times New Roman" w:hAnsi="Times New Roman"/>
          <w:noProof/>
          <w:szCs w:val="24"/>
          <w:lang w:val="es-ES" w:eastAsia="es-ES"/>
        </w:rPr>
        <w:lastRenderedPageBreak/>
        <mc:AlternateContent>
          <mc:Choice Requires="wps">
            <w:drawing>
              <wp:anchor distT="45720" distB="45720" distL="114300" distR="114300" simplePos="0" relativeHeight="251662336" behindDoc="0" locked="0" layoutInCell="1" allowOverlap="1">
                <wp:simplePos x="0" y="0"/>
                <wp:positionH relativeFrom="column">
                  <wp:posOffset>3158490</wp:posOffset>
                </wp:positionH>
                <wp:positionV relativeFrom="paragraph">
                  <wp:posOffset>542290</wp:posOffset>
                </wp:positionV>
                <wp:extent cx="2781300" cy="914400"/>
                <wp:effectExtent l="0" t="0" r="19050" b="1905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14400"/>
                        </a:xfrm>
                        <a:prstGeom prst="rect">
                          <a:avLst/>
                        </a:prstGeom>
                        <a:solidFill>
                          <a:srgbClr val="FFFFFF"/>
                        </a:solidFill>
                        <a:ln w="9525">
                          <a:solidFill>
                            <a:srgbClr val="000000"/>
                          </a:solidFill>
                          <a:miter lim="800000"/>
                          <a:headEnd/>
                          <a:tailEnd/>
                        </a:ln>
                      </wps:spPr>
                      <wps:txbx>
                        <w:txbxContent>
                          <w:p w:rsidR="0085647C" w:rsidRPr="0085647C" w:rsidRDefault="0085647C" w:rsidP="00C06E62">
                            <w:pPr>
                              <w:jc w:val="both"/>
                              <w:rPr>
                                <w:rFonts w:ascii="Times New Roman" w:hAnsi="Times New Roman"/>
                                <w:szCs w:val="24"/>
                                <w:lang w:val="es-ES"/>
                              </w:rPr>
                            </w:pPr>
                            <w:r w:rsidRPr="0085647C">
                              <w:rPr>
                                <w:rFonts w:ascii="Times New Roman" w:hAnsi="Times New Roman"/>
                                <w:szCs w:val="24"/>
                                <w:lang w:val="es-ES"/>
                              </w:rPr>
                              <w:t>Esta es la rep</w:t>
                            </w:r>
                            <w:r>
                              <w:rPr>
                                <w:rFonts w:ascii="Times New Roman" w:hAnsi="Times New Roman"/>
                                <w:szCs w:val="24"/>
                                <w:lang w:val="es-ES"/>
                              </w:rPr>
                              <w:t>resentación gráfica, tanto del modelo 1 como del modelo 2</w:t>
                            </w:r>
                            <w:r w:rsidR="008F12A2">
                              <w:rPr>
                                <w:rFonts w:ascii="Times New Roman" w:hAnsi="Times New Roman"/>
                                <w:szCs w:val="24"/>
                                <w:lang w:val="es-ES"/>
                              </w:rPr>
                              <w:t>. Ambos modelos predicen un crecimiento en la previsión de las ventas de Apple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48.7pt;margin-top:42.7pt;width:219pt;height:1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">
                <v:textbox>
                  <w:txbxContent>
                    <w:p w:rsidR="0085647C" w:rsidRPr="0085647C" w:rsidRDefault="0085647C" w:rsidP="00C06E62">
                      <w:pPr>
                        <w:jc w:val="both"/>
                        <w:rPr>
                          <w:rFonts w:ascii="Times New Roman" w:hAnsi="Times New Roman"/>
                          <w:szCs w:val="24"/>
                          <w:lang w:val="es-ES"/>
                        </w:rPr>
                      </w:pPr>
                      <w:r w:rsidRPr="0085647C">
                        <w:rPr>
                          <w:rFonts w:ascii="Times New Roman" w:hAnsi="Times New Roman"/>
                          <w:szCs w:val="24"/>
                          <w:lang w:val="es-ES"/>
                        </w:rPr>
                        <w:t>Esta es la rep</w:t>
                      </w:r>
                      <w:r>
                        <w:rPr>
                          <w:rFonts w:ascii="Times New Roman" w:hAnsi="Times New Roman"/>
                          <w:szCs w:val="24"/>
                          <w:lang w:val="es-ES"/>
                        </w:rPr>
                        <w:t>resentación gráfica, tanto del modelo 1 como del modelo 2</w:t>
                      </w:r>
                      <w:r w:rsidR="008F12A2">
                        <w:rPr>
                          <w:rFonts w:ascii="Times New Roman" w:hAnsi="Times New Roman"/>
                          <w:szCs w:val="24"/>
                          <w:lang w:val="es-ES"/>
                        </w:rPr>
                        <w:t>. Ambos modelos predicen un crecimiento en la previsión de las ventas de Apple</w:t>
                      </w:r>
                    </w:p>
                  </w:txbxContent>
                </v:textbox>
                <w10:wrap type="square"/>
              </v:shape>
            </w:pict>
          </mc:Fallback>
        </mc:AlternateContent>
      </w:r>
      <w:r>
        <w:rPr>
          <w:noProof/>
          <w:lang w:val="es-ES" w:eastAsia="es-ES"/>
        </w:rPr>
        <w:drawing>
          <wp:inline distT="0" distB="0" distL="0" distR="0" wp14:anchorId="16AC0667" wp14:editId="4255B8F4">
            <wp:extent cx="2971800" cy="2627243"/>
            <wp:effectExtent l="0" t="0" r="0" b="1905"/>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6857" cy="2640554"/>
                    </a:xfrm>
                    <a:prstGeom prst="rect">
                      <a:avLst/>
                    </a:prstGeom>
                  </pic:spPr>
                </pic:pic>
              </a:graphicData>
            </a:graphic>
          </wp:inline>
        </w:drawing>
      </w:r>
    </w:p>
    <w:p w:rsidR="008F2C1F" w:rsidRDefault="008F2C1F" w:rsidP="006361F0">
      <w:pPr>
        <w:tabs>
          <w:tab w:val="left" w:pos="142"/>
        </w:tabs>
        <w:spacing w:after="0"/>
        <w:jc w:val="both"/>
        <w:rPr>
          <w:rFonts w:ascii="Times New Roman" w:hAnsi="Times New Roman"/>
          <w:b/>
          <w:szCs w:val="24"/>
          <w:u w:val="single"/>
          <w:lang w:val="es-ES"/>
        </w:rPr>
      </w:pPr>
      <w:r>
        <w:rPr>
          <w:rFonts w:ascii="Times New Roman" w:hAnsi="Times New Roman"/>
          <w:b/>
          <w:szCs w:val="24"/>
          <w:u w:val="single"/>
          <w:lang w:val="es-ES"/>
        </w:rPr>
        <w:t>MODELO ARIMA</w:t>
      </w:r>
    </w:p>
    <w:p w:rsidR="00F26BAF" w:rsidRDefault="00F26BAF" w:rsidP="006361F0">
      <w:pPr>
        <w:tabs>
          <w:tab w:val="left" w:pos="142"/>
        </w:tabs>
        <w:spacing w:after="0"/>
        <w:jc w:val="both"/>
        <w:rPr>
          <w:rFonts w:ascii="Times New Roman" w:hAnsi="Times New Roman"/>
          <w:b/>
          <w:szCs w:val="24"/>
          <w:u w:val="single"/>
          <w:lang w:val="es-ES"/>
        </w:rPr>
      </w:pPr>
    </w:p>
    <w:p w:rsidR="002C2CA2" w:rsidRPr="002C2CA2" w:rsidRDefault="002C2CA2" w:rsidP="006361F0">
      <w:pPr>
        <w:tabs>
          <w:tab w:val="left" w:pos="142"/>
        </w:tabs>
        <w:spacing w:after="0"/>
        <w:jc w:val="both"/>
        <w:rPr>
          <w:rFonts w:ascii="Times New Roman" w:hAnsi="Times New Roman"/>
          <w:szCs w:val="24"/>
          <w:lang w:val="es-ES"/>
        </w:rPr>
      </w:pPr>
      <w:r>
        <w:rPr>
          <w:rFonts w:ascii="Times New Roman" w:hAnsi="Times New Roman"/>
          <w:szCs w:val="24"/>
          <w:lang w:val="es-ES"/>
        </w:rPr>
        <w:t>Los métodos de pronóstico ARIMA (</w:t>
      </w:r>
      <w:proofErr w:type="spellStart"/>
      <w:r>
        <w:rPr>
          <w:rFonts w:ascii="Times New Roman" w:hAnsi="Times New Roman"/>
          <w:szCs w:val="24"/>
          <w:lang w:val="es-ES"/>
        </w:rPr>
        <w:t>Autoregressive</w:t>
      </w:r>
      <w:proofErr w:type="spellEnd"/>
      <w:r>
        <w:rPr>
          <w:rFonts w:ascii="Times New Roman" w:hAnsi="Times New Roman"/>
          <w:szCs w:val="24"/>
          <w:lang w:val="es-ES"/>
        </w:rPr>
        <w:t xml:space="preserve"> </w:t>
      </w:r>
      <w:proofErr w:type="spellStart"/>
      <w:r>
        <w:rPr>
          <w:rFonts w:ascii="Times New Roman" w:hAnsi="Times New Roman"/>
          <w:szCs w:val="24"/>
          <w:lang w:val="es-ES"/>
        </w:rPr>
        <w:t>Integrated</w:t>
      </w:r>
      <w:proofErr w:type="spellEnd"/>
      <w:r>
        <w:rPr>
          <w:rFonts w:ascii="Times New Roman" w:hAnsi="Times New Roman"/>
          <w:szCs w:val="24"/>
          <w:lang w:val="es-ES"/>
        </w:rPr>
        <w:t xml:space="preserve"> </w:t>
      </w:r>
      <w:proofErr w:type="spellStart"/>
      <w:r>
        <w:rPr>
          <w:rFonts w:ascii="Times New Roman" w:hAnsi="Times New Roman"/>
          <w:szCs w:val="24"/>
          <w:lang w:val="es-ES"/>
        </w:rPr>
        <w:t>Moving</w:t>
      </w:r>
      <w:proofErr w:type="spellEnd"/>
      <w:r>
        <w:rPr>
          <w:rFonts w:ascii="Times New Roman" w:hAnsi="Times New Roman"/>
          <w:szCs w:val="24"/>
          <w:lang w:val="es-ES"/>
        </w:rPr>
        <w:t xml:space="preserve"> </w:t>
      </w:r>
      <w:proofErr w:type="spellStart"/>
      <w:r>
        <w:rPr>
          <w:rFonts w:ascii="Times New Roman" w:hAnsi="Times New Roman"/>
          <w:szCs w:val="24"/>
          <w:lang w:val="es-ES"/>
        </w:rPr>
        <w:t>Average</w:t>
      </w:r>
      <w:proofErr w:type="spellEnd"/>
      <w:r>
        <w:rPr>
          <w:rFonts w:ascii="Times New Roman" w:hAnsi="Times New Roman"/>
          <w:szCs w:val="24"/>
          <w:lang w:val="es-ES"/>
        </w:rPr>
        <w:t xml:space="preserve">) usa patrones de datos, sin embargo puede que no </w:t>
      </w:r>
      <w:proofErr w:type="gramStart"/>
      <w:r>
        <w:rPr>
          <w:rFonts w:ascii="Times New Roman" w:hAnsi="Times New Roman"/>
          <w:szCs w:val="24"/>
          <w:lang w:val="es-ES"/>
        </w:rPr>
        <w:t>sean</w:t>
      </w:r>
      <w:proofErr w:type="gramEnd"/>
      <w:r>
        <w:rPr>
          <w:rFonts w:ascii="Times New Roman" w:hAnsi="Times New Roman"/>
          <w:szCs w:val="24"/>
          <w:lang w:val="es-ES"/>
        </w:rPr>
        <w:t xml:space="preserve"> fácilmente visibles nuestro modelo de regresión de las ventas de Apple. El modelo usa funciones de diferencias, </w:t>
      </w:r>
      <w:proofErr w:type="spellStart"/>
      <w:r>
        <w:rPr>
          <w:rFonts w:ascii="Times New Roman" w:hAnsi="Times New Roman"/>
          <w:szCs w:val="24"/>
          <w:lang w:val="es-ES"/>
        </w:rPr>
        <w:t>autocorrelación</w:t>
      </w:r>
      <w:proofErr w:type="spellEnd"/>
      <w:r>
        <w:rPr>
          <w:rFonts w:ascii="Times New Roman" w:hAnsi="Times New Roman"/>
          <w:szCs w:val="24"/>
          <w:lang w:val="es-ES"/>
        </w:rPr>
        <w:t xml:space="preserve"> y </w:t>
      </w:r>
      <w:proofErr w:type="spellStart"/>
      <w:r>
        <w:rPr>
          <w:rFonts w:ascii="Times New Roman" w:hAnsi="Times New Roman"/>
          <w:szCs w:val="24"/>
          <w:lang w:val="es-ES"/>
        </w:rPr>
        <w:t>autocorrelación</w:t>
      </w:r>
      <w:proofErr w:type="spellEnd"/>
      <w:r>
        <w:rPr>
          <w:rFonts w:ascii="Times New Roman" w:hAnsi="Times New Roman"/>
          <w:szCs w:val="24"/>
          <w:lang w:val="es-ES"/>
        </w:rPr>
        <w:t xml:space="preserve"> parcial para ayudar a identificar a un modelo aceptable. </w:t>
      </w:r>
    </w:p>
    <w:p w:rsidR="00F104A3" w:rsidRDefault="00F104A3" w:rsidP="006361F0">
      <w:pPr>
        <w:tabs>
          <w:tab w:val="left" w:pos="142"/>
        </w:tabs>
        <w:spacing w:after="0"/>
        <w:jc w:val="both"/>
        <w:rPr>
          <w:rFonts w:ascii="Times New Roman" w:hAnsi="Times New Roman"/>
          <w:b/>
          <w:szCs w:val="24"/>
          <w:u w:val="single"/>
          <w:lang w:val="es-ES"/>
        </w:rPr>
      </w:pPr>
    </w:p>
    <w:p w:rsidR="0085647C" w:rsidRDefault="00F104A3" w:rsidP="006361F0">
      <w:pPr>
        <w:tabs>
          <w:tab w:val="left" w:pos="142"/>
        </w:tabs>
        <w:spacing w:after="0"/>
        <w:jc w:val="both"/>
        <w:rPr>
          <w:noProof/>
          <w:lang w:val="es-ES" w:eastAsia="es-ES"/>
        </w:rPr>
      </w:pPr>
      <w:r>
        <w:rPr>
          <w:noProof/>
          <w:lang w:val="es-ES" w:eastAsia="es-ES"/>
        </w:rPr>
        <w:drawing>
          <wp:inline distT="0" distB="0" distL="0" distR="0" wp14:anchorId="3D32DC9E" wp14:editId="5B9F2372">
            <wp:extent cx="2351727" cy="2219325"/>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061" cy="2229078"/>
                    </a:xfrm>
                    <a:prstGeom prst="rect">
                      <a:avLst/>
                    </a:prstGeom>
                  </pic:spPr>
                </pic:pic>
              </a:graphicData>
            </a:graphic>
          </wp:inline>
        </w:drawing>
      </w:r>
      <w:r w:rsidRPr="00F104A3">
        <w:rPr>
          <w:noProof/>
          <w:lang w:val="es-ES" w:eastAsia="es-ES"/>
        </w:rPr>
        <w:t xml:space="preserve"> </w:t>
      </w:r>
      <w:r>
        <w:rPr>
          <w:noProof/>
          <w:lang w:val="es-ES" w:eastAsia="es-ES"/>
        </w:rPr>
        <w:drawing>
          <wp:inline distT="0" distB="0" distL="0" distR="0" wp14:anchorId="463FCA98" wp14:editId="3CA16BEA">
            <wp:extent cx="2352675" cy="2214651"/>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5612" cy="2236242"/>
                    </a:xfrm>
                    <a:prstGeom prst="rect">
                      <a:avLst/>
                    </a:prstGeom>
                  </pic:spPr>
                </pic:pic>
              </a:graphicData>
            </a:graphic>
          </wp:inline>
        </w:drawing>
      </w:r>
    </w:p>
    <w:p w:rsidR="00F104A3" w:rsidRDefault="00F104A3" w:rsidP="006361F0">
      <w:pPr>
        <w:tabs>
          <w:tab w:val="left" w:pos="142"/>
        </w:tabs>
        <w:spacing w:after="0"/>
        <w:jc w:val="both"/>
        <w:rPr>
          <w:noProof/>
          <w:lang w:val="es-ES" w:eastAsia="es-ES"/>
        </w:rPr>
      </w:pPr>
    </w:p>
    <w:p w:rsidR="00874027" w:rsidRDefault="00874027" w:rsidP="006361F0">
      <w:pPr>
        <w:tabs>
          <w:tab w:val="left" w:pos="142"/>
        </w:tabs>
        <w:spacing w:after="0"/>
        <w:jc w:val="both"/>
        <w:rPr>
          <w:rFonts w:ascii="Times New Roman" w:hAnsi="Times New Roman"/>
          <w:szCs w:val="24"/>
          <w:lang w:val="es-ES"/>
        </w:rPr>
      </w:pPr>
      <w:r>
        <w:rPr>
          <w:noProof/>
          <w:lang w:val="es-ES" w:eastAsia="es-ES"/>
        </w:rPr>
        <w:lastRenderedPageBreak/>
        <w:drawing>
          <wp:inline distT="0" distB="0" distL="0" distR="0" wp14:anchorId="78C7EB97" wp14:editId="024BFD69">
            <wp:extent cx="2390775" cy="228904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6465" cy="2294488"/>
                    </a:xfrm>
                    <a:prstGeom prst="rect">
                      <a:avLst/>
                    </a:prstGeom>
                  </pic:spPr>
                </pic:pic>
              </a:graphicData>
            </a:graphic>
          </wp:inline>
        </w:drawing>
      </w:r>
      <w:r>
        <w:rPr>
          <w:noProof/>
          <w:lang w:val="es-ES" w:eastAsia="es-ES"/>
        </w:rPr>
        <w:t xml:space="preserve"> </w:t>
      </w:r>
      <w:r>
        <w:rPr>
          <w:noProof/>
          <w:lang w:val="es-ES" w:eastAsia="es-ES"/>
        </w:rPr>
        <w:drawing>
          <wp:inline distT="0" distB="0" distL="0" distR="0" wp14:anchorId="65C6AB13" wp14:editId="4D1D7558">
            <wp:extent cx="2482112" cy="2324100"/>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7917" cy="2329536"/>
                    </a:xfrm>
                    <a:prstGeom prst="rect">
                      <a:avLst/>
                    </a:prstGeom>
                  </pic:spPr>
                </pic:pic>
              </a:graphicData>
            </a:graphic>
          </wp:inline>
        </w:drawing>
      </w:r>
      <w:r>
        <w:rPr>
          <w:rFonts w:ascii="Times New Roman" w:hAnsi="Times New Roman"/>
          <w:b/>
          <w:szCs w:val="24"/>
          <w:u w:val="single"/>
          <w:lang w:val="es-ES"/>
        </w:rPr>
        <w:br w:type="textWrapping" w:clear="all"/>
      </w:r>
      <w:r>
        <w:rPr>
          <w:rFonts w:ascii="Times New Roman" w:hAnsi="Times New Roman"/>
          <w:szCs w:val="24"/>
          <w:lang w:val="es-ES"/>
        </w:rPr>
        <w:t>Tanto en el gráfico “</w:t>
      </w:r>
      <w:proofErr w:type="spellStart"/>
      <w:r>
        <w:rPr>
          <w:rFonts w:ascii="Times New Roman" w:hAnsi="Times New Roman"/>
          <w:szCs w:val="24"/>
          <w:lang w:val="es-ES"/>
        </w:rPr>
        <w:t>zlVentas</w:t>
      </w:r>
      <w:proofErr w:type="spellEnd"/>
      <w:r>
        <w:rPr>
          <w:rFonts w:ascii="Times New Roman" w:hAnsi="Times New Roman"/>
          <w:szCs w:val="24"/>
          <w:lang w:val="es-ES"/>
        </w:rPr>
        <w:t>” llamado “Primer Gráfico” como en el “</w:t>
      </w:r>
      <w:proofErr w:type="spellStart"/>
      <w:proofErr w:type="gramStart"/>
      <w:r>
        <w:rPr>
          <w:rFonts w:ascii="Times New Roman" w:hAnsi="Times New Roman"/>
          <w:szCs w:val="24"/>
          <w:lang w:val="es-ES"/>
        </w:rPr>
        <w:t>diff</w:t>
      </w:r>
      <w:proofErr w:type="spellEnd"/>
      <w:r>
        <w:rPr>
          <w:rFonts w:ascii="Times New Roman" w:hAnsi="Times New Roman"/>
          <w:szCs w:val="24"/>
          <w:lang w:val="es-ES"/>
        </w:rPr>
        <w:t>(</w:t>
      </w:r>
      <w:proofErr w:type="spellStart"/>
      <w:proofErr w:type="gramEnd"/>
      <w:r>
        <w:rPr>
          <w:rFonts w:ascii="Times New Roman" w:hAnsi="Times New Roman"/>
          <w:szCs w:val="24"/>
          <w:lang w:val="es-ES"/>
        </w:rPr>
        <w:t>zlVentas</w:t>
      </w:r>
      <w:proofErr w:type="spellEnd"/>
      <w:r>
        <w:rPr>
          <w:rFonts w:ascii="Times New Roman" w:hAnsi="Times New Roman"/>
          <w:szCs w:val="24"/>
          <w:lang w:val="es-ES"/>
        </w:rPr>
        <w:t xml:space="preserve">, 4)” llamado “Segundo Gráfico” se demuestra que las gráficas no son estacionarias. Los gráficos de </w:t>
      </w:r>
      <w:r w:rsidR="00283F3E">
        <w:rPr>
          <w:rFonts w:ascii="Times New Roman" w:hAnsi="Times New Roman"/>
          <w:szCs w:val="24"/>
          <w:lang w:val="es-ES"/>
        </w:rPr>
        <w:t>abajo, tanto el ACF co</w:t>
      </w:r>
      <w:r w:rsidR="006068D0">
        <w:rPr>
          <w:rFonts w:ascii="Times New Roman" w:hAnsi="Times New Roman"/>
          <w:szCs w:val="24"/>
          <w:lang w:val="es-ES"/>
        </w:rPr>
        <w:t>º</w:t>
      </w:r>
      <w:r w:rsidR="00283F3E">
        <w:rPr>
          <w:rFonts w:ascii="Times New Roman" w:hAnsi="Times New Roman"/>
          <w:szCs w:val="24"/>
          <w:lang w:val="es-ES"/>
        </w:rPr>
        <w:t>el PACF</w:t>
      </w:r>
      <w:r>
        <w:rPr>
          <w:rFonts w:ascii="Times New Roman" w:hAnsi="Times New Roman"/>
          <w:szCs w:val="24"/>
          <w:lang w:val="es-ES"/>
        </w:rPr>
        <w:t xml:space="preserve"> se puede observar que las </w:t>
      </w:r>
      <w:proofErr w:type="spellStart"/>
      <w:r>
        <w:rPr>
          <w:rFonts w:ascii="Times New Roman" w:hAnsi="Times New Roman"/>
          <w:szCs w:val="24"/>
          <w:lang w:val="es-ES"/>
        </w:rPr>
        <w:t>autocorrelaciones</w:t>
      </w:r>
      <w:proofErr w:type="spellEnd"/>
      <w:r>
        <w:rPr>
          <w:rFonts w:ascii="Times New Roman" w:hAnsi="Times New Roman"/>
          <w:szCs w:val="24"/>
          <w:lang w:val="es-ES"/>
        </w:rPr>
        <w:t xml:space="preserve"> son </w:t>
      </w:r>
      <w:r w:rsidR="00283F3E">
        <w:rPr>
          <w:rFonts w:ascii="Times New Roman" w:hAnsi="Times New Roman"/>
          <w:szCs w:val="24"/>
          <w:lang w:val="es-ES"/>
        </w:rPr>
        <w:t>significativas y por lo tanto no son ruido blanco.</w:t>
      </w:r>
      <w:r w:rsidR="0008186D">
        <w:rPr>
          <w:rFonts w:ascii="Times New Roman" w:hAnsi="Times New Roman"/>
          <w:szCs w:val="24"/>
          <w:lang w:val="es-ES"/>
        </w:rPr>
        <w:t xml:space="preserve"> </w:t>
      </w:r>
    </w:p>
    <w:p w:rsidR="0008186D" w:rsidRDefault="0008186D" w:rsidP="006361F0">
      <w:pPr>
        <w:tabs>
          <w:tab w:val="left" w:pos="142"/>
        </w:tabs>
        <w:spacing w:after="0"/>
        <w:jc w:val="both"/>
        <w:rPr>
          <w:rFonts w:ascii="Times New Roman" w:hAnsi="Times New Roman"/>
          <w:szCs w:val="24"/>
          <w:lang w:val="es-ES"/>
        </w:rPr>
      </w:pPr>
    </w:p>
    <w:p w:rsidR="0008186D" w:rsidRDefault="0008186D" w:rsidP="006361F0">
      <w:pPr>
        <w:tabs>
          <w:tab w:val="left" w:pos="142"/>
        </w:tabs>
        <w:spacing w:after="0"/>
        <w:jc w:val="both"/>
        <w:rPr>
          <w:rFonts w:ascii="Times New Roman" w:hAnsi="Times New Roman"/>
          <w:szCs w:val="24"/>
          <w:lang w:val="es-ES"/>
        </w:rPr>
      </w:pPr>
      <w:r>
        <w:rPr>
          <w:rFonts w:ascii="Times New Roman" w:hAnsi="Times New Roman"/>
          <w:szCs w:val="24"/>
          <w:lang w:val="es-ES"/>
        </w:rPr>
        <w:t>Las diferencias se calculan entre los valores de los datos de la serie temporal  para identificar patrones de tendencia y estacionalidad.</w:t>
      </w:r>
    </w:p>
    <w:p w:rsidR="00283F3E" w:rsidRDefault="00283F3E" w:rsidP="006361F0">
      <w:pPr>
        <w:tabs>
          <w:tab w:val="left" w:pos="142"/>
        </w:tabs>
        <w:spacing w:after="0"/>
        <w:jc w:val="both"/>
        <w:rPr>
          <w:rFonts w:ascii="Times New Roman" w:hAnsi="Times New Roman"/>
          <w:szCs w:val="24"/>
          <w:lang w:val="es-ES"/>
        </w:rPr>
      </w:pPr>
    </w:p>
    <w:p w:rsidR="00283F3E" w:rsidRDefault="00283F3E" w:rsidP="006361F0">
      <w:pPr>
        <w:tabs>
          <w:tab w:val="left" w:pos="142"/>
        </w:tabs>
        <w:spacing w:after="0"/>
        <w:jc w:val="both"/>
        <w:rPr>
          <w:rFonts w:ascii="Times New Roman" w:hAnsi="Times New Roman"/>
          <w:szCs w:val="24"/>
          <w:lang w:val="es-ES"/>
        </w:rPr>
      </w:pPr>
      <w:r>
        <w:rPr>
          <w:rFonts w:ascii="Times New Roman" w:hAnsi="Times New Roman"/>
          <w:szCs w:val="24"/>
          <w:lang w:val="es-ES"/>
        </w:rPr>
        <w:t>Podemos hacer el mismo análisis para los residuos:</w:t>
      </w:r>
    </w:p>
    <w:p w:rsidR="00283F3E" w:rsidRDefault="00283F3E" w:rsidP="006361F0">
      <w:pPr>
        <w:tabs>
          <w:tab w:val="left" w:pos="142"/>
        </w:tabs>
        <w:spacing w:after="0"/>
        <w:jc w:val="both"/>
        <w:rPr>
          <w:rFonts w:ascii="Times New Roman" w:hAnsi="Times New Roman"/>
          <w:szCs w:val="24"/>
          <w:lang w:val="es-ES"/>
        </w:rPr>
      </w:pPr>
    </w:p>
    <w:p w:rsidR="00283F3E" w:rsidRDefault="00283F3E" w:rsidP="006361F0">
      <w:pPr>
        <w:tabs>
          <w:tab w:val="left" w:pos="142"/>
        </w:tabs>
        <w:spacing w:after="0"/>
        <w:jc w:val="both"/>
        <w:rPr>
          <w:rFonts w:ascii="Times New Roman" w:hAnsi="Times New Roman"/>
          <w:szCs w:val="24"/>
          <w:lang w:val="es-ES"/>
        </w:rPr>
      </w:pPr>
      <w:r>
        <w:rPr>
          <w:noProof/>
          <w:lang w:val="es-ES" w:eastAsia="es-ES"/>
        </w:rPr>
        <w:drawing>
          <wp:inline distT="0" distB="0" distL="0" distR="0" wp14:anchorId="4AA5DA06" wp14:editId="2BB9B261">
            <wp:extent cx="2552700" cy="2391477"/>
            <wp:effectExtent l="0" t="0" r="0" b="889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8678" cy="2406445"/>
                    </a:xfrm>
                    <a:prstGeom prst="rect">
                      <a:avLst/>
                    </a:prstGeom>
                  </pic:spPr>
                </pic:pic>
              </a:graphicData>
            </a:graphic>
          </wp:inline>
        </w:drawing>
      </w:r>
      <w:r>
        <w:rPr>
          <w:noProof/>
          <w:lang w:val="es-ES" w:eastAsia="es-ES"/>
        </w:rPr>
        <w:t xml:space="preserve"> </w:t>
      </w:r>
      <w:r>
        <w:rPr>
          <w:noProof/>
          <w:lang w:val="es-ES" w:eastAsia="es-ES"/>
        </w:rPr>
        <w:drawing>
          <wp:anchor distT="0" distB="0" distL="114300" distR="114300" simplePos="0" relativeHeight="251663360" behindDoc="0" locked="0" layoutInCell="1" allowOverlap="1">
            <wp:simplePos x="1076325" y="5010150"/>
            <wp:positionH relativeFrom="column">
              <wp:align>left</wp:align>
            </wp:positionH>
            <wp:positionV relativeFrom="paragraph">
              <wp:align>top</wp:align>
            </wp:positionV>
            <wp:extent cx="2531330" cy="2409825"/>
            <wp:effectExtent l="0" t="0" r="2540" b="0"/>
            <wp:wrapSquare wrapText="bothSides"/>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31330" cy="2409825"/>
                    </a:xfrm>
                    <a:prstGeom prst="rect">
                      <a:avLst/>
                    </a:prstGeom>
                  </pic:spPr>
                </pic:pic>
              </a:graphicData>
            </a:graphic>
          </wp:anchor>
        </w:drawing>
      </w:r>
      <w:r>
        <w:rPr>
          <w:rFonts w:ascii="Times New Roman" w:hAnsi="Times New Roman"/>
          <w:szCs w:val="24"/>
          <w:lang w:val="es-ES"/>
        </w:rPr>
        <w:br w:type="textWrapping" w:clear="all"/>
        <w:t>A través de nuestro modelo ARIMA (1</w:t>
      </w:r>
      <w:proofErr w:type="gramStart"/>
      <w:r>
        <w:rPr>
          <w:rFonts w:ascii="Times New Roman" w:hAnsi="Times New Roman"/>
          <w:szCs w:val="24"/>
          <w:lang w:val="es-ES"/>
        </w:rPr>
        <w:t>,0,0</w:t>
      </w:r>
      <w:proofErr w:type="gramEnd"/>
      <w:r>
        <w:rPr>
          <w:rFonts w:ascii="Times New Roman" w:hAnsi="Times New Roman"/>
          <w:szCs w:val="24"/>
          <w:lang w:val="es-ES"/>
        </w:rPr>
        <w:t>) (1,1,0)</w:t>
      </w:r>
      <w:r w:rsidR="0008186D">
        <w:rPr>
          <w:rFonts w:ascii="Times New Roman" w:hAnsi="Times New Roman"/>
          <w:szCs w:val="24"/>
          <w:lang w:val="es-ES"/>
        </w:rPr>
        <w:t>, obtenemos lo siguiente:</w:t>
      </w:r>
    </w:p>
    <w:p w:rsidR="00283F3E" w:rsidRDefault="00283F3E" w:rsidP="006361F0">
      <w:pPr>
        <w:tabs>
          <w:tab w:val="left" w:pos="142"/>
        </w:tabs>
        <w:spacing w:after="0"/>
        <w:jc w:val="both"/>
        <w:rPr>
          <w:rFonts w:ascii="Times New Roman" w:hAnsi="Times New Roman"/>
          <w:szCs w:val="24"/>
          <w:lang w:val="es-ES"/>
        </w:rPr>
      </w:pPr>
    </w:p>
    <w:p w:rsidR="00283F3E" w:rsidRDefault="00283F3E" w:rsidP="006361F0">
      <w:pPr>
        <w:tabs>
          <w:tab w:val="left" w:pos="142"/>
        </w:tabs>
        <w:spacing w:after="0"/>
        <w:jc w:val="both"/>
        <w:rPr>
          <w:rFonts w:ascii="Times New Roman" w:hAnsi="Times New Roman"/>
          <w:szCs w:val="24"/>
          <w:lang w:val="es-ES"/>
        </w:rPr>
      </w:pPr>
      <w:r>
        <w:rPr>
          <w:noProof/>
          <w:lang w:val="es-ES" w:eastAsia="es-ES"/>
        </w:rPr>
        <w:drawing>
          <wp:inline distT="0" distB="0" distL="0" distR="0" wp14:anchorId="091E6D32" wp14:editId="5AA24F6D">
            <wp:extent cx="3933825" cy="1123950"/>
            <wp:effectExtent l="0" t="0" r="9525"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1123950"/>
                    </a:xfrm>
                    <a:prstGeom prst="rect">
                      <a:avLst/>
                    </a:prstGeom>
                  </pic:spPr>
                </pic:pic>
              </a:graphicData>
            </a:graphic>
          </wp:inline>
        </w:drawing>
      </w:r>
    </w:p>
    <w:p w:rsidR="006068D0" w:rsidRDefault="006068D0" w:rsidP="006361F0">
      <w:pPr>
        <w:tabs>
          <w:tab w:val="left" w:pos="142"/>
        </w:tabs>
        <w:spacing w:after="0"/>
        <w:jc w:val="both"/>
        <w:rPr>
          <w:rFonts w:ascii="Times New Roman" w:hAnsi="Times New Roman"/>
          <w:szCs w:val="24"/>
          <w:lang w:val="es-ES"/>
        </w:rPr>
      </w:pPr>
    </w:p>
    <w:p w:rsidR="006068D0" w:rsidRDefault="002C2CA2" w:rsidP="006361F0">
      <w:pPr>
        <w:tabs>
          <w:tab w:val="left" w:pos="142"/>
        </w:tabs>
        <w:spacing w:after="0"/>
        <w:jc w:val="both"/>
        <w:rPr>
          <w:rFonts w:ascii="Times New Roman" w:hAnsi="Times New Roman"/>
          <w:szCs w:val="24"/>
          <w:lang w:val="es-ES"/>
        </w:rPr>
      </w:pPr>
      <w:r w:rsidRPr="002C2CA2">
        <w:rPr>
          <w:rFonts w:ascii="Times New Roman" w:hAnsi="Times New Roman"/>
          <w:noProof/>
          <w:szCs w:val="24"/>
          <w:lang w:val="es-ES"/>
        </w:rPr>
        <w:lastRenderedPageBreak/>
        <mc:AlternateContent>
          <mc:Choice Requires="wps">
            <w:drawing>
              <wp:anchor distT="45720" distB="45720" distL="114300" distR="114300" simplePos="0" relativeHeight="251665408" behindDoc="0" locked="0" layoutInCell="1" allowOverlap="1">
                <wp:simplePos x="0" y="0"/>
                <wp:positionH relativeFrom="column">
                  <wp:posOffset>2625090</wp:posOffset>
                </wp:positionH>
                <wp:positionV relativeFrom="paragraph">
                  <wp:posOffset>1199515</wp:posOffset>
                </wp:positionV>
                <wp:extent cx="2828925" cy="72390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23900"/>
                        </a:xfrm>
                        <a:prstGeom prst="rect">
                          <a:avLst/>
                        </a:prstGeom>
                        <a:solidFill>
                          <a:srgbClr val="FFFFFF"/>
                        </a:solidFill>
                        <a:ln w="9525">
                          <a:solidFill>
                            <a:srgbClr val="000000"/>
                          </a:solidFill>
                          <a:miter lim="800000"/>
                          <a:headEnd/>
                          <a:tailEnd/>
                        </a:ln>
                      </wps:spPr>
                      <wps:txbx>
                        <w:txbxContent>
                          <w:p w:rsidR="002C2CA2" w:rsidRPr="002C2CA2" w:rsidRDefault="002C2CA2" w:rsidP="00C06E62">
                            <w:pPr>
                              <w:tabs>
                                <w:tab w:val="left" w:pos="142"/>
                              </w:tabs>
                              <w:spacing w:after="0"/>
                              <w:jc w:val="both"/>
                              <w:rPr>
                                <w:rFonts w:ascii="Times New Roman" w:hAnsi="Times New Roman"/>
                                <w:szCs w:val="24"/>
                                <w:lang w:val="es-ES"/>
                              </w:rPr>
                            </w:pPr>
                            <w:r>
                              <w:rPr>
                                <w:rFonts w:ascii="Times New Roman" w:hAnsi="Times New Roman"/>
                                <w:szCs w:val="24"/>
                                <w:lang w:val="es-ES"/>
                              </w:rPr>
                              <w:t>El modelo ARIMA representa una secuencia de datos hasta que solo queda ruido blanco</w:t>
                            </w:r>
                          </w:p>
                          <w:p w:rsidR="002C2CA2" w:rsidRPr="002C2CA2" w:rsidRDefault="002C2CA2">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7pt;margin-top:94.45pt;width:222.75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">
                <v:textbox>
                  <w:txbxContent>
                    <w:p w:rsidR="002C2CA2" w:rsidRPr="002C2CA2" w:rsidRDefault="002C2CA2" w:rsidP="00C06E62">
                      <w:pPr>
                        <w:tabs>
                          <w:tab w:val="left" w:pos="142"/>
                        </w:tabs>
                        <w:spacing w:after="0"/>
                        <w:jc w:val="both"/>
                        <w:rPr>
                          <w:rFonts w:ascii="Times New Roman" w:hAnsi="Times New Roman"/>
                          <w:szCs w:val="24"/>
                          <w:lang w:val="es-ES"/>
                        </w:rPr>
                      </w:pPr>
                      <w:r>
                        <w:rPr>
                          <w:rFonts w:ascii="Times New Roman" w:hAnsi="Times New Roman"/>
                          <w:szCs w:val="24"/>
                          <w:lang w:val="es-ES"/>
                        </w:rPr>
                        <w:t>El modelo ARIMA representa una secuencia de datos hasta que solo queda ruido blanco</w:t>
                      </w:r>
                    </w:p>
                    <w:p w:rsidR="002C2CA2" w:rsidRPr="002C2CA2" w:rsidRDefault="002C2CA2">
                      <w:pPr>
                        <w:rPr>
                          <w:lang w:val="es-ES"/>
                        </w:rPr>
                      </w:pPr>
                    </w:p>
                  </w:txbxContent>
                </v:textbox>
                <w10:wrap type="square"/>
              </v:shape>
            </w:pict>
          </mc:Fallback>
        </mc:AlternateContent>
      </w:r>
      <w:r w:rsidR="006068D0">
        <w:rPr>
          <w:noProof/>
          <w:lang w:val="es-ES" w:eastAsia="es-ES"/>
        </w:rPr>
        <w:drawing>
          <wp:inline distT="0" distB="0" distL="0" distR="0" wp14:anchorId="54A03783" wp14:editId="0A8C9768">
            <wp:extent cx="2409825" cy="2233189"/>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4802" cy="2237801"/>
                    </a:xfrm>
                    <a:prstGeom prst="rect">
                      <a:avLst/>
                    </a:prstGeom>
                  </pic:spPr>
                </pic:pic>
              </a:graphicData>
            </a:graphic>
          </wp:inline>
        </w:drawing>
      </w:r>
    </w:p>
    <w:p w:rsidR="00283F3E" w:rsidRDefault="00283F3E" w:rsidP="006361F0">
      <w:pPr>
        <w:tabs>
          <w:tab w:val="left" w:pos="142"/>
        </w:tabs>
        <w:spacing w:after="0"/>
        <w:jc w:val="both"/>
        <w:rPr>
          <w:rFonts w:ascii="Times New Roman" w:hAnsi="Times New Roman"/>
          <w:b/>
          <w:szCs w:val="24"/>
          <w:u w:val="single"/>
          <w:lang w:val="es-ES"/>
        </w:rPr>
      </w:pPr>
    </w:p>
    <w:p w:rsidR="004F13C9" w:rsidRDefault="004F13C9" w:rsidP="006361F0">
      <w:pPr>
        <w:tabs>
          <w:tab w:val="left" w:pos="142"/>
        </w:tabs>
        <w:spacing w:after="0"/>
        <w:jc w:val="both"/>
        <w:rPr>
          <w:rFonts w:ascii="Times New Roman" w:hAnsi="Times New Roman"/>
          <w:szCs w:val="24"/>
          <w:lang w:val="es-ES"/>
        </w:rPr>
      </w:pPr>
      <w:r>
        <w:rPr>
          <w:rFonts w:ascii="Times New Roman" w:hAnsi="Times New Roman"/>
          <w:szCs w:val="24"/>
          <w:lang w:val="es-ES"/>
        </w:rPr>
        <w:t>Finalmente haciendo varias pruebas en un box-L Jung</w:t>
      </w:r>
      <w:r w:rsidR="00461372">
        <w:rPr>
          <w:rStyle w:val="Refdenotaalpie"/>
          <w:rFonts w:ascii="Times New Roman" w:hAnsi="Times New Roman"/>
          <w:szCs w:val="24"/>
          <w:lang w:val="es-ES"/>
        </w:rPr>
        <w:footnoteReference w:id="2"/>
      </w:r>
      <w:r>
        <w:rPr>
          <w:rFonts w:ascii="Times New Roman" w:hAnsi="Times New Roman"/>
          <w:szCs w:val="24"/>
          <w:lang w:val="es-ES"/>
        </w:rPr>
        <w:t>, obtendremos los siguientes resultados:</w:t>
      </w:r>
      <w:r w:rsidRPr="004F13C9">
        <w:rPr>
          <w:noProof/>
          <w:lang w:val="es-ES" w:eastAsia="es-ES"/>
        </w:rPr>
        <w:t xml:space="preserve"> </w:t>
      </w:r>
    </w:p>
    <w:p w:rsidR="004F13C9" w:rsidRDefault="00461372" w:rsidP="006361F0">
      <w:pPr>
        <w:tabs>
          <w:tab w:val="left" w:pos="142"/>
        </w:tabs>
        <w:spacing w:after="0"/>
        <w:jc w:val="both"/>
        <w:rPr>
          <w:rFonts w:ascii="Times New Roman" w:hAnsi="Times New Roman"/>
          <w:szCs w:val="24"/>
          <w:lang w:val="es-ES"/>
        </w:rPr>
      </w:pPr>
      <w:r w:rsidRPr="00461372">
        <w:rPr>
          <w:rFonts w:ascii="Times New Roman" w:hAnsi="Times New Roman"/>
          <w:noProof/>
          <w:szCs w:val="24"/>
          <w:lang w:val="es-ES"/>
        </w:rPr>
        <mc:AlternateContent>
          <mc:Choice Requires="wps">
            <w:drawing>
              <wp:anchor distT="45720" distB="45720" distL="114300" distR="114300" simplePos="0" relativeHeight="251667456" behindDoc="0" locked="0" layoutInCell="1" allowOverlap="1">
                <wp:simplePos x="0" y="0"/>
                <wp:positionH relativeFrom="column">
                  <wp:posOffset>2910840</wp:posOffset>
                </wp:positionH>
                <wp:positionV relativeFrom="paragraph">
                  <wp:posOffset>241300</wp:posOffset>
                </wp:positionV>
                <wp:extent cx="2762250" cy="1562100"/>
                <wp:effectExtent l="0" t="0" r="19050" b="1905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562100"/>
                        </a:xfrm>
                        <a:prstGeom prst="rect">
                          <a:avLst/>
                        </a:prstGeom>
                        <a:solidFill>
                          <a:srgbClr val="FFFFFF"/>
                        </a:solidFill>
                        <a:ln w="9525">
                          <a:solidFill>
                            <a:srgbClr val="000000"/>
                          </a:solidFill>
                          <a:miter lim="800000"/>
                          <a:headEnd/>
                          <a:tailEnd/>
                        </a:ln>
                      </wps:spPr>
                      <wps:txbx>
                        <w:txbxContent>
                          <w:p w:rsidR="00461372" w:rsidRPr="00461372" w:rsidRDefault="00461372" w:rsidP="00C06E62">
                            <w:pPr>
                              <w:jc w:val="both"/>
                              <w:rPr>
                                <w:rFonts w:ascii="Times New Roman" w:hAnsi="Times New Roman"/>
                                <w:szCs w:val="24"/>
                                <w:lang w:val="es-ES"/>
                              </w:rPr>
                            </w:pPr>
                            <w:r>
                              <w:rPr>
                                <w:rFonts w:ascii="Times New Roman" w:hAnsi="Times New Roman"/>
                                <w:szCs w:val="24"/>
                                <w:lang w:val="es-ES"/>
                              </w:rPr>
                              <w:t xml:space="preserve">Como podemos observar, los resultados arrojados en forma de p-valor, para un nivel de significación del 5%, muestran, a excepción del primer resultado, que las </w:t>
                            </w:r>
                            <w:proofErr w:type="spellStart"/>
                            <w:r>
                              <w:rPr>
                                <w:rFonts w:ascii="Times New Roman" w:hAnsi="Times New Roman"/>
                                <w:szCs w:val="24"/>
                                <w:lang w:val="es-ES"/>
                              </w:rPr>
                              <w:t>autocorrelaciones</w:t>
                            </w:r>
                            <w:proofErr w:type="spellEnd"/>
                            <w:r>
                              <w:rPr>
                                <w:rFonts w:ascii="Times New Roman" w:hAnsi="Times New Roman"/>
                                <w:szCs w:val="24"/>
                                <w:lang w:val="es-ES"/>
                              </w:rPr>
                              <w:t xml:space="preserve"> son significativamente diferentes a cero, lo cual indica que los valores no son aleatorios ni independientes en el tiempo.</w:t>
                            </w:r>
                          </w:p>
                          <w:p w:rsidR="00461372" w:rsidRDefault="00461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9.2pt;margin-top:19pt;width:217.5pt;height:12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">
                <v:textbox>
                  <w:txbxContent>
                    <w:p w:rsidR="00461372" w:rsidRPr="00461372" w:rsidRDefault="00461372" w:rsidP="00C06E62">
                      <w:pPr>
                        <w:jc w:val="both"/>
                        <w:rPr>
                          <w:rFonts w:ascii="Times New Roman" w:hAnsi="Times New Roman"/>
                          <w:szCs w:val="24"/>
                          <w:lang w:val="es-ES"/>
                        </w:rPr>
                      </w:pPr>
                      <w:r>
                        <w:rPr>
                          <w:rFonts w:ascii="Times New Roman" w:hAnsi="Times New Roman"/>
                          <w:szCs w:val="24"/>
                          <w:lang w:val="es-ES"/>
                        </w:rPr>
                        <w:t xml:space="preserve">Como podemos observar, los resultados arrojados en forma de p-valor, para un nivel de significación del 5%, muestran, a excepción del primer resultado, que las </w:t>
                      </w:r>
                      <w:proofErr w:type="spellStart"/>
                      <w:r>
                        <w:rPr>
                          <w:rFonts w:ascii="Times New Roman" w:hAnsi="Times New Roman"/>
                          <w:szCs w:val="24"/>
                          <w:lang w:val="es-ES"/>
                        </w:rPr>
                        <w:t>autocorrelaciones</w:t>
                      </w:r>
                      <w:proofErr w:type="spellEnd"/>
                      <w:r>
                        <w:rPr>
                          <w:rFonts w:ascii="Times New Roman" w:hAnsi="Times New Roman"/>
                          <w:szCs w:val="24"/>
                          <w:lang w:val="es-ES"/>
                        </w:rPr>
                        <w:t xml:space="preserve"> son significativamente diferentes a cero, lo cual indica que los valores no son aleatorios ni independientes en el tiempo.</w:t>
                      </w:r>
                    </w:p>
                    <w:p w:rsidR="00461372" w:rsidRDefault="00461372"/>
                  </w:txbxContent>
                </v:textbox>
                <w10:wrap type="square"/>
              </v:shape>
            </w:pict>
          </mc:Fallback>
        </mc:AlternateContent>
      </w:r>
    </w:p>
    <w:p w:rsidR="004F13C9" w:rsidRDefault="0008186D" w:rsidP="006361F0">
      <w:pPr>
        <w:tabs>
          <w:tab w:val="left" w:pos="142"/>
        </w:tabs>
        <w:spacing w:after="0"/>
        <w:jc w:val="both"/>
        <w:rPr>
          <w:rFonts w:ascii="Times New Roman" w:hAnsi="Times New Roman"/>
          <w:szCs w:val="24"/>
          <w:lang w:val="es-ES"/>
        </w:rPr>
      </w:pPr>
      <w:r>
        <w:rPr>
          <w:noProof/>
          <w:lang w:val="es-ES" w:eastAsia="es-ES"/>
        </w:rPr>
        <w:drawing>
          <wp:inline distT="0" distB="0" distL="0" distR="0" wp14:anchorId="5792CD22" wp14:editId="35D46619">
            <wp:extent cx="2790825" cy="67272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2880" cy="685277"/>
                    </a:xfrm>
                    <a:prstGeom prst="rect">
                      <a:avLst/>
                    </a:prstGeom>
                  </pic:spPr>
                </pic:pic>
              </a:graphicData>
            </a:graphic>
          </wp:inline>
        </w:drawing>
      </w:r>
      <w:r>
        <w:rPr>
          <w:noProof/>
          <w:lang w:val="es-ES" w:eastAsia="es-ES"/>
        </w:rPr>
        <w:drawing>
          <wp:inline distT="0" distB="0" distL="0" distR="0" wp14:anchorId="4FF5EAB3" wp14:editId="2839B84F">
            <wp:extent cx="2790825" cy="685021"/>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2317" cy="695205"/>
                    </a:xfrm>
                    <a:prstGeom prst="rect">
                      <a:avLst/>
                    </a:prstGeom>
                  </pic:spPr>
                </pic:pic>
              </a:graphicData>
            </a:graphic>
          </wp:inline>
        </w:drawing>
      </w:r>
      <w:r>
        <w:rPr>
          <w:noProof/>
          <w:lang w:val="es-ES" w:eastAsia="es-ES"/>
        </w:rPr>
        <w:drawing>
          <wp:inline distT="0" distB="0" distL="0" distR="0" wp14:anchorId="0EBD8AED" wp14:editId="1887554E">
            <wp:extent cx="2790825" cy="696065"/>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8330" cy="702925"/>
                    </a:xfrm>
                    <a:prstGeom prst="rect">
                      <a:avLst/>
                    </a:prstGeom>
                  </pic:spPr>
                </pic:pic>
              </a:graphicData>
            </a:graphic>
          </wp:inline>
        </w:drawing>
      </w:r>
    </w:p>
    <w:p w:rsidR="0008186D" w:rsidRDefault="0008186D" w:rsidP="006361F0">
      <w:pPr>
        <w:tabs>
          <w:tab w:val="left" w:pos="142"/>
        </w:tabs>
        <w:spacing w:after="0"/>
        <w:jc w:val="both"/>
        <w:rPr>
          <w:rFonts w:ascii="Times New Roman" w:hAnsi="Times New Roman"/>
          <w:szCs w:val="24"/>
          <w:lang w:val="es-ES"/>
        </w:rPr>
      </w:pPr>
    </w:p>
    <w:p w:rsidR="004F13C9" w:rsidRDefault="00CB6887" w:rsidP="006361F0">
      <w:pPr>
        <w:tabs>
          <w:tab w:val="left" w:pos="142"/>
        </w:tabs>
        <w:spacing w:after="0"/>
        <w:jc w:val="both"/>
        <w:rPr>
          <w:rFonts w:ascii="Times New Roman" w:hAnsi="Times New Roman"/>
          <w:szCs w:val="24"/>
          <w:lang w:val="es-ES"/>
        </w:rPr>
      </w:pPr>
      <w:r w:rsidRPr="00461372">
        <w:rPr>
          <w:rFonts w:ascii="Times New Roman" w:hAnsi="Times New Roman"/>
          <w:noProof/>
          <w:szCs w:val="24"/>
          <w:lang w:val="es-ES"/>
        </w:rPr>
        <mc:AlternateContent>
          <mc:Choice Requires="wps">
            <w:drawing>
              <wp:anchor distT="45720" distB="45720" distL="114300" distR="114300" simplePos="0" relativeHeight="251671552" behindDoc="0" locked="0" layoutInCell="1" allowOverlap="1" wp14:anchorId="58E522FA" wp14:editId="697BA8EF">
                <wp:simplePos x="0" y="0"/>
                <wp:positionH relativeFrom="column">
                  <wp:posOffset>-3810</wp:posOffset>
                </wp:positionH>
                <wp:positionV relativeFrom="paragraph">
                  <wp:posOffset>227965</wp:posOffset>
                </wp:positionV>
                <wp:extent cx="2762250" cy="638175"/>
                <wp:effectExtent l="0" t="0" r="19050"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638175"/>
                        </a:xfrm>
                        <a:prstGeom prst="rect">
                          <a:avLst/>
                        </a:prstGeom>
                        <a:solidFill>
                          <a:srgbClr val="FFFFFF"/>
                        </a:solidFill>
                        <a:ln w="9525">
                          <a:solidFill>
                            <a:srgbClr val="000000"/>
                          </a:solidFill>
                          <a:miter lim="800000"/>
                          <a:headEnd/>
                          <a:tailEnd/>
                        </a:ln>
                      </wps:spPr>
                      <wps:txbx>
                        <w:txbxContent>
                          <w:p w:rsidR="00CB6887" w:rsidRDefault="00CB6887" w:rsidP="00C06E62">
                            <w:pPr>
                              <w:jc w:val="both"/>
                            </w:pPr>
                            <w:r>
                              <w:rPr>
                                <w:rFonts w:ascii="Times New Roman" w:hAnsi="Times New Roman"/>
                                <w:szCs w:val="24"/>
                                <w:lang w:val="es-ES"/>
                              </w:rPr>
                              <w:t>Según el modelo ARIMA se estima una caída en las ventas totales de Apple para los próximos trimestres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522FA" id="_x0000_s1032" type="#_x0000_t202" style="position:absolute;left:0;text-align:left;margin-left:-.3pt;margin-top:17.95pt;width:217.5pt;height:5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">
                <v:textbox>
                  <w:txbxContent>
                    <w:p w:rsidR="00CB6887" w:rsidRDefault="00CB6887" w:rsidP="00C06E62">
                      <w:pPr>
                        <w:jc w:val="both"/>
                      </w:pPr>
                      <w:r>
                        <w:rPr>
                          <w:rFonts w:ascii="Times New Roman" w:hAnsi="Times New Roman"/>
                          <w:szCs w:val="24"/>
                          <w:lang w:val="es-ES"/>
                        </w:rPr>
                        <w:t>Según el modelo ARIMA se estima una caída en las ventas totales de Apple para los próximos trimestres</w:t>
                      </w:r>
                    </w:p>
                  </w:txbxContent>
                </v:textbox>
                <w10:wrap type="square"/>
              </v:shape>
            </w:pict>
          </mc:Fallback>
        </mc:AlternateContent>
      </w:r>
      <w:r w:rsidR="0008186D">
        <w:rPr>
          <w:noProof/>
          <w:lang w:val="es-ES" w:eastAsia="es-ES"/>
        </w:rPr>
        <w:drawing>
          <wp:inline distT="0" distB="0" distL="0" distR="0" wp14:anchorId="323F6CB3" wp14:editId="4639CCFE">
            <wp:extent cx="2342509" cy="243840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2509" cy="2438400"/>
                    </a:xfrm>
                    <a:prstGeom prst="rect">
                      <a:avLst/>
                    </a:prstGeom>
                  </pic:spPr>
                </pic:pic>
              </a:graphicData>
            </a:graphic>
          </wp:inline>
        </w:drawing>
      </w:r>
    </w:p>
    <w:p w:rsidR="004F13C9" w:rsidRPr="004F13C9" w:rsidRDefault="004F13C9" w:rsidP="006361F0">
      <w:pPr>
        <w:tabs>
          <w:tab w:val="left" w:pos="142"/>
        </w:tabs>
        <w:spacing w:after="0"/>
        <w:jc w:val="both"/>
        <w:rPr>
          <w:rFonts w:ascii="Times New Roman" w:hAnsi="Times New Roman"/>
          <w:szCs w:val="24"/>
          <w:lang w:val="es-ES"/>
        </w:rPr>
      </w:pPr>
    </w:p>
    <w:p w:rsidR="0085647C" w:rsidRDefault="0085647C" w:rsidP="006361F0">
      <w:pPr>
        <w:tabs>
          <w:tab w:val="left" w:pos="142"/>
        </w:tabs>
        <w:spacing w:after="0"/>
        <w:jc w:val="both"/>
        <w:rPr>
          <w:rFonts w:ascii="Times New Roman" w:hAnsi="Times New Roman"/>
          <w:b/>
          <w:szCs w:val="24"/>
          <w:u w:val="single"/>
          <w:lang w:val="es-ES"/>
        </w:rPr>
      </w:pPr>
    </w:p>
    <w:p w:rsidR="004F13C9" w:rsidRDefault="0093456C" w:rsidP="006361F0">
      <w:pPr>
        <w:tabs>
          <w:tab w:val="left" w:pos="142"/>
        </w:tabs>
        <w:spacing w:after="0"/>
        <w:jc w:val="both"/>
        <w:rPr>
          <w:rFonts w:ascii="Times New Roman" w:hAnsi="Times New Roman"/>
          <w:b/>
          <w:szCs w:val="24"/>
          <w:u w:val="single"/>
          <w:lang w:val="es-ES"/>
        </w:rPr>
      </w:pPr>
      <w:r w:rsidRPr="0093456C">
        <w:rPr>
          <w:rFonts w:ascii="Times New Roman" w:hAnsi="Times New Roman"/>
          <w:b/>
          <w:noProof/>
          <w:szCs w:val="24"/>
          <w:u w:val="single"/>
          <w:lang w:val="es-ES"/>
        </w:rPr>
        <mc:AlternateContent>
          <mc:Choice Requires="wps">
            <w:drawing>
              <wp:anchor distT="45720" distB="45720" distL="114300" distR="114300" simplePos="0" relativeHeight="251669504" behindDoc="0" locked="0" layoutInCell="1" allowOverlap="1">
                <wp:simplePos x="0" y="0"/>
                <wp:positionH relativeFrom="column">
                  <wp:posOffset>3910965</wp:posOffset>
                </wp:positionH>
                <wp:positionV relativeFrom="paragraph">
                  <wp:posOffset>266065</wp:posOffset>
                </wp:positionV>
                <wp:extent cx="2009775" cy="838200"/>
                <wp:effectExtent l="0" t="0" r="28575"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38200"/>
                        </a:xfrm>
                        <a:prstGeom prst="rect">
                          <a:avLst/>
                        </a:prstGeom>
                        <a:solidFill>
                          <a:srgbClr val="FFFFFF"/>
                        </a:solidFill>
                        <a:ln w="9525">
                          <a:solidFill>
                            <a:srgbClr val="000000"/>
                          </a:solidFill>
                          <a:miter lim="800000"/>
                          <a:headEnd/>
                          <a:tailEnd/>
                        </a:ln>
                      </wps:spPr>
                      <wps:txbx>
                        <w:txbxContent>
                          <w:p w:rsidR="0093456C" w:rsidRPr="0093456C" w:rsidRDefault="0093456C" w:rsidP="00C06E62">
                            <w:pPr>
                              <w:jc w:val="both"/>
                              <w:rPr>
                                <w:rFonts w:ascii="Times New Roman" w:hAnsi="Times New Roman"/>
                                <w:szCs w:val="24"/>
                                <w:lang w:val="es-ES"/>
                              </w:rPr>
                            </w:pPr>
                            <w:r w:rsidRPr="0093456C">
                              <w:rPr>
                                <w:rFonts w:ascii="Times New Roman" w:hAnsi="Times New Roman"/>
                                <w:szCs w:val="24"/>
                                <w:lang w:val="es-ES"/>
                              </w:rPr>
                              <w:t>Esta es la previsión de las ventas de Apple, nos interesa los datos del segundo y tercer trimestre de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07.95pt;margin-top:20.95pt;width:158.25pt;height: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">
                <v:textbox>
                  <w:txbxContent>
                    <w:p w:rsidR="0093456C" w:rsidRPr="0093456C" w:rsidRDefault="0093456C" w:rsidP="00C06E62">
                      <w:pPr>
                        <w:jc w:val="both"/>
                        <w:rPr>
                          <w:rFonts w:ascii="Times New Roman" w:hAnsi="Times New Roman"/>
                          <w:szCs w:val="24"/>
                          <w:lang w:val="es-ES"/>
                        </w:rPr>
                      </w:pPr>
                      <w:r w:rsidRPr="0093456C">
                        <w:rPr>
                          <w:rFonts w:ascii="Times New Roman" w:hAnsi="Times New Roman"/>
                          <w:szCs w:val="24"/>
                          <w:lang w:val="es-ES"/>
                        </w:rPr>
                        <w:t>Esta es la previsión de las ventas de Apple, nos interesa los datos del segundo y tercer trimestre de 2016</w:t>
                      </w:r>
                    </w:p>
                  </w:txbxContent>
                </v:textbox>
                <w10:wrap type="square"/>
              </v:shape>
            </w:pict>
          </mc:Fallback>
        </mc:AlternateContent>
      </w:r>
    </w:p>
    <w:p w:rsidR="004F13C9" w:rsidRDefault="004F13C9" w:rsidP="006361F0">
      <w:pPr>
        <w:tabs>
          <w:tab w:val="left" w:pos="142"/>
        </w:tabs>
        <w:spacing w:after="0"/>
        <w:jc w:val="both"/>
        <w:rPr>
          <w:rFonts w:ascii="Times New Roman" w:hAnsi="Times New Roman"/>
          <w:b/>
          <w:szCs w:val="24"/>
          <w:u w:val="single"/>
          <w:lang w:val="es-ES"/>
        </w:rPr>
      </w:pPr>
      <w:r>
        <w:rPr>
          <w:noProof/>
          <w:lang w:val="es-ES" w:eastAsia="es-ES"/>
        </w:rPr>
        <w:drawing>
          <wp:inline distT="0" distB="0" distL="0" distR="0" wp14:anchorId="0ADC39CF" wp14:editId="1DD19AF1">
            <wp:extent cx="3744381" cy="11049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2796" cy="1116236"/>
                    </a:xfrm>
                    <a:prstGeom prst="rect">
                      <a:avLst/>
                    </a:prstGeom>
                  </pic:spPr>
                </pic:pic>
              </a:graphicData>
            </a:graphic>
          </wp:inline>
        </w:drawing>
      </w:r>
    </w:p>
    <w:p w:rsidR="0093456C" w:rsidRDefault="0093456C" w:rsidP="006361F0">
      <w:pPr>
        <w:tabs>
          <w:tab w:val="left" w:pos="142"/>
        </w:tabs>
        <w:spacing w:after="0"/>
        <w:jc w:val="both"/>
        <w:rPr>
          <w:rFonts w:ascii="Times New Roman" w:hAnsi="Times New Roman"/>
          <w:b/>
          <w:szCs w:val="24"/>
          <w:u w:val="single"/>
          <w:lang w:val="es-ES"/>
        </w:rPr>
      </w:pPr>
    </w:p>
    <w:p w:rsidR="008F2C1F" w:rsidRDefault="008F2C1F" w:rsidP="006361F0">
      <w:pPr>
        <w:tabs>
          <w:tab w:val="left" w:pos="142"/>
        </w:tabs>
        <w:spacing w:after="0"/>
        <w:jc w:val="both"/>
        <w:rPr>
          <w:rFonts w:ascii="Times New Roman" w:hAnsi="Times New Roman"/>
          <w:b/>
          <w:szCs w:val="24"/>
          <w:u w:val="single"/>
          <w:lang w:val="es-ES"/>
        </w:rPr>
      </w:pPr>
      <w:r>
        <w:rPr>
          <w:rFonts w:ascii="Times New Roman" w:hAnsi="Times New Roman"/>
          <w:b/>
          <w:szCs w:val="24"/>
          <w:u w:val="single"/>
          <w:lang w:val="es-ES"/>
        </w:rPr>
        <w:t>CONCLUSIONES</w:t>
      </w:r>
    </w:p>
    <w:p w:rsidR="006361F0" w:rsidRPr="00CC2095" w:rsidRDefault="006361F0" w:rsidP="006361F0">
      <w:pPr>
        <w:tabs>
          <w:tab w:val="left" w:pos="142"/>
        </w:tabs>
        <w:spacing w:after="0"/>
        <w:jc w:val="both"/>
        <w:rPr>
          <w:rFonts w:ascii="Times New Roman" w:hAnsi="Times New Roman"/>
          <w:b/>
          <w:szCs w:val="24"/>
          <w:u w:val="single"/>
          <w:lang w:val="es-ES"/>
        </w:rPr>
      </w:pPr>
    </w:p>
    <w:p w:rsidR="00C07921" w:rsidRDefault="0093456C" w:rsidP="006361F0">
      <w:pPr>
        <w:tabs>
          <w:tab w:val="left" w:pos="142"/>
        </w:tabs>
        <w:spacing w:after="0"/>
        <w:jc w:val="both"/>
        <w:rPr>
          <w:rFonts w:ascii="Times New Roman" w:hAnsi="Times New Roman"/>
          <w:szCs w:val="24"/>
          <w:lang w:val="es-ES"/>
        </w:rPr>
      </w:pPr>
      <w:r>
        <w:rPr>
          <w:rFonts w:ascii="Times New Roman" w:hAnsi="Times New Roman"/>
          <w:szCs w:val="24"/>
          <w:lang w:val="es-ES"/>
        </w:rPr>
        <w:t>Tomado todo ello en su conjunto podemos sacar como conclusión que la previsión de las ventas de Apple según nuestro modelo 1 de ETS, el cual tomaremos en consideración por arrojar resultados más precisos (AIC y BIC de 355,37 y 375,08, respectivamente), comparándolos con el modelo 2 es de una previsión más optimista que el modelo ARIMA. Si bien este último modelo resulta más preciso que el modelo 1 de ETS al arrojar como resultado un AIC de -0,43 y un BIC de 5,85.</w:t>
      </w:r>
    </w:p>
    <w:p w:rsidR="0093456C" w:rsidRDefault="0093456C" w:rsidP="006361F0">
      <w:pPr>
        <w:tabs>
          <w:tab w:val="left" w:pos="142"/>
        </w:tabs>
        <w:spacing w:after="0"/>
        <w:jc w:val="both"/>
        <w:rPr>
          <w:rFonts w:ascii="Times New Roman" w:hAnsi="Times New Roman"/>
          <w:szCs w:val="24"/>
          <w:lang w:val="es-ES"/>
        </w:rPr>
      </w:pPr>
    </w:p>
    <w:p w:rsidR="00246C86" w:rsidRDefault="0093456C" w:rsidP="006361F0">
      <w:pPr>
        <w:tabs>
          <w:tab w:val="left" w:pos="142"/>
        </w:tabs>
        <w:spacing w:after="0"/>
        <w:jc w:val="both"/>
        <w:rPr>
          <w:rFonts w:ascii="Times New Roman" w:hAnsi="Times New Roman"/>
          <w:szCs w:val="24"/>
          <w:lang w:val="es-ES"/>
        </w:rPr>
      </w:pPr>
      <w:r>
        <w:rPr>
          <w:rFonts w:ascii="Times New Roman" w:hAnsi="Times New Roman"/>
          <w:szCs w:val="24"/>
          <w:lang w:val="es-ES"/>
        </w:rPr>
        <w:t>Según los resultados arrojados, lo podemos ver a través de una tabla</w:t>
      </w:r>
    </w:p>
    <w:p w:rsidR="00246C86" w:rsidRDefault="00246C86" w:rsidP="006361F0">
      <w:pPr>
        <w:tabs>
          <w:tab w:val="left" w:pos="142"/>
        </w:tabs>
        <w:spacing w:after="0"/>
        <w:jc w:val="both"/>
        <w:rPr>
          <w:rFonts w:ascii="Times New Roman" w:hAnsi="Times New Roman"/>
          <w:szCs w:val="24"/>
          <w:lang w:val="es-ES"/>
        </w:rPr>
      </w:pPr>
    </w:p>
    <w:tbl>
      <w:tblPr>
        <w:tblStyle w:val="Tablaconcuadrcula"/>
        <w:tblW w:w="0" w:type="auto"/>
        <w:tblLook w:val="04A0" w:firstRow="1" w:lastRow="0" w:firstColumn="1" w:lastColumn="0" w:noHBand="0" w:noVBand="1"/>
      </w:tblPr>
      <w:tblGrid>
        <w:gridCol w:w="2831"/>
        <w:gridCol w:w="2831"/>
        <w:gridCol w:w="2832"/>
      </w:tblGrid>
      <w:tr w:rsidR="00246C86" w:rsidTr="00246C86">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TRIMESTRES</w:t>
            </w:r>
          </w:p>
        </w:tc>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MODELO</w:t>
            </w:r>
            <w:r w:rsidR="008F12A2">
              <w:rPr>
                <w:rFonts w:ascii="Times New Roman" w:hAnsi="Times New Roman"/>
                <w:szCs w:val="24"/>
                <w:lang w:val="es-ES"/>
              </w:rPr>
              <w:t xml:space="preserve"> 1</w:t>
            </w:r>
            <w:r>
              <w:rPr>
                <w:rFonts w:ascii="Times New Roman" w:hAnsi="Times New Roman"/>
                <w:szCs w:val="24"/>
                <w:lang w:val="es-ES"/>
              </w:rPr>
              <w:t xml:space="preserve"> ETS</w:t>
            </w:r>
          </w:p>
        </w:tc>
        <w:tc>
          <w:tcPr>
            <w:tcW w:w="2832"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MODELO ARIMA</w:t>
            </w:r>
          </w:p>
        </w:tc>
      </w:tr>
      <w:tr w:rsidR="00246C86" w:rsidTr="00246C86">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2016 Q2</w:t>
            </w:r>
          </w:p>
        </w:tc>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79,5</w:t>
            </w:r>
          </w:p>
        </w:tc>
        <w:tc>
          <w:tcPr>
            <w:tcW w:w="2832"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61,24</w:t>
            </w:r>
          </w:p>
        </w:tc>
      </w:tr>
      <w:tr w:rsidR="00246C86" w:rsidTr="00246C86">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2016 Q3</w:t>
            </w:r>
          </w:p>
        </w:tc>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84,4</w:t>
            </w:r>
          </w:p>
        </w:tc>
        <w:tc>
          <w:tcPr>
            <w:tcW w:w="2832"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64,45</w:t>
            </w:r>
          </w:p>
        </w:tc>
      </w:tr>
      <w:tr w:rsidR="00246C86" w:rsidTr="00246C86">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2016 Q4</w:t>
            </w:r>
          </w:p>
        </w:tc>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140,44</w:t>
            </w:r>
          </w:p>
        </w:tc>
        <w:tc>
          <w:tcPr>
            <w:tcW w:w="2832" w:type="dxa"/>
          </w:tcPr>
          <w:p w:rsidR="00246C86" w:rsidRDefault="00246C86" w:rsidP="006361F0">
            <w:pPr>
              <w:tabs>
                <w:tab w:val="left" w:pos="142"/>
              </w:tabs>
              <w:spacing w:after="0"/>
              <w:jc w:val="both"/>
              <w:rPr>
                <w:rFonts w:ascii="Times New Roman" w:hAnsi="Times New Roman"/>
                <w:szCs w:val="24"/>
                <w:lang w:val="es-ES"/>
              </w:rPr>
            </w:pPr>
          </w:p>
        </w:tc>
      </w:tr>
      <w:tr w:rsidR="00246C86" w:rsidTr="00246C86">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2017 Q1</w:t>
            </w:r>
          </w:p>
        </w:tc>
        <w:tc>
          <w:tcPr>
            <w:tcW w:w="2831" w:type="dxa"/>
          </w:tcPr>
          <w:p w:rsidR="00246C86" w:rsidRDefault="00246C86" w:rsidP="006361F0">
            <w:pPr>
              <w:tabs>
                <w:tab w:val="left" w:pos="142"/>
              </w:tabs>
              <w:spacing w:after="0"/>
              <w:jc w:val="both"/>
              <w:rPr>
                <w:rFonts w:ascii="Times New Roman" w:hAnsi="Times New Roman"/>
                <w:szCs w:val="24"/>
                <w:lang w:val="es-ES"/>
              </w:rPr>
            </w:pPr>
            <w:r>
              <w:rPr>
                <w:rFonts w:ascii="Times New Roman" w:hAnsi="Times New Roman"/>
                <w:szCs w:val="24"/>
                <w:lang w:val="es-ES"/>
              </w:rPr>
              <w:t>106,76</w:t>
            </w:r>
          </w:p>
        </w:tc>
        <w:tc>
          <w:tcPr>
            <w:tcW w:w="2832" w:type="dxa"/>
          </w:tcPr>
          <w:p w:rsidR="00246C86" w:rsidRDefault="00246C86" w:rsidP="006361F0">
            <w:pPr>
              <w:tabs>
                <w:tab w:val="left" w:pos="142"/>
              </w:tabs>
              <w:spacing w:after="0"/>
              <w:jc w:val="both"/>
              <w:rPr>
                <w:rFonts w:ascii="Times New Roman" w:hAnsi="Times New Roman"/>
                <w:szCs w:val="24"/>
                <w:lang w:val="es-ES"/>
              </w:rPr>
            </w:pPr>
          </w:p>
        </w:tc>
      </w:tr>
    </w:tbl>
    <w:p w:rsidR="0093456C" w:rsidRDefault="0093456C" w:rsidP="006361F0">
      <w:pPr>
        <w:tabs>
          <w:tab w:val="left" w:pos="142"/>
        </w:tabs>
        <w:spacing w:after="0"/>
        <w:jc w:val="both"/>
        <w:rPr>
          <w:rFonts w:ascii="Times New Roman" w:hAnsi="Times New Roman"/>
          <w:szCs w:val="24"/>
          <w:lang w:val="es-ES"/>
        </w:rPr>
      </w:pPr>
    </w:p>
    <w:p w:rsidR="00CB7915" w:rsidRDefault="001D042F" w:rsidP="006361F0">
      <w:pPr>
        <w:tabs>
          <w:tab w:val="left" w:pos="142"/>
        </w:tabs>
        <w:spacing w:after="0"/>
        <w:jc w:val="both"/>
        <w:rPr>
          <w:rFonts w:ascii="Times New Roman" w:hAnsi="Times New Roman"/>
          <w:szCs w:val="24"/>
          <w:lang w:val="es-ES"/>
        </w:rPr>
      </w:pPr>
      <w:r>
        <w:rPr>
          <w:rFonts w:ascii="Times New Roman" w:hAnsi="Times New Roman"/>
          <w:szCs w:val="24"/>
          <w:lang w:val="es-ES"/>
        </w:rPr>
        <w:t xml:space="preserve">En conclusión, la previsión de ventas para los próximos trimestres según el modelo ETS es mucho más optimista que la previsión de las ventas de Apple según el </w:t>
      </w:r>
      <w:r w:rsidR="00CB6887">
        <w:rPr>
          <w:rFonts w:ascii="Times New Roman" w:hAnsi="Times New Roman"/>
          <w:szCs w:val="24"/>
          <w:lang w:val="es-ES"/>
        </w:rPr>
        <w:t>modelo ARIMA, la cual estima un</w:t>
      </w:r>
      <w:r>
        <w:rPr>
          <w:rFonts w:ascii="Times New Roman" w:hAnsi="Times New Roman"/>
          <w:szCs w:val="24"/>
          <w:lang w:val="es-ES"/>
        </w:rPr>
        <w:t xml:space="preserve"> ligero descenso en la previsión de las ventas.</w:t>
      </w:r>
    </w:p>
    <w:p w:rsidR="00CB7915" w:rsidRDefault="00CB7915" w:rsidP="006361F0">
      <w:pPr>
        <w:tabs>
          <w:tab w:val="left" w:pos="142"/>
        </w:tabs>
        <w:spacing w:after="0"/>
        <w:jc w:val="both"/>
        <w:rPr>
          <w:rFonts w:ascii="Times New Roman" w:hAnsi="Times New Roman"/>
          <w:szCs w:val="24"/>
          <w:lang w:val="es-ES"/>
        </w:rPr>
      </w:pPr>
    </w:p>
    <w:p w:rsidR="00CB7915" w:rsidRPr="00CC2095" w:rsidRDefault="00CB7915" w:rsidP="006361F0">
      <w:pPr>
        <w:tabs>
          <w:tab w:val="left" w:pos="142"/>
        </w:tabs>
        <w:spacing w:after="0"/>
        <w:jc w:val="both"/>
        <w:rPr>
          <w:rFonts w:ascii="Times New Roman" w:hAnsi="Times New Roman"/>
          <w:szCs w:val="24"/>
          <w:lang w:val="es-ES"/>
        </w:rPr>
      </w:pPr>
    </w:p>
    <w:p w:rsidR="00CC2095" w:rsidRDefault="00CC2095" w:rsidP="006361F0">
      <w:pPr>
        <w:tabs>
          <w:tab w:val="left" w:pos="4755"/>
        </w:tabs>
        <w:jc w:val="both"/>
        <w:rPr>
          <w:rFonts w:ascii="Times New Roman" w:hAnsi="Times New Roman"/>
          <w:szCs w:val="24"/>
          <w:lang w:val="es-ES"/>
        </w:rPr>
      </w:pPr>
    </w:p>
    <w:p w:rsidR="008F2C1F" w:rsidRPr="00CC2095" w:rsidRDefault="008F2C1F" w:rsidP="006361F0">
      <w:pPr>
        <w:tabs>
          <w:tab w:val="left" w:pos="4755"/>
        </w:tabs>
        <w:jc w:val="both"/>
        <w:rPr>
          <w:rFonts w:ascii="Times New Roman" w:hAnsi="Times New Roman"/>
          <w:szCs w:val="24"/>
          <w:lang w:val="es-ES"/>
        </w:rPr>
      </w:pPr>
      <w:bookmarkStart w:id="0" w:name="_GoBack"/>
      <w:bookmarkEnd w:id="0"/>
    </w:p>
    <w:sectPr w:rsidR="008F2C1F" w:rsidRPr="00CC2095" w:rsidSect="00A776F8">
      <w:headerReference w:type="even" r:id="rId31"/>
      <w:headerReference w:type="default" r:id="rId32"/>
      <w:footerReference w:type="even" r:id="rId33"/>
      <w:footerReference w:type="default" r:id="rId34"/>
      <w:headerReference w:type="first" r:id="rId35"/>
      <w:pgSz w:w="11906" w:h="16838"/>
      <w:pgMar w:top="1417" w:right="1701" w:bottom="1417" w:left="1701" w:header="680" w:footer="737" w:gutter="0"/>
      <w:pgNumType w:start="1"/>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0A8" w:rsidRDefault="00B060A8" w:rsidP="00D648ED">
      <w:pPr>
        <w:spacing w:after="0"/>
      </w:pPr>
      <w:r>
        <w:separator/>
      </w:r>
    </w:p>
  </w:endnote>
  <w:endnote w:type="continuationSeparator" w:id="0">
    <w:p w:rsidR="00B060A8" w:rsidRDefault="00B060A8" w:rsidP="00D64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MT">
    <w:altName w:val="Century Gothic"/>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791F8E" w:rsidP="00340FF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791F8E" w:rsidRDefault="003D640C" w:rsidP="00340FFA">
    <w:pPr>
      <w:pStyle w:val="Piedepgina"/>
      <w:ind w:firstLine="360"/>
    </w:pPr>
    <w:r>
      <w:rPr>
        <w:noProof/>
        <w:lang w:val="es-ES" w:eastAsia="es-ES"/>
      </w:rPr>
      <mc:AlternateContent>
        <mc:Choice Requires="wps">
          <w:drawing>
            <wp:anchor distT="0" distB="0" distL="114300" distR="114300" simplePos="0" relativeHeight="251650560" behindDoc="0" locked="0" layoutInCell="1" allowOverlap="1">
              <wp:simplePos x="0" y="0"/>
              <wp:positionH relativeFrom="column">
                <wp:posOffset>4978400</wp:posOffset>
              </wp:positionH>
              <wp:positionV relativeFrom="paragraph">
                <wp:posOffset>-278130</wp:posOffset>
              </wp:positionV>
              <wp:extent cx="965200" cy="387985"/>
              <wp:effectExtent l="0" t="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rPr>
                              <w:b/>
                              <w:color w:val="AAA096"/>
                            </w:rPr>
                          </w:pPr>
                          <w:r w:rsidRPr="00EC1A38">
                            <w:rPr>
                              <w:rFonts w:ascii="Arial" w:hAnsi="Arial"/>
                              <w:b/>
                              <w:color w:val="AAA096"/>
                              <w:sz w:val="16"/>
                            </w:rPr>
                            <w:t>www.cunef.ed</w:t>
                          </w:r>
                          <w:r>
                            <w:rPr>
                              <w:rFonts w:ascii="Arial" w:hAnsi="Arial"/>
                              <w:b/>
                              <w:color w:val="AAA096"/>
                              <w:sz w:val="16"/>
                            </w:rPr>
                            <w:t>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left:0;text-align:left;margin-left:392pt;margin-top:-21.9pt;width:76pt;height:30.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" filled="f" stroked="f">
              <v:textbox inset=",7.2pt,,7.2pt">
                <w:txbxContent>
                  <w:p w:rsidR="00791F8E" w:rsidRPr="00EC1A38" w:rsidRDefault="00791F8E" w:rsidP="00340FFA">
                    <w:pPr>
                      <w:rPr>
                        <w:b/>
                        <w:color w:val="AAA096"/>
                      </w:rPr>
                    </w:pPr>
                    <w:r w:rsidRPr="00EC1A38">
                      <w:rPr>
                        <w:rFonts w:ascii="Arial" w:hAnsi="Arial"/>
                        <w:b/>
                        <w:color w:val="AAA096"/>
                        <w:sz w:val="16"/>
                      </w:rPr>
                      <w:t>www.cunef.ed</w:t>
                    </w:r>
                    <w:r>
                      <w:rPr>
                        <w:rFonts w:ascii="Arial" w:hAnsi="Arial"/>
                        <w:b/>
                        <w:color w:val="AAA096"/>
                        <w:sz w:val="16"/>
                      </w:rPr>
                      <w:t>u</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simplePos x="0" y="0"/>
              <wp:positionH relativeFrom="column">
                <wp:posOffset>-457200</wp:posOffset>
              </wp:positionH>
              <wp:positionV relativeFrom="paragraph">
                <wp:posOffset>-300355</wp:posOffset>
              </wp:positionV>
              <wp:extent cx="430530" cy="573405"/>
              <wp:effectExtent l="0" t="4445" r="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rPr>
                              <w:color w:val="AAA096"/>
                              <w:sz w:val="22"/>
                            </w:rPr>
                          </w:pPr>
                          <w:r>
                            <w:rPr>
                              <w:rFonts w:ascii="Arial" w:hAnsi="Arial"/>
                              <w:color w:val="AAA096"/>
                              <w:sz w:val="22"/>
                            </w:rPr>
                            <w:t>04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left:0;text-align:left;margin-left:-36pt;margin-top:-23.65pt;width:33.9pt;height:45.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" filled="f" stroked="f">
              <v:textbox inset=",7.2pt,,7.2pt">
                <w:txbxContent>
                  <w:p w:rsidR="00791F8E" w:rsidRPr="00EC1A38" w:rsidRDefault="00791F8E" w:rsidP="00340FFA">
                    <w:pPr>
                      <w:rPr>
                        <w:color w:val="AAA096"/>
                        <w:sz w:val="22"/>
                      </w:rPr>
                    </w:pPr>
                    <w:r>
                      <w:rPr>
                        <w:rFonts w:ascii="Arial" w:hAnsi="Arial"/>
                        <w:color w:val="AAA096"/>
                        <w:sz w:val="22"/>
                      </w:rPr>
                      <w:t>04</w:t>
                    </w:r>
                  </w:p>
                </w:txbxContent>
              </v:textbox>
            </v:shape>
          </w:pict>
        </mc:Fallback>
      </mc:AlternateContent>
    </w:r>
    <w:r>
      <w:rPr>
        <w:noProof/>
        <w:lang w:val="es-ES" w:eastAsia="es-ES"/>
      </w:rPr>
      <mc:AlternateContent>
        <mc:Choice Requires="wps">
          <w:drawing>
            <wp:anchor distT="0" distB="0" distL="114300" distR="114300" simplePos="0" relativeHeight="251654656" behindDoc="0" locked="0" layoutInCell="1" allowOverlap="1">
              <wp:simplePos x="0" y="0"/>
              <wp:positionH relativeFrom="column">
                <wp:posOffset>3657600</wp:posOffset>
              </wp:positionH>
              <wp:positionV relativeFrom="paragraph">
                <wp:posOffset>-385445</wp:posOffset>
              </wp:positionV>
              <wp:extent cx="1720850" cy="1003935"/>
              <wp:effectExtent l="0" t="0" r="3175" b="63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color w:val="AAA096"/>
                              <w:sz w:val="16"/>
                            </w:rPr>
                          </w:pPr>
                          <w:r w:rsidRPr="00EC1A38">
                            <w:rPr>
                              <w:rFonts w:ascii="Arial" w:hAnsi="Arial"/>
                              <w:color w:val="AAA096"/>
                              <w:sz w:val="16"/>
                            </w:rPr>
                            <w:t>Tel. 91 448 08 92</w:t>
                          </w:r>
                        </w:p>
                        <w:p w:rsidR="00791F8E" w:rsidRPr="00EC1A38" w:rsidRDefault="00791F8E" w:rsidP="00340FFA">
                          <w:pPr>
                            <w:spacing w:after="0"/>
                            <w:rPr>
                              <w:color w:val="AAA096"/>
                            </w:rPr>
                          </w:pPr>
                          <w:r w:rsidRPr="00EC1A38">
                            <w:rPr>
                              <w:rFonts w:ascii="Arial" w:hAnsi="Arial"/>
                              <w:color w:val="AAA096"/>
                              <w:sz w:val="16"/>
                            </w:rPr>
                            <w:t>Fax.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6" type="#_x0000_t202" style="position:absolute;left:0;text-align:left;margin-left:4in;margin-top:-30.35pt;width:135.5pt;height:7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" filled="f" stroked="f">
              <v:textbox inset=",7.2pt,,7.2pt">
                <w:txbxContent>
                  <w:p w:rsidR="00791F8E" w:rsidRPr="00EC1A38" w:rsidRDefault="00791F8E" w:rsidP="00340FFA">
                    <w:pPr>
                      <w:spacing w:after="0"/>
                      <w:rPr>
                        <w:rFonts w:ascii="Arial" w:hAnsi="Arial"/>
                        <w:color w:val="AAA096"/>
                        <w:sz w:val="16"/>
                      </w:rPr>
                    </w:pPr>
                    <w:r w:rsidRPr="00EC1A38">
                      <w:rPr>
                        <w:rFonts w:ascii="Arial" w:hAnsi="Arial"/>
                        <w:color w:val="AAA096"/>
                        <w:sz w:val="16"/>
                      </w:rPr>
                      <w:t>Tel. 91 448 08 92</w:t>
                    </w:r>
                  </w:p>
                  <w:p w:rsidR="00791F8E" w:rsidRPr="00EC1A38" w:rsidRDefault="00791F8E" w:rsidP="00340FFA">
                    <w:pPr>
                      <w:spacing w:after="0"/>
                      <w:rPr>
                        <w:color w:val="AAA096"/>
                      </w:rPr>
                    </w:pPr>
                    <w:r w:rsidRPr="00EC1A38">
                      <w:rPr>
                        <w:rFonts w:ascii="Arial" w:hAnsi="Arial"/>
                        <w:color w:val="AAA096"/>
                        <w:sz w:val="16"/>
                      </w:rPr>
                      <w:t>Fax. 91 594 13 66</w:t>
                    </w:r>
                  </w:p>
                </w:txbxContent>
              </v:textbox>
            </v:shape>
          </w:pict>
        </mc:Fallback>
      </mc:AlternateContent>
    </w:r>
    <w:r>
      <w:rPr>
        <w:noProof/>
        <w:lang w:val="es-ES" w:eastAsia="es-ES"/>
      </w:rPr>
      <mc:AlternateContent>
        <mc:Choice Requires="wps">
          <w:drawing>
            <wp:anchor distT="0" distB="0" distL="114300" distR="114300" simplePos="0" relativeHeight="251653632" behindDoc="0" locked="0" layoutInCell="1" allowOverlap="1">
              <wp:simplePos x="0" y="0"/>
              <wp:positionH relativeFrom="column">
                <wp:posOffset>2628900</wp:posOffset>
              </wp:positionH>
              <wp:positionV relativeFrom="paragraph">
                <wp:posOffset>-398145</wp:posOffset>
              </wp:positionV>
              <wp:extent cx="1720850" cy="1003935"/>
              <wp:effectExtent l="0" t="1905" r="317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color w:val="AAA096"/>
                              <w:sz w:val="16"/>
                            </w:rPr>
                          </w:pPr>
                          <w:r w:rsidRPr="00EC1A38">
                            <w:rPr>
                              <w:rFonts w:ascii="Arial" w:hAnsi="Arial"/>
                              <w:color w:val="AAA096"/>
                              <w:sz w:val="16"/>
                            </w:rPr>
                            <w:t>Serrano Anguita, 9</w:t>
                          </w:r>
                        </w:p>
                        <w:p w:rsidR="00791F8E" w:rsidRPr="00A747A0" w:rsidRDefault="00791F8E" w:rsidP="00340FFA">
                          <w:pPr>
                            <w:spacing w:after="0"/>
                            <w:rPr>
                              <w:rFonts w:ascii="Arial" w:hAnsi="Arial"/>
                              <w:color w:val="5F6062"/>
                              <w:sz w:val="16"/>
                            </w:rPr>
                          </w:pPr>
                          <w:r w:rsidRPr="00EC1A38">
                            <w:rPr>
                              <w:rFonts w:ascii="Arial" w:hAnsi="Arial"/>
                              <w:color w:val="AAA096"/>
                              <w:sz w:val="16"/>
                            </w:rPr>
                            <w:t xml:space="preserve">28004 Madrid </w:t>
                          </w:r>
                        </w:p>
                        <w:p w:rsidR="00791F8E" w:rsidRDefault="00791F8E"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left:0;text-align:left;margin-left:207pt;margin-top:-31.35pt;width:135.5pt;height:79.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" filled="f" stroked="f">
              <v:textbox inset=",7.2pt,,7.2pt">
                <w:txbxContent>
                  <w:p w:rsidR="00791F8E" w:rsidRPr="00EC1A38" w:rsidRDefault="00791F8E" w:rsidP="00340FFA">
                    <w:pPr>
                      <w:spacing w:after="0"/>
                      <w:rPr>
                        <w:rFonts w:ascii="Arial" w:hAnsi="Arial"/>
                        <w:color w:val="AAA096"/>
                        <w:sz w:val="16"/>
                      </w:rPr>
                    </w:pPr>
                    <w:r w:rsidRPr="00EC1A38">
                      <w:rPr>
                        <w:rFonts w:ascii="Arial" w:hAnsi="Arial"/>
                        <w:color w:val="AAA096"/>
                        <w:sz w:val="16"/>
                      </w:rPr>
                      <w:t>Serrano Anguita, 9</w:t>
                    </w:r>
                  </w:p>
                  <w:p w:rsidR="00791F8E" w:rsidRPr="00A747A0" w:rsidRDefault="00791F8E" w:rsidP="00340FFA">
                    <w:pPr>
                      <w:spacing w:after="0"/>
                      <w:rPr>
                        <w:rFonts w:ascii="Arial" w:hAnsi="Arial"/>
                        <w:color w:val="5F6062"/>
                        <w:sz w:val="16"/>
                      </w:rPr>
                    </w:pPr>
                    <w:r w:rsidRPr="00EC1A38">
                      <w:rPr>
                        <w:rFonts w:ascii="Arial" w:hAnsi="Arial"/>
                        <w:color w:val="AAA096"/>
                        <w:sz w:val="16"/>
                      </w:rPr>
                      <w:t xml:space="preserve">28004 Madrid </w:t>
                    </w:r>
                  </w:p>
                  <w:p w:rsidR="00791F8E" w:rsidRDefault="00791F8E" w:rsidP="00340FFA"/>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simplePos x="0" y="0"/>
              <wp:positionH relativeFrom="column">
                <wp:posOffset>462280</wp:posOffset>
              </wp:positionH>
              <wp:positionV relativeFrom="paragraph">
                <wp:posOffset>-499745</wp:posOffset>
              </wp:positionV>
              <wp:extent cx="1721485" cy="1003935"/>
              <wp:effectExtent l="0" t="0" r="0" b="63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b/>
                              <w:color w:val="AAA096"/>
                              <w:sz w:val="16"/>
                            </w:rPr>
                          </w:pPr>
                          <w:r w:rsidRPr="00EC1A38">
                            <w:rPr>
                              <w:rFonts w:ascii="Arial" w:hAnsi="Arial"/>
                              <w:b/>
                              <w:color w:val="AAA096"/>
                              <w:sz w:val="16"/>
                            </w:rPr>
                            <w:t>CUNEF</w:t>
                          </w:r>
                        </w:p>
                        <w:p w:rsidR="00791F8E" w:rsidRPr="00EC1A38" w:rsidRDefault="00791F8E" w:rsidP="00340FFA">
                          <w:pPr>
                            <w:spacing w:after="0"/>
                            <w:rPr>
                              <w:rFonts w:ascii="Arial" w:hAnsi="Arial"/>
                              <w:color w:val="AAA096"/>
                              <w:sz w:val="16"/>
                            </w:rPr>
                          </w:pPr>
                          <w:r w:rsidRPr="00EC1A38">
                            <w:rPr>
                              <w:rFonts w:ascii="Arial" w:hAnsi="Arial"/>
                              <w:color w:val="AAA096"/>
                              <w:sz w:val="16"/>
                            </w:rPr>
                            <w:t>Colegio Universitario</w:t>
                          </w:r>
                        </w:p>
                        <w:p w:rsidR="00791F8E" w:rsidRPr="00EC1A38" w:rsidRDefault="00791F8E" w:rsidP="00340FFA">
                          <w:pPr>
                            <w:spacing w:after="0"/>
                            <w:rPr>
                              <w:rFonts w:ascii="Arial" w:hAnsi="Arial"/>
                              <w:color w:val="AAA096"/>
                              <w:sz w:val="16"/>
                            </w:rPr>
                          </w:pPr>
                          <w:proofErr w:type="gramStart"/>
                          <w:r w:rsidRPr="00EC1A38">
                            <w:rPr>
                              <w:rFonts w:ascii="Arial" w:hAnsi="Arial"/>
                              <w:color w:val="AAA096"/>
                              <w:sz w:val="16"/>
                            </w:rPr>
                            <w:t>de</w:t>
                          </w:r>
                          <w:proofErr w:type="gramEnd"/>
                          <w:r w:rsidRPr="00EC1A38">
                            <w:rPr>
                              <w:rFonts w:ascii="Arial" w:hAnsi="Arial"/>
                              <w:color w:val="AAA096"/>
                              <w:sz w:val="16"/>
                            </w:rPr>
                            <w:t xml:space="preserve"> Estudios Financieros</w:t>
                          </w:r>
                        </w:p>
                        <w:p w:rsidR="00791F8E" w:rsidRDefault="00791F8E"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8" type="#_x0000_t202" style="position:absolute;left:0;text-align:left;margin-left:36.4pt;margin-top:-39.35pt;width:135.55pt;height:79.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WitAIAAME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" filled="f" stroked="f">
              <v:textbox inset=",7.2pt,,7.2pt">
                <w:txbxContent>
                  <w:p w:rsidR="00791F8E" w:rsidRPr="00EC1A38" w:rsidRDefault="00791F8E" w:rsidP="00340FFA">
                    <w:pPr>
                      <w:spacing w:after="0"/>
                      <w:rPr>
                        <w:rFonts w:ascii="Arial" w:hAnsi="Arial"/>
                        <w:b/>
                        <w:color w:val="AAA096"/>
                        <w:sz w:val="16"/>
                      </w:rPr>
                    </w:pPr>
                    <w:r w:rsidRPr="00EC1A38">
                      <w:rPr>
                        <w:rFonts w:ascii="Arial" w:hAnsi="Arial"/>
                        <w:b/>
                        <w:color w:val="AAA096"/>
                        <w:sz w:val="16"/>
                      </w:rPr>
                      <w:t>CUNEF</w:t>
                    </w:r>
                  </w:p>
                  <w:p w:rsidR="00791F8E" w:rsidRPr="00EC1A38" w:rsidRDefault="00791F8E" w:rsidP="00340FFA">
                    <w:pPr>
                      <w:spacing w:after="0"/>
                      <w:rPr>
                        <w:rFonts w:ascii="Arial" w:hAnsi="Arial"/>
                        <w:color w:val="AAA096"/>
                        <w:sz w:val="16"/>
                      </w:rPr>
                    </w:pPr>
                    <w:r w:rsidRPr="00EC1A38">
                      <w:rPr>
                        <w:rFonts w:ascii="Arial" w:hAnsi="Arial"/>
                        <w:color w:val="AAA096"/>
                        <w:sz w:val="16"/>
                      </w:rPr>
                      <w:t>Colegio Universitario</w:t>
                    </w:r>
                  </w:p>
                  <w:p w:rsidR="00791F8E" w:rsidRPr="00EC1A38" w:rsidRDefault="00791F8E" w:rsidP="00340FFA">
                    <w:pPr>
                      <w:spacing w:after="0"/>
                      <w:rPr>
                        <w:rFonts w:ascii="Arial" w:hAnsi="Arial"/>
                        <w:color w:val="AAA096"/>
                        <w:sz w:val="16"/>
                      </w:rPr>
                    </w:pPr>
                    <w:proofErr w:type="gramStart"/>
                    <w:r w:rsidRPr="00EC1A38">
                      <w:rPr>
                        <w:rFonts w:ascii="Arial" w:hAnsi="Arial"/>
                        <w:color w:val="AAA096"/>
                        <w:sz w:val="16"/>
                      </w:rPr>
                      <w:t>de</w:t>
                    </w:r>
                    <w:proofErr w:type="gramEnd"/>
                    <w:r w:rsidRPr="00EC1A38">
                      <w:rPr>
                        <w:rFonts w:ascii="Arial" w:hAnsi="Arial"/>
                        <w:color w:val="AAA096"/>
                        <w:sz w:val="16"/>
                      </w:rPr>
                      <w:t xml:space="preserve"> Estudios Financieros</w:t>
                    </w:r>
                  </w:p>
                  <w:p w:rsidR="00791F8E" w:rsidRDefault="00791F8E" w:rsidP="00340FFA"/>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3D640C" w:rsidP="00340FFA">
    <w:pPr>
      <w:pStyle w:val="Piedepgina"/>
      <w:ind w:left="-567" w:firstLine="360"/>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194310</wp:posOffset>
              </wp:positionH>
              <wp:positionV relativeFrom="paragraph">
                <wp:posOffset>-84455</wp:posOffset>
              </wp:positionV>
              <wp:extent cx="2648585" cy="584835"/>
              <wp:effectExtent l="3810" t="127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Default="00791F8E" w:rsidP="00555D75">
                          <w:pPr>
                            <w:spacing w:after="0"/>
                            <w:rPr>
                              <w:rFonts w:ascii="Arial" w:hAnsi="Arial"/>
                              <w:b/>
                              <w:color w:val="ED7703"/>
                              <w:sz w:val="16"/>
                            </w:rPr>
                          </w:pPr>
                          <w:r w:rsidRPr="00EA5DB0">
                            <w:rPr>
                              <w:rFonts w:ascii="Arial" w:hAnsi="Arial"/>
                              <w:b/>
                              <w:color w:val="ED7703"/>
                              <w:sz w:val="16"/>
                            </w:rPr>
                            <w:t>CUNEF</w:t>
                          </w:r>
                        </w:p>
                        <w:p w:rsidR="00791F8E" w:rsidRDefault="00791F8E"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791F8E" w:rsidRPr="00EC1A38" w:rsidRDefault="00791F8E" w:rsidP="00555D75">
                          <w:pPr>
                            <w:spacing w:after="0"/>
                            <w:rPr>
                              <w:rFonts w:ascii="Arial" w:hAnsi="Arial"/>
                              <w:color w:val="5F6062"/>
                              <w:sz w:val="16"/>
                            </w:rPr>
                          </w:pPr>
                          <w:r>
                            <w:rPr>
                              <w:rFonts w:ascii="Arial" w:hAnsi="Arial"/>
                              <w:color w:val="5F6062"/>
                              <w:sz w:val="16"/>
                            </w:rPr>
                            <w:t>Adscrito a la Universidad Complutense de Madrid</w:t>
                          </w:r>
                        </w:p>
                        <w:p w:rsidR="00791F8E" w:rsidRPr="00EC1A38" w:rsidRDefault="00791F8E" w:rsidP="00555D75">
                          <w:pPr>
                            <w:rPr>
                              <w:color w:val="5F606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9" type="#_x0000_t202" style="position:absolute;left:0;text-align:left;margin-left:15.3pt;margin-top:-6.65pt;width:208.55pt;height:46.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" filled="f" stroked="f">
              <v:textbox inset=",7.2pt,,7.2pt">
                <w:txbxContent>
                  <w:p w:rsidR="00791F8E" w:rsidRDefault="00791F8E" w:rsidP="00555D75">
                    <w:pPr>
                      <w:spacing w:after="0"/>
                      <w:rPr>
                        <w:rFonts w:ascii="Arial" w:hAnsi="Arial"/>
                        <w:b/>
                        <w:color w:val="ED7703"/>
                        <w:sz w:val="16"/>
                      </w:rPr>
                    </w:pPr>
                    <w:r w:rsidRPr="00EA5DB0">
                      <w:rPr>
                        <w:rFonts w:ascii="Arial" w:hAnsi="Arial"/>
                        <w:b/>
                        <w:color w:val="ED7703"/>
                        <w:sz w:val="16"/>
                      </w:rPr>
                      <w:t>CUNEF</w:t>
                    </w:r>
                  </w:p>
                  <w:p w:rsidR="00791F8E" w:rsidRDefault="00791F8E"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791F8E" w:rsidRPr="00EC1A38" w:rsidRDefault="00791F8E" w:rsidP="00555D75">
                    <w:pPr>
                      <w:spacing w:after="0"/>
                      <w:rPr>
                        <w:rFonts w:ascii="Arial" w:hAnsi="Arial"/>
                        <w:color w:val="5F6062"/>
                        <w:sz w:val="16"/>
                      </w:rPr>
                    </w:pPr>
                    <w:r>
                      <w:rPr>
                        <w:rFonts w:ascii="Arial" w:hAnsi="Arial"/>
                        <w:color w:val="5F6062"/>
                        <w:sz w:val="16"/>
                      </w:rPr>
                      <w:t>Adscrito a la Universidad Complutense de Madrid</w:t>
                    </w:r>
                  </w:p>
                  <w:p w:rsidR="00791F8E" w:rsidRPr="00EC1A38" w:rsidRDefault="00791F8E" w:rsidP="00555D75">
                    <w:pPr>
                      <w:rPr>
                        <w:color w:val="5F6062"/>
                      </w:rPr>
                    </w:pP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simplePos x="0" y="0"/>
              <wp:positionH relativeFrom="column">
                <wp:posOffset>-462915</wp:posOffset>
              </wp:positionH>
              <wp:positionV relativeFrom="paragraph">
                <wp:posOffset>48895</wp:posOffset>
              </wp:positionV>
              <wp:extent cx="657225" cy="561975"/>
              <wp:effectExtent l="3810" t="127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56412" w:rsidRDefault="00791F8E"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925CCB">
                            <w:rPr>
                              <w:rFonts w:ascii="Arial" w:hAnsi="Arial"/>
                              <w:noProof/>
                              <w:color w:val="5F6062"/>
                              <w:sz w:val="16"/>
                            </w:rPr>
                            <w:t>8</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925CCB">
                            <w:rPr>
                              <w:rFonts w:ascii="Arial" w:hAnsi="Arial"/>
                              <w:noProof/>
                              <w:color w:val="5F6062"/>
                              <w:sz w:val="16"/>
                            </w:rPr>
                            <w:t>8</w:t>
                          </w:r>
                          <w:r w:rsidRPr="00A776F8">
                            <w:rPr>
                              <w:rFonts w:ascii="Arial" w:hAnsi="Arial"/>
                              <w:color w:val="5F6062"/>
                              <w:sz w:val="16"/>
                            </w:rPr>
                            <w:fldChar w:fldCharType="end"/>
                          </w:r>
                          <w:r w:rsidRPr="00E56412">
                            <w:rPr>
                              <w:rFonts w:ascii="Arial" w:hAnsi="Arial"/>
                              <w:color w:val="5F6062"/>
                              <w:sz w:val="16"/>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left:0;text-align:left;margin-left:-36.45pt;margin-top:3.85pt;width:51.7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" filled="f" stroked="f">
              <v:textbox inset=",7.2pt,,7.2pt">
                <w:txbxContent>
                  <w:p w:rsidR="00791F8E" w:rsidRPr="00E56412" w:rsidRDefault="00791F8E"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925CCB">
                      <w:rPr>
                        <w:rFonts w:ascii="Arial" w:hAnsi="Arial"/>
                        <w:noProof/>
                        <w:color w:val="5F6062"/>
                        <w:sz w:val="16"/>
                      </w:rPr>
                      <w:t>8</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925CCB">
                      <w:rPr>
                        <w:rFonts w:ascii="Arial" w:hAnsi="Arial"/>
                        <w:noProof/>
                        <w:color w:val="5F6062"/>
                        <w:sz w:val="16"/>
                      </w:rPr>
                      <w:t>8</w:t>
                    </w:r>
                    <w:r w:rsidRPr="00A776F8">
                      <w:rPr>
                        <w:rFonts w:ascii="Arial" w:hAnsi="Arial"/>
                        <w:color w:val="5F6062"/>
                        <w:sz w:val="16"/>
                      </w:rPr>
                      <w:fldChar w:fldCharType="end"/>
                    </w:r>
                    <w:r w:rsidRPr="00E56412">
                      <w:rPr>
                        <w:rFonts w:ascii="Arial" w:hAnsi="Arial"/>
                        <w:color w:val="5F6062"/>
                        <w:sz w:val="16"/>
                      </w:rPr>
                      <w:tab/>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1270</wp:posOffset>
              </wp:positionV>
              <wp:extent cx="1720850" cy="609600"/>
              <wp:effectExtent l="0" t="1270" r="3175"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F90BC3" w:rsidP="00555D75">
                          <w:pPr>
                            <w:spacing w:after="0"/>
                            <w:rPr>
                              <w:rFonts w:ascii="Arial" w:hAnsi="Arial"/>
                              <w:color w:val="5F6062"/>
                              <w:sz w:val="16"/>
                            </w:rPr>
                          </w:pPr>
                          <w:r>
                            <w:rPr>
                              <w:rFonts w:ascii="Arial" w:hAnsi="Arial"/>
                              <w:color w:val="5F6062"/>
                              <w:sz w:val="16"/>
                            </w:rPr>
                            <w:t>Leonardo Prieto, 2</w:t>
                          </w:r>
                        </w:p>
                        <w:p w:rsidR="00791F8E" w:rsidRPr="00EC1A38" w:rsidRDefault="00F90BC3" w:rsidP="00555D75">
                          <w:pPr>
                            <w:spacing w:after="0"/>
                            <w:rPr>
                              <w:rFonts w:ascii="Arial" w:hAnsi="Arial"/>
                              <w:color w:val="5F6062"/>
                              <w:sz w:val="16"/>
                            </w:rPr>
                          </w:pPr>
                          <w:r>
                            <w:rPr>
                              <w:rFonts w:ascii="Arial" w:hAnsi="Arial"/>
                              <w:color w:val="5F6062"/>
                              <w:sz w:val="16"/>
                            </w:rPr>
                            <w:t>28040</w:t>
                          </w:r>
                          <w:r w:rsidR="00791F8E" w:rsidRPr="00EC1A38">
                            <w:rPr>
                              <w:rFonts w:ascii="Arial" w:hAnsi="Arial"/>
                              <w:color w:val="5F6062"/>
                              <w:sz w:val="16"/>
                            </w:rPr>
                            <w:t xml:space="preserve"> Madrid </w:t>
                          </w:r>
                        </w:p>
                        <w:p w:rsidR="00791F8E" w:rsidRDefault="00791F8E" w:rsidP="00555D7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1" type="#_x0000_t202" style="position:absolute;left:0;text-align:left;margin-left:3in;margin-top:.1pt;width:135.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" filled="f" stroked="f">
              <v:textbox inset=",7.2pt,,7.2pt">
                <w:txbxContent>
                  <w:p w:rsidR="00791F8E" w:rsidRPr="00EC1A38" w:rsidRDefault="00F90BC3" w:rsidP="00555D75">
                    <w:pPr>
                      <w:spacing w:after="0"/>
                      <w:rPr>
                        <w:rFonts w:ascii="Arial" w:hAnsi="Arial"/>
                        <w:color w:val="5F6062"/>
                        <w:sz w:val="16"/>
                      </w:rPr>
                    </w:pPr>
                    <w:r>
                      <w:rPr>
                        <w:rFonts w:ascii="Arial" w:hAnsi="Arial"/>
                        <w:color w:val="5F6062"/>
                        <w:sz w:val="16"/>
                      </w:rPr>
                      <w:t>Leonardo Prieto, 2</w:t>
                    </w:r>
                  </w:p>
                  <w:p w:rsidR="00791F8E" w:rsidRPr="00EC1A38" w:rsidRDefault="00F90BC3" w:rsidP="00555D75">
                    <w:pPr>
                      <w:spacing w:after="0"/>
                      <w:rPr>
                        <w:rFonts w:ascii="Arial" w:hAnsi="Arial"/>
                        <w:color w:val="5F6062"/>
                        <w:sz w:val="16"/>
                      </w:rPr>
                    </w:pPr>
                    <w:r>
                      <w:rPr>
                        <w:rFonts w:ascii="Arial" w:hAnsi="Arial"/>
                        <w:color w:val="5F6062"/>
                        <w:sz w:val="16"/>
                      </w:rPr>
                      <w:t>28040</w:t>
                    </w:r>
                    <w:r w:rsidR="00791F8E" w:rsidRPr="00EC1A38">
                      <w:rPr>
                        <w:rFonts w:ascii="Arial" w:hAnsi="Arial"/>
                        <w:color w:val="5F6062"/>
                        <w:sz w:val="16"/>
                      </w:rPr>
                      <w:t xml:space="preserve"> Madrid </w:t>
                    </w:r>
                  </w:p>
                  <w:p w:rsidR="00791F8E" w:rsidRDefault="00791F8E" w:rsidP="00555D75"/>
                </w:txbxContent>
              </v:textbox>
            </v:shape>
          </w:pict>
        </mc:Fallback>
      </mc:AlternateContent>
    </w:r>
    <w:r>
      <w:rPr>
        <w:noProof/>
        <w:lang w:val="es-ES" w:eastAsia="es-ES"/>
      </w:rPr>
      <mc:AlternateContent>
        <mc:Choice Requires="wps">
          <w:drawing>
            <wp:anchor distT="0" distB="0" distL="114300" distR="114300" simplePos="0" relativeHeight="251662848" behindDoc="0" locked="0" layoutInCell="1" allowOverlap="1">
              <wp:simplePos x="0" y="0"/>
              <wp:positionH relativeFrom="column">
                <wp:posOffset>4993005</wp:posOffset>
              </wp:positionH>
              <wp:positionV relativeFrom="paragraph">
                <wp:posOffset>1270</wp:posOffset>
              </wp:positionV>
              <wp:extent cx="1075690" cy="284480"/>
              <wp:effectExtent l="1905" t="127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A5DB0" w:rsidRDefault="00791F8E" w:rsidP="00555D75">
                          <w:pPr>
                            <w:rPr>
                              <w:b/>
                              <w:color w:val="ED7703"/>
                            </w:rPr>
                          </w:pPr>
                          <w:r w:rsidRPr="00EA5DB0">
                            <w:rPr>
                              <w:rFonts w:ascii="Arial" w:hAnsi="Arial"/>
                              <w:b/>
                              <w:color w:val="ED7703"/>
                              <w:sz w:val="16"/>
                            </w:rPr>
                            <w:t>www.cunef.edu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2" type="#_x0000_t202" style="position:absolute;left:0;text-align:left;margin-left:393.15pt;margin-top:.1pt;width:84.7pt;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" filled="f" stroked="f">
              <v:textbox inset=",7.2pt,,7.2pt">
                <w:txbxContent>
                  <w:p w:rsidR="00791F8E" w:rsidRPr="00EA5DB0" w:rsidRDefault="00791F8E" w:rsidP="00555D75">
                    <w:pPr>
                      <w:rPr>
                        <w:b/>
                        <w:color w:val="ED7703"/>
                      </w:rPr>
                    </w:pPr>
                    <w:r w:rsidRPr="00EA5DB0">
                      <w:rPr>
                        <w:rFonts w:ascii="Arial" w:hAnsi="Arial"/>
                        <w:b/>
                        <w:color w:val="ED7703"/>
                        <w:sz w:val="16"/>
                      </w:rPr>
                      <w:t>www.cunef.edu</w:t>
                    </w:r>
                  </w:p>
                </w:txbxContent>
              </v:textbox>
            </v:shape>
          </w:pict>
        </mc:Fallback>
      </mc:AlternateContent>
    </w:r>
    <w:r>
      <w:rPr>
        <w:noProof/>
        <w:lang w:val="es-ES" w:eastAsia="es-ES"/>
      </w:rPr>
      <mc:AlternateContent>
        <mc:Choice Requires="wps">
          <w:drawing>
            <wp:anchor distT="0" distB="0" distL="114300" distR="114300" simplePos="0" relativeHeight="251661824" behindDoc="0" locked="0" layoutInCell="1" allowOverlap="1">
              <wp:simplePos x="0" y="0"/>
              <wp:positionH relativeFrom="column">
                <wp:posOffset>3794125</wp:posOffset>
              </wp:positionH>
              <wp:positionV relativeFrom="paragraph">
                <wp:posOffset>1270</wp:posOffset>
              </wp:positionV>
              <wp:extent cx="1720850" cy="394335"/>
              <wp:effectExtent l="3175" t="1270" r="0" b="444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791F8E" w:rsidRPr="00EC1A38" w:rsidRDefault="00791F8E"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3" type="#_x0000_t202" style="position:absolute;left:0;text-align:left;margin-left:298.75pt;margin-top:.1pt;width:135.5pt;height:3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ZoswIAAME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" filled="f" stroked="f">
              <v:textbox inset=",7.2pt,,7.2pt">
                <w:txbxContent>
                  <w:p w:rsidR="00791F8E" w:rsidRPr="00EC1A38" w:rsidRDefault="00791F8E"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791F8E" w:rsidRPr="00EC1A38" w:rsidRDefault="00791F8E"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0A8" w:rsidRDefault="00B060A8" w:rsidP="00D648ED">
      <w:pPr>
        <w:spacing w:after="0"/>
      </w:pPr>
      <w:r>
        <w:separator/>
      </w:r>
    </w:p>
  </w:footnote>
  <w:footnote w:type="continuationSeparator" w:id="0">
    <w:p w:rsidR="00B060A8" w:rsidRDefault="00B060A8" w:rsidP="00D648ED">
      <w:pPr>
        <w:spacing w:after="0"/>
      </w:pPr>
      <w:r>
        <w:continuationSeparator/>
      </w:r>
    </w:p>
  </w:footnote>
  <w:footnote w:id="1">
    <w:p w:rsidR="00F26BAF" w:rsidRPr="00F26BAF" w:rsidRDefault="00F26BAF" w:rsidP="00F26BAF">
      <w:pPr>
        <w:tabs>
          <w:tab w:val="left" w:pos="142"/>
        </w:tabs>
        <w:spacing w:after="0"/>
        <w:jc w:val="both"/>
        <w:rPr>
          <w:rFonts w:ascii="Times New Roman" w:hAnsi="Times New Roman"/>
          <w:sz w:val="18"/>
          <w:szCs w:val="18"/>
          <w:lang w:val="es-ES"/>
        </w:rPr>
      </w:pPr>
      <w:r w:rsidRPr="00F26BAF">
        <w:rPr>
          <w:rStyle w:val="Refdenotaalpie"/>
          <w:sz w:val="18"/>
          <w:szCs w:val="18"/>
        </w:rPr>
        <w:footnoteRef/>
      </w:r>
      <w:r w:rsidRPr="00F26BAF">
        <w:rPr>
          <w:sz w:val="18"/>
          <w:szCs w:val="18"/>
        </w:rPr>
        <w:t xml:space="preserve"> </w:t>
      </w:r>
      <w:r w:rsidRPr="00F26BAF">
        <w:rPr>
          <w:rFonts w:ascii="Times New Roman" w:hAnsi="Times New Roman"/>
          <w:sz w:val="18"/>
          <w:szCs w:val="18"/>
          <w:lang w:val="es-ES"/>
        </w:rPr>
        <w:t>S</w:t>
      </w:r>
      <w:r w:rsidRPr="00F26BAF">
        <w:rPr>
          <w:rFonts w:ascii="Times New Roman" w:hAnsi="Times New Roman"/>
          <w:sz w:val="18"/>
          <w:szCs w:val="18"/>
          <w:lang w:val="es-ES"/>
        </w:rPr>
        <w:t xml:space="preserve">e pueden emplear </w:t>
      </w:r>
      <w:r>
        <w:rPr>
          <w:rFonts w:ascii="Times New Roman" w:hAnsi="Times New Roman"/>
          <w:sz w:val="18"/>
          <w:szCs w:val="18"/>
          <w:lang w:val="es-ES"/>
        </w:rPr>
        <w:t xml:space="preserve">otros </w:t>
      </w:r>
      <w:r w:rsidRPr="00F26BAF">
        <w:rPr>
          <w:rFonts w:ascii="Times New Roman" w:hAnsi="Times New Roman"/>
          <w:sz w:val="18"/>
          <w:szCs w:val="18"/>
          <w:lang w:val="es-ES"/>
        </w:rPr>
        <w:t>métodos como el lineal (el cual puede sernos útil para representar el cambio promedio de un periodo a otro), el cuadrático (el cual toma en cuenta la curvatura simple de los datos) y la curva S de Pearl- Reed (el cual toma en cuenta las observaciones que se ajustan a una curva con forma de S).</w:t>
      </w:r>
    </w:p>
    <w:p w:rsidR="00F26BAF" w:rsidRPr="00F26BAF" w:rsidRDefault="00F26BAF" w:rsidP="00F26BAF">
      <w:pPr>
        <w:tabs>
          <w:tab w:val="left" w:pos="142"/>
        </w:tabs>
        <w:spacing w:after="0"/>
        <w:jc w:val="both"/>
        <w:rPr>
          <w:rFonts w:ascii="Times New Roman" w:hAnsi="Times New Roman"/>
          <w:sz w:val="18"/>
          <w:szCs w:val="18"/>
          <w:lang w:val="es-ES"/>
        </w:rPr>
      </w:pPr>
    </w:p>
    <w:p w:rsidR="00F26BAF" w:rsidRPr="00F26BAF" w:rsidRDefault="00F26BAF">
      <w:pPr>
        <w:pStyle w:val="Textonotapie"/>
        <w:rPr>
          <w:lang w:val="es-ES"/>
        </w:rPr>
      </w:pPr>
    </w:p>
  </w:footnote>
  <w:footnote w:id="2">
    <w:p w:rsidR="00461372" w:rsidRPr="00461372" w:rsidRDefault="00461372">
      <w:pPr>
        <w:pStyle w:val="Textonotapie"/>
        <w:rPr>
          <w:rFonts w:ascii="Times New Roman" w:hAnsi="Times New Roman"/>
          <w:sz w:val="18"/>
          <w:szCs w:val="18"/>
          <w:lang w:val="es-ES"/>
        </w:rPr>
      </w:pPr>
      <w:r>
        <w:rPr>
          <w:rStyle w:val="Refdenotaalpie"/>
        </w:rPr>
        <w:footnoteRef/>
      </w:r>
      <w:r>
        <w:t xml:space="preserve"> </w:t>
      </w:r>
      <w:r>
        <w:rPr>
          <w:rFonts w:ascii="Times New Roman" w:hAnsi="Times New Roman"/>
          <w:sz w:val="18"/>
          <w:szCs w:val="18"/>
          <w:lang w:val="es-ES"/>
        </w:rPr>
        <w:t xml:space="preserve">La prueba de </w:t>
      </w:r>
      <w:proofErr w:type="spellStart"/>
      <w:r>
        <w:rPr>
          <w:rFonts w:ascii="Times New Roman" w:hAnsi="Times New Roman"/>
          <w:sz w:val="18"/>
          <w:szCs w:val="18"/>
          <w:lang w:val="es-ES"/>
        </w:rPr>
        <w:t>Ljung</w:t>
      </w:r>
      <w:proofErr w:type="spellEnd"/>
      <w:r>
        <w:rPr>
          <w:rFonts w:ascii="Times New Roman" w:hAnsi="Times New Roman"/>
          <w:sz w:val="18"/>
          <w:szCs w:val="18"/>
          <w:lang w:val="es-ES"/>
        </w:rPr>
        <w:t xml:space="preserve">-Box es un tipo de prueba estadística de si un grupo cualquiera de </w:t>
      </w:r>
      <w:proofErr w:type="spellStart"/>
      <w:r>
        <w:rPr>
          <w:rFonts w:ascii="Times New Roman" w:hAnsi="Times New Roman"/>
          <w:sz w:val="18"/>
          <w:szCs w:val="18"/>
          <w:lang w:val="es-ES"/>
        </w:rPr>
        <w:t>autocorrelaciones</w:t>
      </w:r>
      <w:proofErr w:type="spellEnd"/>
      <w:r>
        <w:rPr>
          <w:rFonts w:ascii="Times New Roman" w:hAnsi="Times New Roman"/>
          <w:sz w:val="18"/>
          <w:szCs w:val="18"/>
          <w:lang w:val="es-ES"/>
        </w:rPr>
        <w:t xml:space="preserve"> de una serie temporal son diferentes a cero. Sirve para comprobar si una serie de observaciones en un período de tiempo son aleatorias e independientes. Prueba la hipótesis nula de que las </w:t>
      </w:r>
      <w:proofErr w:type="spellStart"/>
      <w:r>
        <w:rPr>
          <w:rFonts w:ascii="Times New Roman" w:hAnsi="Times New Roman"/>
          <w:sz w:val="18"/>
          <w:szCs w:val="18"/>
          <w:lang w:val="es-ES"/>
        </w:rPr>
        <w:t>autocorrelaciones</w:t>
      </w:r>
      <w:proofErr w:type="spellEnd"/>
      <w:r>
        <w:rPr>
          <w:rFonts w:ascii="Times New Roman" w:hAnsi="Times New Roman"/>
          <w:sz w:val="18"/>
          <w:szCs w:val="18"/>
          <w:lang w:val="es-ES"/>
        </w:rPr>
        <w:t xml:space="preserve"> sean iguales a cero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3D640C">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-406400</wp:posOffset>
          </wp:positionH>
          <wp:positionV relativeFrom="paragraph">
            <wp:posOffset>98425</wp:posOffset>
          </wp:positionV>
          <wp:extent cx="799465" cy="799465"/>
          <wp:effectExtent l="0" t="0" r="0" b="0"/>
          <wp:wrapNone/>
          <wp:docPr id="14" name="Imagen 32" descr="Logo Cunef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Logo Cunef 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6704" behindDoc="0" locked="0" layoutInCell="1" allowOverlap="1">
              <wp:simplePos x="0" y="0"/>
              <wp:positionH relativeFrom="column">
                <wp:posOffset>2635250</wp:posOffset>
              </wp:positionH>
              <wp:positionV relativeFrom="paragraph">
                <wp:posOffset>111125</wp:posOffset>
              </wp:positionV>
              <wp:extent cx="3203575" cy="791210"/>
              <wp:effectExtent l="15875" t="15875" r="9525" b="1206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3575"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81725E"/>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E6C56" id="Rectangle 2" o:spid="_x0000_s1026" style="position:absolute;margin-left:207.5pt;margin-top:8.75pt;width:252.25pt;height:6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" filled="f" fillcolor="#81725e" strokecolor="#e3dec3" strokeweight="1.5pt">
              <v:shadow opacity="22938f" offset="0"/>
              <v:textbox inset=",7.2pt,,7.2pt"/>
            </v:rect>
          </w:pict>
        </mc:Fallback>
      </mc:AlternateContent>
    </w:r>
    <w:r>
      <w:rPr>
        <w:noProof/>
        <w:lang w:val="es-ES" w:eastAsia="es-ES"/>
      </w:rPr>
      <mc:AlternateContent>
        <mc:Choice Requires="wps">
          <w:drawing>
            <wp:anchor distT="0" distB="0" distL="114300" distR="114300" simplePos="0" relativeHeight="251655680" behindDoc="0" locked="0" layoutInCell="1" allowOverlap="1">
              <wp:simplePos x="0" y="0"/>
              <wp:positionH relativeFrom="column">
                <wp:posOffset>476250</wp:posOffset>
              </wp:positionH>
              <wp:positionV relativeFrom="paragraph">
                <wp:posOffset>111125</wp:posOffset>
              </wp:positionV>
              <wp:extent cx="2026920" cy="791210"/>
              <wp:effectExtent l="9525" t="15875" r="11430" b="1206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E3DEC3"/>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79747" id="Rectangle 3" o:spid="_x0000_s1026" style="position:absolute;margin-left:37.5pt;margin-top:8.75pt;width:159.6pt;height:6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" filled="f" fillcolor="#e3dec3" strokecolor="#e3dec3" strokeweight="1.5pt">
              <v:shadow opacity="22938f" offset="0"/>
              <v:textbox inset=",7.2pt,,7.2p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791F8E" w:rsidTr="00254CE2">
      <w:trPr>
        <w:trHeight w:val="1262"/>
        <w:jc w:val="center"/>
      </w:trPr>
      <w:tc>
        <w:tcPr>
          <w:tcW w:w="1157" w:type="dxa"/>
        </w:tcPr>
        <w:p w:rsidR="00791F8E" w:rsidRPr="00055F53" w:rsidRDefault="003D640C" w:rsidP="001D6D0C">
          <w:pPr>
            <w:pStyle w:val="Encabezado"/>
            <w:rPr>
              <w:sz w:val="22"/>
            </w:rPr>
          </w:pPr>
          <w:r>
            <w:rPr>
              <w:noProof/>
              <w:sz w:val="22"/>
              <w:lang w:val="es-ES" w:eastAsia="es-ES"/>
            </w:rPr>
            <w:drawing>
              <wp:anchor distT="0" distB="0" distL="114300" distR="114300" simplePos="0" relativeHeight="251664896" behindDoc="0" locked="0" layoutInCell="1" allowOverlap="1">
                <wp:simplePos x="0" y="0"/>
                <wp:positionH relativeFrom="column">
                  <wp:posOffset>-71120</wp:posOffset>
                </wp:positionH>
                <wp:positionV relativeFrom="paragraph">
                  <wp:posOffset>-3810</wp:posOffset>
                </wp:positionV>
                <wp:extent cx="799465" cy="799465"/>
                <wp:effectExtent l="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3" w:type="dxa"/>
          <w:tcBorders>
            <w:right w:val="single" w:sz="12" w:space="0" w:color="DDD9C3"/>
          </w:tcBorders>
        </w:tcPr>
        <w:p w:rsidR="00791F8E" w:rsidRPr="00055F53" w:rsidRDefault="00791F8E" w:rsidP="001D6D0C">
          <w:pPr>
            <w:pStyle w:val="Encabezado"/>
            <w:rPr>
              <w:sz w:val="22"/>
            </w:rPr>
          </w:pPr>
        </w:p>
      </w:tc>
      <w:tc>
        <w:tcPr>
          <w:tcW w:w="3164"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791F8E" w:rsidRPr="00055F53" w:rsidRDefault="00791F8E" w:rsidP="001D6D0C">
          <w:pPr>
            <w:pStyle w:val="Encabezado"/>
            <w:rPr>
              <w:sz w:val="22"/>
            </w:rPr>
          </w:pPr>
        </w:p>
        <w:p w:rsidR="00791F8E" w:rsidRPr="00055F53" w:rsidRDefault="00791F8E" w:rsidP="001D6D0C">
          <w:pPr>
            <w:pStyle w:val="Encabezado"/>
            <w:rPr>
              <w:sz w:val="22"/>
            </w:rPr>
          </w:pPr>
        </w:p>
        <w:p w:rsidR="00791F8E" w:rsidRPr="00254CE2" w:rsidRDefault="00396891" w:rsidP="001D6D0C">
          <w:pPr>
            <w:rPr>
              <w:rFonts w:ascii="Arial" w:hAnsi="Arial" w:cs="Arial"/>
              <w:b/>
              <w:color w:val="E36C0A"/>
              <w:sz w:val="16"/>
              <w:szCs w:val="16"/>
            </w:rPr>
          </w:pPr>
          <w:r>
            <w:rPr>
              <w:rFonts w:ascii="Arial" w:hAnsi="Arial" w:cs="Arial"/>
              <w:b/>
              <w:color w:val="E36C0A"/>
              <w:sz w:val="16"/>
              <w:szCs w:val="16"/>
            </w:rPr>
            <w:t>Práctica 2</w:t>
          </w:r>
        </w:p>
      </w:tc>
      <w:tc>
        <w:tcPr>
          <w:tcW w:w="284" w:type="dxa"/>
          <w:tcBorders>
            <w:left w:val="single" w:sz="12" w:space="0" w:color="DDD9C3"/>
            <w:right w:val="single" w:sz="12" w:space="0" w:color="DDD9C3"/>
          </w:tcBorders>
        </w:tcPr>
        <w:p w:rsidR="00791F8E" w:rsidRPr="00055F53" w:rsidRDefault="00791F8E" w:rsidP="001D6D0C">
          <w:pPr>
            <w:pStyle w:val="Encabezado"/>
            <w:rPr>
              <w:sz w:val="22"/>
            </w:rPr>
          </w:pPr>
        </w:p>
      </w:tc>
      <w:tc>
        <w:tcPr>
          <w:tcW w:w="4976"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791F8E" w:rsidRPr="00254CE2" w:rsidRDefault="00396891" w:rsidP="00254CE2">
          <w:pPr>
            <w:spacing w:after="0"/>
            <w:rPr>
              <w:rFonts w:ascii="Arial" w:hAnsi="Arial"/>
              <w:b/>
              <w:color w:val="81725E"/>
              <w:sz w:val="16"/>
            </w:rPr>
          </w:pPr>
          <w:r>
            <w:rPr>
              <w:rFonts w:ascii="Arial" w:hAnsi="Arial"/>
              <w:b/>
              <w:color w:val="81725E"/>
              <w:sz w:val="16"/>
            </w:rPr>
            <w:t>PREDICCIÓN</w:t>
          </w:r>
        </w:p>
        <w:p w:rsidR="00791F8E" w:rsidRPr="00254CE2" w:rsidRDefault="00791F8E" w:rsidP="00254CE2">
          <w:pPr>
            <w:spacing w:after="0"/>
            <w:rPr>
              <w:rFonts w:ascii="Arial" w:hAnsi="Arial" w:cs="Arial"/>
              <w:sz w:val="16"/>
              <w:szCs w:val="16"/>
            </w:rPr>
          </w:pPr>
        </w:p>
      </w:tc>
    </w:tr>
  </w:tbl>
  <w:p w:rsidR="00791F8E" w:rsidRDefault="00791F8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791F8E" w:rsidTr="00254CE2">
      <w:trPr>
        <w:trHeight w:val="1262"/>
        <w:jc w:val="center"/>
      </w:trPr>
      <w:tc>
        <w:tcPr>
          <w:tcW w:w="1157" w:type="dxa"/>
        </w:tcPr>
        <w:p w:rsidR="00791F8E" w:rsidRDefault="003D640C" w:rsidP="006361F0">
          <w:pPr>
            <w:pStyle w:val="Encabezado"/>
            <w:ind w:left="121" w:hanging="121"/>
          </w:pPr>
          <w:r>
            <w:rPr>
              <w:noProof/>
              <w:lang w:val="es-ES" w:eastAsia="es-ES"/>
            </w:rPr>
            <w:drawing>
              <wp:anchor distT="0" distB="6096" distL="114300" distR="114300" simplePos="0" relativeHeight="251663872" behindDoc="0" locked="0" layoutInCell="1" allowOverlap="1">
                <wp:simplePos x="0" y="0"/>
                <wp:positionH relativeFrom="column">
                  <wp:posOffset>-88265</wp:posOffset>
                </wp:positionH>
                <wp:positionV relativeFrom="paragraph">
                  <wp:posOffset>-3175</wp:posOffset>
                </wp:positionV>
                <wp:extent cx="791845" cy="800100"/>
                <wp:effectExtent l="0" t="0" r="0" b="0"/>
                <wp:wrapNone/>
                <wp:docPr id="15" name="Imagen 36" descr="Logo Cun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Logo Cun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373" w:type="dxa"/>
        </w:tcPr>
        <w:p w:rsidR="00791F8E" w:rsidRDefault="00791F8E">
          <w:pPr>
            <w:pStyle w:val="Encabezado"/>
          </w:pPr>
        </w:p>
      </w:tc>
      <w:tc>
        <w:tcPr>
          <w:tcW w:w="3164" w:type="dxa"/>
          <w:shd w:val="clear" w:color="auto" w:fill="DDD9C3"/>
          <w:vAlign w:val="bottom"/>
        </w:tcPr>
        <w:p w:rsidR="00791F8E" w:rsidRDefault="00CF0BF6" w:rsidP="00A61177">
          <w:pPr>
            <w:pStyle w:val="Encabezado"/>
          </w:pPr>
          <w:r>
            <w:t>PREDICCIÓN: Modelo ETS y Modelo ARIMA</w:t>
          </w:r>
        </w:p>
        <w:p w:rsidR="00791F8E" w:rsidRPr="00254CE2" w:rsidRDefault="00791F8E" w:rsidP="00A61177">
          <w:pPr>
            <w:rPr>
              <w:rFonts w:ascii="Arial" w:hAnsi="Arial" w:cs="Arial"/>
              <w:b/>
              <w:color w:val="E36C0A"/>
              <w:sz w:val="16"/>
              <w:szCs w:val="16"/>
            </w:rPr>
          </w:pPr>
        </w:p>
      </w:tc>
      <w:tc>
        <w:tcPr>
          <w:tcW w:w="284" w:type="dxa"/>
        </w:tcPr>
        <w:p w:rsidR="00791F8E" w:rsidRDefault="00791F8E">
          <w:pPr>
            <w:pStyle w:val="Encabezado"/>
          </w:pPr>
        </w:p>
      </w:tc>
      <w:tc>
        <w:tcPr>
          <w:tcW w:w="4976" w:type="dxa"/>
          <w:shd w:val="clear" w:color="auto" w:fill="81725E"/>
          <w:vAlign w:val="bottom"/>
        </w:tcPr>
        <w:p w:rsidR="00791F8E" w:rsidRPr="00CF0BF6" w:rsidRDefault="00CF0BF6" w:rsidP="00555B65">
          <w:pPr>
            <w:spacing w:after="0"/>
            <w:rPr>
              <w:rFonts w:ascii="Arial" w:hAnsi="Arial" w:cs="Arial"/>
              <w:sz w:val="28"/>
              <w:szCs w:val="28"/>
            </w:rPr>
          </w:pPr>
          <w:r w:rsidRPr="00CF0BF6">
            <w:rPr>
              <w:rFonts w:ascii="Arial" w:hAnsi="Arial" w:cs="Arial"/>
              <w:sz w:val="28"/>
              <w:szCs w:val="28"/>
            </w:rPr>
            <w:t>JORGE CASAN VÁZQUEZ</w:t>
          </w:r>
        </w:p>
      </w:tc>
    </w:tr>
  </w:tbl>
  <w:p w:rsidR="00791F8E" w:rsidRDefault="00791F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0EB"/>
    <w:multiLevelType w:val="hybridMultilevel"/>
    <w:tmpl w:val="1C126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B3003E"/>
    <w:multiLevelType w:val="hybridMultilevel"/>
    <w:tmpl w:val="839800F8"/>
    <w:lvl w:ilvl="0" w:tplc="31D2D3CA">
      <w:start w:val="1"/>
      <w:numFmt w:val="decimal"/>
      <w:lvlText w:val="%1."/>
      <w:lvlJc w:val="left"/>
      <w:pPr>
        <w:ind w:left="750" w:hanging="39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4EAA18AC"/>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8AD36E7"/>
    <w:multiLevelType w:val="hybridMultilevel"/>
    <w:tmpl w:val="8EB895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9A322A"/>
    <w:multiLevelType w:val="hybridMultilevel"/>
    <w:tmpl w:val="1AEE73AC"/>
    <w:lvl w:ilvl="0" w:tplc="55028B00">
      <w:start w:val="105"/>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07"/>
    <w:rsid w:val="00003636"/>
    <w:rsid w:val="00016542"/>
    <w:rsid w:val="00021BB9"/>
    <w:rsid w:val="000313E4"/>
    <w:rsid w:val="00055F53"/>
    <w:rsid w:val="00066FA8"/>
    <w:rsid w:val="0008186D"/>
    <w:rsid w:val="000C2A87"/>
    <w:rsid w:val="000D45E5"/>
    <w:rsid w:val="000D4FD4"/>
    <w:rsid w:val="00141E09"/>
    <w:rsid w:val="0017145A"/>
    <w:rsid w:val="001A67D7"/>
    <w:rsid w:val="001B0F2F"/>
    <w:rsid w:val="001B4196"/>
    <w:rsid w:val="001C4474"/>
    <w:rsid w:val="001D042F"/>
    <w:rsid w:val="001D6D0C"/>
    <w:rsid w:val="00221697"/>
    <w:rsid w:val="002321EC"/>
    <w:rsid w:val="00240CE1"/>
    <w:rsid w:val="00246C86"/>
    <w:rsid w:val="00254CE2"/>
    <w:rsid w:val="00282639"/>
    <w:rsid w:val="00283F3E"/>
    <w:rsid w:val="002A48F7"/>
    <w:rsid w:val="002C2CA2"/>
    <w:rsid w:val="002E406A"/>
    <w:rsid w:val="003139B2"/>
    <w:rsid w:val="00314A80"/>
    <w:rsid w:val="00321C96"/>
    <w:rsid w:val="00340FFA"/>
    <w:rsid w:val="00352B59"/>
    <w:rsid w:val="00360439"/>
    <w:rsid w:val="00375753"/>
    <w:rsid w:val="00383552"/>
    <w:rsid w:val="00396891"/>
    <w:rsid w:val="003D640C"/>
    <w:rsid w:val="003F60DA"/>
    <w:rsid w:val="00405F15"/>
    <w:rsid w:val="00431278"/>
    <w:rsid w:val="004478ED"/>
    <w:rsid w:val="00461372"/>
    <w:rsid w:val="004617EA"/>
    <w:rsid w:val="00497E70"/>
    <w:rsid w:val="004F13C9"/>
    <w:rsid w:val="004F21CE"/>
    <w:rsid w:val="00522A48"/>
    <w:rsid w:val="005245F0"/>
    <w:rsid w:val="00555B65"/>
    <w:rsid w:val="00555D75"/>
    <w:rsid w:val="005660B9"/>
    <w:rsid w:val="00567826"/>
    <w:rsid w:val="005D6058"/>
    <w:rsid w:val="005F68B0"/>
    <w:rsid w:val="006068D0"/>
    <w:rsid w:val="00610848"/>
    <w:rsid w:val="00616E7E"/>
    <w:rsid w:val="006361F0"/>
    <w:rsid w:val="00647AFC"/>
    <w:rsid w:val="006570DD"/>
    <w:rsid w:val="00657791"/>
    <w:rsid w:val="00664D15"/>
    <w:rsid w:val="006B2A29"/>
    <w:rsid w:val="006E7944"/>
    <w:rsid w:val="00702C64"/>
    <w:rsid w:val="0070723B"/>
    <w:rsid w:val="00742EE8"/>
    <w:rsid w:val="007707CE"/>
    <w:rsid w:val="00791F8E"/>
    <w:rsid w:val="007C5A33"/>
    <w:rsid w:val="007D0FE5"/>
    <w:rsid w:val="007E2C38"/>
    <w:rsid w:val="007E60A5"/>
    <w:rsid w:val="007E6BB9"/>
    <w:rsid w:val="00804FEF"/>
    <w:rsid w:val="0085647C"/>
    <w:rsid w:val="00874027"/>
    <w:rsid w:val="00881782"/>
    <w:rsid w:val="008B5632"/>
    <w:rsid w:val="008F12A2"/>
    <w:rsid w:val="008F2C1F"/>
    <w:rsid w:val="00912A79"/>
    <w:rsid w:val="00914D72"/>
    <w:rsid w:val="009163FB"/>
    <w:rsid w:val="00925CCB"/>
    <w:rsid w:val="0093456C"/>
    <w:rsid w:val="00960A26"/>
    <w:rsid w:val="0097343A"/>
    <w:rsid w:val="009B6328"/>
    <w:rsid w:val="009E6981"/>
    <w:rsid w:val="009F31BB"/>
    <w:rsid w:val="00A13236"/>
    <w:rsid w:val="00A13417"/>
    <w:rsid w:val="00A14413"/>
    <w:rsid w:val="00A33C83"/>
    <w:rsid w:val="00A61177"/>
    <w:rsid w:val="00A747A0"/>
    <w:rsid w:val="00A776F8"/>
    <w:rsid w:val="00A945FA"/>
    <w:rsid w:val="00AB5946"/>
    <w:rsid w:val="00AF5AFE"/>
    <w:rsid w:val="00B060A8"/>
    <w:rsid w:val="00B37398"/>
    <w:rsid w:val="00B37E97"/>
    <w:rsid w:val="00B66871"/>
    <w:rsid w:val="00B945D2"/>
    <w:rsid w:val="00BA7C9C"/>
    <w:rsid w:val="00BB0A2F"/>
    <w:rsid w:val="00BC3513"/>
    <w:rsid w:val="00BC67B6"/>
    <w:rsid w:val="00BE0C72"/>
    <w:rsid w:val="00C06E62"/>
    <w:rsid w:val="00C07921"/>
    <w:rsid w:val="00C108CF"/>
    <w:rsid w:val="00C262FE"/>
    <w:rsid w:val="00C30B25"/>
    <w:rsid w:val="00C43F37"/>
    <w:rsid w:val="00C509FD"/>
    <w:rsid w:val="00C669CC"/>
    <w:rsid w:val="00C85589"/>
    <w:rsid w:val="00C91475"/>
    <w:rsid w:val="00CB6887"/>
    <w:rsid w:val="00CB7915"/>
    <w:rsid w:val="00CC2095"/>
    <w:rsid w:val="00CC6ED1"/>
    <w:rsid w:val="00CF0BF6"/>
    <w:rsid w:val="00CF46F1"/>
    <w:rsid w:val="00D0241B"/>
    <w:rsid w:val="00D1428B"/>
    <w:rsid w:val="00D37E72"/>
    <w:rsid w:val="00D648ED"/>
    <w:rsid w:val="00D97BE5"/>
    <w:rsid w:val="00DB08EE"/>
    <w:rsid w:val="00DB2E38"/>
    <w:rsid w:val="00DC31B6"/>
    <w:rsid w:val="00DC64DE"/>
    <w:rsid w:val="00DC7FC3"/>
    <w:rsid w:val="00DD7CF2"/>
    <w:rsid w:val="00E038CE"/>
    <w:rsid w:val="00E255A4"/>
    <w:rsid w:val="00E40014"/>
    <w:rsid w:val="00E460BE"/>
    <w:rsid w:val="00E55007"/>
    <w:rsid w:val="00E56412"/>
    <w:rsid w:val="00E86617"/>
    <w:rsid w:val="00E939A7"/>
    <w:rsid w:val="00EA5DB0"/>
    <w:rsid w:val="00EC1A38"/>
    <w:rsid w:val="00F104A3"/>
    <w:rsid w:val="00F1539A"/>
    <w:rsid w:val="00F26BAF"/>
    <w:rsid w:val="00F54A7E"/>
    <w:rsid w:val="00F63E5C"/>
    <w:rsid w:val="00F6753D"/>
    <w:rsid w:val="00F744EA"/>
    <w:rsid w:val="00F90BC3"/>
    <w:rsid w:val="00F97377"/>
    <w:rsid w:val="00FB7459"/>
    <w:rsid w:val="00FF5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687ED4-BD28-4289-83EE-2E89BFDC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ES_tradnl" w:eastAsia="es-ES_trad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E5C"/>
    <w:pPr>
      <w:spacing w:after="200"/>
    </w:pPr>
    <w:rPr>
      <w:rFonts w:ascii="Gill Sans MT" w:hAnsi="Gill Sans MT"/>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E55007"/>
    <w:pPr>
      <w:tabs>
        <w:tab w:val="center" w:pos="4252"/>
        <w:tab w:val="right" w:pos="8504"/>
      </w:tabs>
      <w:spacing w:after="0"/>
    </w:pPr>
  </w:style>
  <w:style w:type="character" w:customStyle="1" w:styleId="EncabezadoCar">
    <w:name w:val="Encabezado Car"/>
    <w:link w:val="Encabezado"/>
    <w:uiPriority w:val="99"/>
    <w:semiHidden/>
    <w:locked/>
    <w:rsid w:val="00E55007"/>
    <w:rPr>
      <w:rFonts w:ascii="Gill Sans MT" w:hAnsi="Gill Sans MT" w:cs="Times New Roman"/>
      <w:sz w:val="24"/>
    </w:rPr>
  </w:style>
  <w:style w:type="paragraph" w:styleId="Piedepgina">
    <w:name w:val="footer"/>
    <w:basedOn w:val="Normal"/>
    <w:link w:val="PiedepginaCar"/>
    <w:uiPriority w:val="99"/>
    <w:semiHidden/>
    <w:rsid w:val="00E55007"/>
    <w:pPr>
      <w:tabs>
        <w:tab w:val="center" w:pos="4252"/>
        <w:tab w:val="right" w:pos="8504"/>
      </w:tabs>
      <w:spacing w:after="0"/>
    </w:pPr>
  </w:style>
  <w:style w:type="character" w:customStyle="1" w:styleId="PiedepginaCar">
    <w:name w:val="Pie de página Car"/>
    <w:link w:val="Piedepgina"/>
    <w:uiPriority w:val="99"/>
    <w:semiHidden/>
    <w:locked/>
    <w:rsid w:val="00E55007"/>
    <w:rPr>
      <w:rFonts w:ascii="Gill Sans MT" w:hAnsi="Gill Sans MT" w:cs="Times New Roman"/>
      <w:sz w:val="24"/>
    </w:rPr>
  </w:style>
  <w:style w:type="character" w:styleId="Nmerodepgina">
    <w:name w:val="page number"/>
    <w:uiPriority w:val="99"/>
    <w:semiHidden/>
    <w:rsid w:val="00F63E5C"/>
    <w:rPr>
      <w:rFonts w:cs="Times New Roman"/>
    </w:rPr>
  </w:style>
  <w:style w:type="table" w:styleId="Tablaconcuadrcula">
    <w:name w:val="Table Grid"/>
    <w:basedOn w:val="Tablanormal"/>
    <w:uiPriority w:val="99"/>
    <w:rsid w:val="00BC3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6328"/>
    <w:pPr>
      <w:ind w:left="720"/>
      <w:contextualSpacing/>
    </w:pPr>
  </w:style>
  <w:style w:type="paragraph" w:styleId="Textonotapie">
    <w:name w:val="footnote text"/>
    <w:basedOn w:val="Normal"/>
    <w:link w:val="TextonotapieCar"/>
    <w:uiPriority w:val="99"/>
    <w:semiHidden/>
    <w:unhideWhenUsed/>
    <w:rsid w:val="00F26BAF"/>
    <w:pPr>
      <w:spacing w:after="0"/>
    </w:pPr>
    <w:rPr>
      <w:sz w:val="20"/>
    </w:rPr>
  </w:style>
  <w:style w:type="character" w:customStyle="1" w:styleId="TextonotapieCar">
    <w:name w:val="Texto nota pie Car"/>
    <w:basedOn w:val="Fuentedeprrafopredeter"/>
    <w:link w:val="Textonotapie"/>
    <w:uiPriority w:val="99"/>
    <w:semiHidden/>
    <w:rsid w:val="00F26BAF"/>
    <w:rPr>
      <w:rFonts w:ascii="Gill Sans MT" w:hAnsi="Gill Sans MT"/>
      <w:lang w:eastAsia="en-US"/>
    </w:rPr>
  </w:style>
  <w:style w:type="character" w:styleId="Refdenotaalpie">
    <w:name w:val="footnote reference"/>
    <w:basedOn w:val="Fuentedeprrafopredeter"/>
    <w:uiPriority w:val="99"/>
    <w:semiHidden/>
    <w:unhideWhenUsed/>
    <w:rsid w:val="00F26B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D320-9684-49B0-9EF2-9F53A858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1235</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Macbook</dc:creator>
  <cp:lastModifiedBy>Usuario</cp:lastModifiedBy>
  <cp:revision>18</cp:revision>
  <cp:lastPrinted>2018-11-22T12:26:00Z</cp:lastPrinted>
  <dcterms:created xsi:type="dcterms:W3CDTF">2018-11-21T16:16:00Z</dcterms:created>
  <dcterms:modified xsi:type="dcterms:W3CDTF">2018-11-22T12:26:00Z</dcterms:modified>
</cp:coreProperties>
</file>