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B0843" w14:textId="77777777" w:rsidR="00787C14" w:rsidRDefault="00787C14">
      <w:pPr>
        <w:spacing w:line="480" w:lineRule="auto"/>
        <w:jc w:val="center"/>
        <w:rPr>
          <w:b/>
          <w:bCs/>
        </w:rPr>
      </w:pPr>
    </w:p>
    <w:p w14:paraId="7C9EE63E" w14:textId="77777777" w:rsidR="00787C14" w:rsidRDefault="00787C14">
      <w:pPr>
        <w:spacing w:line="480" w:lineRule="auto"/>
        <w:jc w:val="center"/>
        <w:rPr>
          <w:b/>
          <w:bCs/>
        </w:rPr>
      </w:pPr>
    </w:p>
    <w:p w14:paraId="04A5BFB2" w14:textId="77777777" w:rsidR="00787C14" w:rsidRDefault="00787C14">
      <w:pPr>
        <w:spacing w:line="480" w:lineRule="auto"/>
        <w:jc w:val="center"/>
        <w:rPr>
          <w:b/>
          <w:bCs/>
        </w:rPr>
      </w:pPr>
    </w:p>
    <w:p w14:paraId="577AFA17" w14:textId="77777777" w:rsidR="00787C14" w:rsidRDefault="00787C14">
      <w:pPr>
        <w:spacing w:line="480" w:lineRule="auto"/>
        <w:jc w:val="center"/>
        <w:rPr>
          <w:b/>
          <w:bCs/>
        </w:rPr>
      </w:pPr>
    </w:p>
    <w:p w14:paraId="5F33CA1F" w14:textId="77777777" w:rsidR="00787C14" w:rsidRDefault="00787C14">
      <w:pPr>
        <w:spacing w:line="480" w:lineRule="auto"/>
        <w:jc w:val="center"/>
        <w:rPr>
          <w:b/>
          <w:bCs/>
        </w:rPr>
      </w:pPr>
    </w:p>
    <w:p w14:paraId="7ED4A4FC" w14:textId="60DDFB2D" w:rsidR="00646600" w:rsidRDefault="00000000">
      <w:pPr>
        <w:spacing w:line="480" w:lineRule="auto"/>
        <w:jc w:val="center"/>
      </w:pPr>
      <w:r>
        <w:rPr>
          <w:b/>
          <w:bCs/>
        </w:rPr>
        <w:t>Sprint Review and Retrospective: SNHU Travel Project</w:t>
      </w:r>
    </w:p>
    <w:p w14:paraId="71284E6E" w14:textId="77777777" w:rsidR="00646600" w:rsidRDefault="00000000">
      <w:pPr>
        <w:spacing w:line="480" w:lineRule="auto"/>
        <w:jc w:val="center"/>
      </w:pPr>
      <w:r>
        <w:t>Jose De Jesus</w:t>
      </w:r>
    </w:p>
    <w:p w14:paraId="1DD1B098" w14:textId="77777777" w:rsidR="00646600" w:rsidRDefault="00000000">
      <w:pPr>
        <w:spacing w:line="480" w:lineRule="auto"/>
        <w:jc w:val="center"/>
      </w:pPr>
      <w:r>
        <w:t>CS 250: Software Development Lifecycle</w:t>
      </w:r>
    </w:p>
    <w:p w14:paraId="4885691D" w14:textId="77777777" w:rsidR="00646600" w:rsidRDefault="00000000">
      <w:pPr>
        <w:spacing w:line="480" w:lineRule="auto"/>
        <w:jc w:val="center"/>
      </w:pPr>
      <w:r>
        <w:t>Southern New Hampshire University</w:t>
      </w:r>
    </w:p>
    <w:p w14:paraId="44BA27A8" w14:textId="77777777" w:rsidR="00646600" w:rsidRDefault="00000000">
      <w:pPr>
        <w:spacing w:line="480" w:lineRule="auto"/>
        <w:jc w:val="center"/>
      </w:pPr>
      <w:r>
        <w:t>Professor Mason Judy</w:t>
      </w:r>
    </w:p>
    <w:p w14:paraId="1D570CD9" w14:textId="70EF2482" w:rsidR="00646600" w:rsidRDefault="00DA0F8E">
      <w:pPr>
        <w:spacing w:line="480" w:lineRule="auto"/>
        <w:jc w:val="center"/>
      </w:pPr>
      <w:r>
        <w:t>Date:06/21/</w:t>
      </w:r>
      <w:r w:rsidR="00000000">
        <w:t>2026</w:t>
      </w:r>
    </w:p>
    <w:p w14:paraId="7E6D231E" w14:textId="1707B2DE" w:rsidR="00787C14" w:rsidRDefault="00787C14">
      <w:r>
        <w:br w:type="page"/>
      </w:r>
    </w:p>
    <w:p w14:paraId="723B4A2B" w14:textId="0034A366" w:rsidR="00646600" w:rsidRDefault="00000000" w:rsidP="00787C14">
      <w:pPr>
        <w:spacing w:line="480" w:lineRule="auto"/>
      </w:pPr>
      <w:r>
        <w:rPr>
          <w:b/>
          <w:bCs/>
        </w:rPr>
        <w:lastRenderedPageBreak/>
        <w:t>Applying Roles: How Scrum Team Members Contributed to Project Success</w:t>
      </w:r>
    </w:p>
    <w:p w14:paraId="67995A0A" w14:textId="77777777" w:rsidR="00646600" w:rsidRDefault="00000000" w:rsidP="00787C14">
      <w:pPr>
        <w:spacing w:line="480" w:lineRule="auto"/>
        <w:ind w:firstLine="720"/>
      </w:pPr>
      <w:r>
        <w:t>The SNHU Travel niche vacation booking platform was developed by a small Scrum team whose members each held a distinct role: Scrum Master (Wesley), Product Owner (Lauren), Developer (Patrick), and Tester (Jacob), with Chris, the president of SNHU Travel, serving as the client. Having rotated through several of these roles over the course of the project, I observed firsthand how each one contributed to the team's success in specific and irreplaceable ways.</w:t>
      </w:r>
    </w:p>
    <w:p w14:paraId="4A613935" w14:textId="77777777" w:rsidR="00646600" w:rsidRDefault="00000000" w:rsidP="00787C14">
      <w:pPr>
        <w:spacing w:line="480" w:lineRule="auto"/>
        <w:ind w:firstLine="720"/>
      </w:pPr>
      <w:r>
        <w:t xml:space="preserve">As Product Owner, Lauren's most important contribution was translating client expectations into a prioritized, actionable backlog. During the user interview phase, stakeholder conversations revealed that budget-filtering was a far more urgent user need than initially assumed. Multiple users described the same frustration: they would find a destination they liked, begin exploring packages, and then discover everything was out of their price range. That insight moved the budget limit and hot deals filter story to position three on the backlog with medium priority and a detailed set of acceptance criteria, including results sorted by price from lowest to highest by default and a budget filter that updates </w:t>
      </w:r>
      <w:proofErr w:type="gramStart"/>
      <w:r>
        <w:t>results</w:t>
      </w:r>
      <w:proofErr w:type="gramEnd"/>
      <w:r>
        <w:t xml:space="preserve"> within two seconds without a full page reload. Without Lauren's direct engagement with users, that priority would have been invisible.</w:t>
      </w:r>
    </w:p>
    <w:p w14:paraId="14301D26" w14:textId="14DAE6CA" w:rsidR="00787C14" w:rsidRDefault="00000000" w:rsidP="00787C14">
      <w:pPr>
        <w:spacing w:line="480" w:lineRule="auto"/>
        <w:ind w:firstLine="720"/>
      </w:pPr>
      <w:r>
        <w:t xml:space="preserve">Wesley, as Scrum Master, kept the team focused and protected the sprint from scope creep. One concrete example: after Sprint 2, Chris expressed a desire to add </w:t>
      </w:r>
      <w:proofErr w:type="gramStart"/>
      <w:r>
        <w:t>features mid-sprint</w:t>
      </w:r>
      <w:proofErr w:type="gramEnd"/>
      <w:r>
        <w:t xml:space="preserve"> based on what she had seen in the review. Wesley acknowledged the feedback, channeled it through Lauren and the backlog, and prevented informal requests from disrupting the team's current sprint commitments. That boundary-setting is exactly what Schwaber and Sutherland (2020) describe as one of the Scrum Master's core responsibilities: protecting the team's focus so that what gets committed to in Sprint Planning </w:t>
      </w:r>
      <w:proofErr w:type="gramStart"/>
      <w:r>
        <w:t>actually gets</w:t>
      </w:r>
      <w:proofErr w:type="gramEnd"/>
      <w:r>
        <w:t xml:space="preserve"> delivered.</w:t>
      </w:r>
      <w:r w:rsidR="00787C14">
        <w:br w:type="page"/>
      </w:r>
    </w:p>
    <w:p w14:paraId="6F22C3C1" w14:textId="005E81D5" w:rsidR="00646600" w:rsidRDefault="00000000" w:rsidP="00787C14">
      <w:pPr>
        <w:spacing w:line="480" w:lineRule="auto"/>
        <w:ind w:firstLine="720"/>
      </w:pPr>
      <w:r>
        <w:lastRenderedPageBreak/>
        <w:t>Patrick's work as Developer illustrated how clearly written acceptance criteria directly shape code quality. When requirements were specific, writing code was a technical problem. When they were vague, assumptions crept in. The most instructive moment came when Patrick caught a mismatched image filename during the slideshow update, a lowercase letter where the code expected uppercase. Rather than treating it as a minor detail, he flagged it immediately. That instinct to surface small issues before they become runtime failures exemplified how a disciplined developer communicates within Agile.</w:t>
      </w:r>
      <w:r w:rsidR="00BE4E74">
        <w:t xml:space="preserve"> </w:t>
      </w:r>
    </w:p>
    <w:p w14:paraId="751260B2" w14:textId="77777777" w:rsidR="00787C14" w:rsidRDefault="00000000" w:rsidP="00787C14">
      <w:pPr>
        <w:spacing w:line="480" w:lineRule="auto"/>
        <w:ind w:firstLine="720"/>
      </w:pPr>
      <w:r>
        <w:t>Jacob's tester role demonstrated that quality assurance in Agile is not a final-stage event. Jacob reviewed acceptance criteria before development began, caught gaps in user stories early, and wrote test cases that were precise enough for another person to reproduce. For example, TC-001 for the Personalized Top Destinations List included pass/fail conditions for every step: whether the list loads with 5 to 10 personalized destinations, whether previously dismissed destinations are excluded, and whether the list refreshes within three seconds of a preference update. That level of specificity made the Definition of Done meaningful rather than nominal.</w:t>
      </w:r>
    </w:p>
    <w:p w14:paraId="7DB6FB90" w14:textId="5D1482C0" w:rsidR="00646600" w:rsidRDefault="00000000" w:rsidP="00787C14">
      <w:pPr>
        <w:spacing w:line="480" w:lineRule="auto"/>
      </w:pPr>
      <w:r>
        <w:rPr>
          <w:b/>
          <w:bCs/>
        </w:rPr>
        <w:t>Completing User Stories: How Scrum-Agile Helped Stories Reach Completion</w:t>
      </w:r>
    </w:p>
    <w:p w14:paraId="6FDDB9FF" w14:textId="77777777" w:rsidR="00646600" w:rsidRDefault="00000000" w:rsidP="00787C14">
      <w:pPr>
        <w:spacing w:line="480" w:lineRule="auto"/>
        <w:ind w:firstLine="720"/>
      </w:pPr>
      <w:r>
        <w:t>The Scrum-Agile approach transformed user stories from vague client wishes into testable, deliverable features by embedding the full software development lifecycle within each sprint rather than treating its phases as sequential gates.</w:t>
      </w:r>
    </w:p>
    <w:p w14:paraId="531BAE94" w14:textId="68054B04" w:rsidR="00787C14" w:rsidRDefault="00000000" w:rsidP="00787C14">
      <w:pPr>
        <w:spacing w:line="480" w:lineRule="auto"/>
        <w:ind w:firstLine="720"/>
      </w:pPr>
      <w:r>
        <w:t xml:space="preserve">Consider User Story 1: "As an end user, I want to have top destinations personalized based on my travel profile and history, so that I can see recommendations relevant to my interests and avoid irrelevant suggestions." This story originated from user interviews in which stakeholders described a frustration with receiving destination suggestions that had no connection to their travel history. The initial draft of its acceptance criteria was too general to be </w:t>
      </w:r>
      <w:r w:rsidR="00787C14">
        <w:br w:type="page"/>
      </w:r>
    </w:p>
    <w:p w14:paraId="22D8FB7A" w14:textId="4424CEBB" w:rsidR="00646600" w:rsidRDefault="00000000" w:rsidP="00787C14">
      <w:pPr>
        <w:spacing w:line="480" w:lineRule="auto"/>
        <w:ind w:firstLine="720"/>
      </w:pPr>
      <w:r>
        <w:lastRenderedPageBreak/>
        <w:t>testable. After two revisions, adding a three-second page load requirement and clarifying what should happen when no profile data exists, the criteria reached a level of specificity that supported both development and testing. That iterative refinement process happened within a sprint, not across months.</w:t>
      </w:r>
    </w:p>
    <w:p w14:paraId="65069B7D" w14:textId="77777777" w:rsidR="00646600" w:rsidRDefault="00000000" w:rsidP="00787C14">
      <w:pPr>
        <w:spacing w:line="480" w:lineRule="auto"/>
        <w:ind w:firstLine="720"/>
      </w:pPr>
      <w:r>
        <w:t xml:space="preserve">The budget filter story (User Story 3) followed a similar arc. The value statement was clear from the start: users wanted to identify affordable travel options without manually comparing prices. But the tester role surfaced a gap the Product Owner had missed. The story described what should happen when a user entered a valid budget but said nothing about invalid input. What </w:t>
      </w:r>
      <w:proofErr w:type="gramStart"/>
      <w:r>
        <w:t>should</w:t>
      </w:r>
      <w:proofErr w:type="gramEnd"/>
      <w:r>
        <w:t xml:space="preserve"> happen if someone typed letters instead of numbers, entered a negative value, or entered zero? These scenarios were predictable and their absence created ambiguity that could have led to rework. The test case addressed this directly by including a step where a budget of one dollar is entered, verifying that the system displays a friendly no-results message with a suggestion to raise the budget rather than throwing an error. That story could only reach a meaningful "Done" because the tester's questions clarified requirements that the user story had left open.</w:t>
      </w:r>
    </w:p>
    <w:p w14:paraId="3EBCCEDE" w14:textId="77777777" w:rsidR="00787C14" w:rsidRDefault="00000000" w:rsidP="00787C14">
      <w:pPr>
        <w:spacing w:line="480" w:lineRule="auto"/>
        <w:ind w:firstLine="720"/>
      </w:pPr>
      <w:r>
        <w:t>The Scrum-Agile approach enabled this kind of iterative clarification because the short sprint cycle meant problems surfaced within days rather than weeks. Cohn (2004) makes the point that acceptance criteria are not optional detail but the actual mechanism that makes a user story verifiable. That understanding shaped how every story in the SNHU Travel backlog was refined across sprints.</w:t>
      </w:r>
    </w:p>
    <w:p w14:paraId="2B4C3539" w14:textId="2E1BBDD5" w:rsidR="00787C14" w:rsidRDefault="00787C14">
      <w:r>
        <w:br w:type="page"/>
      </w:r>
    </w:p>
    <w:p w14:paraId="42A92A7A" w14:textId="6C58F216" w:rsidR="00646600" w:rsidRDefault="00000000" w:rsidP="00787C14">
      <w:pPr>
        <w:spacing w:line="480" w:lineRule="auto"/>
      </w:pPr>
      <w:r>
        <w:rPr>
          <w:b/>
          <w:bCs/>
        </w:rPr>
        <w:lastRenderedPageBreak/>
        <w:t>Handling Interruptions: How Scrum-Agile Supported Completion Through Change</w:t>
      </w:r>
    </w:p>
    <w:p w14:paraId="6ECF570B" w14:textId="77777777" w:rsidR="00646600" w:rsidRDefault="00000000" w:rsidP="00787C14">
      <w:pPr>
        <w:spacing w:line="480" w:lineRule="auto"/>
        <w:ind w:firstLine="720"/>
      </w:pPr>
      <w:r>
        <w:t>One of the most significant tests of the Scrum-Agile approach on the SNHU Travel project came when the Product Owner introduced updated requirements for the destination slideshow during the developer sprint. The original implementation assumed a scrollable list. The updated requirements introduced a slideshow format with a fixed set of five featured destinations, specific descriptions for each slide, and new image assets. In a waterfall project, this kind of mid-sprint requirement change would typically require revisiting the design phase and potentially invalidating work already in progress.</w:t>
      </w:r>
    </w:p>
    <w:p w14:paraId="19111347" w14:textId="77777777" w:rsidR="00646600" w:rsidRDefault="00000000" w:rsidP="00787C14">
      <w:pPr>
        <w:spacing w:line="480" w:lineRule="auto"/>
        <w:ind w:firstLine="720"/>
      </w:pPr>
      <w:r>
        <w:t>Under Scrum-Agile, the change was absorbed through a structured communication process. The developer's first step was not to open a code editor but to carefully read the existing code and identify exactly what had changed and what had not. That distinction mattered because untargeted changes introduce risk. The instruction to modify only elements related to the updated requirements reflects something real about Agile development: the goal is to change what needs to change and leave everything else alone.</w:t>
      </w:r>
    </w:p>
    <w:p w14:paraId="60E4C37C" w14:textId="5D51799F" w:rsidR="00787C14" w:rsidRDefault="00000000" w:rsidP="00787C14">
      <w:pPr>
        <w:spacing w:line="480" w:lineRule="auto"/>
        <w:ind w:firstLine="720"/>
      </w:pPr>
      <w:r>
        <w:t xml:space="preserve">The more instructive part of this interruption was how it exposed a communication habit that needed to change. When the updated requirements arrived, the initial instinct was to treat them as a fixed list to execute rather than as a starting point for a conversation. Image files were selected and destination descriptions were written without confirming them with the Product Owner first. In a real sprint, that approach would be a liability. The change-handling capability that Agile provides is not just about the </w:t>
      </w:r>
      <w:proofErr w:type="gramStart"/>
      <w:r>
        <w:t>process</w:t>
      </w:r>
      <w:proofErr w:type="gramEnd"/>
      <w:r>
        <w:t xml:space="preserve"> being able to absorb scope changes. It depends on the developer being willing to surface uncertainty early enough for the process to </w:t>
      </w:r>
      <w:proofErr w:type="gramStart"/>
      <w:r>
        <w:t>actually help</w:t>
      </w:r>
      <w:proofErr w:type="gramEnd"/>
      <w:r>
        <w:t>.</w:t>
      </w:r>
    </w:p>
    <w:p w14:paraId="19B3C1EC" w14:textId="77777777" w:rsidR="00787C14" w:rsidRDefault="00787C14">
      <w:r>
        <w:br w:type="page"/>
      </w:r>
    </w:p>
    <w:p w14:paraId="4E8BA3F1" w14:textId="77777777" w:rsidR="00787C14" w:rsidRDefault="00000000" w:rsidP="00787C14">
      <w:pPr>
        <w:spacing w:line="480" w:lineRule="auto"/>
        <w:ind w:firstLine="720"/>
      </w:pPr>
      <w:r>
        <w:lastRenderedPageBreak/>
        <w:t xml:space="preserve">Dikert, Paasivaara, and </w:t>
      </w:r>
      <w:proofErr w:type="spellStart"/>
      <w:r>
        <w:t>Lassenius</w:t>
      </w:r>
      <w:proofErr w:type="spellEnd"/>
      <w:r>
        <w:t xml:space="preserve"> (2016) found that one of the most consistent success factors in Agile transformations is the ability to adapt requirements without disrupting the team's current sprint. The SNHU Travel project demonstrated this concretely. The slideshow update was completed within the same sprint, the existing code structure was preserved where possible, and the team's rhythm of Daily Scrums and sprint ceremonies was maintained throughout.</w:t>
      </w:r>
    </w:p>
    <w:p w14:paraId="37D003BF" w14:textId="580B8F77" w:rsidR="00646600" w:rsidRDefault="00000000" w:rsidP="00787C14">
      <w:pPr>
        <w:spacing w:line="480" w:lineRule="auto"/>
      </w:pPr>
      <w:r>
        <w:rPr>
          <w:b/>
          <w:bCs/>
        </w:rPr>
        <w:t xml:space="preserve">Communication: Samples and What </w:t>
      </w:r>
      <w:proofErr w:type="gramStart"/>
      <w:r>
        <w:rPr>
          <w:b/>
          <w:bCs/>
        </w:rPr>
        <w:t>Made Them</w:t>
      </w:r>
      <w:proofErr w:type="gramEnd"/>
      <w:r>
        <w:rPr>
          <w:b/>
          <w:bCs/>
        </w:rPr>
        <w:t xml:space="preserve"> Effective</w:t>
      </w:r>
    </w:p>
    <w:p w14:paraId="422C7A6C" w14:textId="77777777" w:rsidR="00646600" w:rsidRDefault="00000000" w:rsidP="00787C14">
      <w:pPr>
        <w:spacing w:line="480" w:lineRule="auto"/>
        <w:ind w:firstLine="720"/>
      </w:pPr>
      <w:r>
        <w:t>Effective communication on the SNHU Travel project took several forms, each calibrated to its context and audience. Two examples stand out as particularly instructive.</w:t>
      </w:r>
    </w:p>
    <w:p w14:paraId="14883E3C" w14:textId="77777777" w:rsidR="00646600" w:rsidRDefault="00000000" w:rsidP="00787C14">
      <w:pPr>
        <w:spacing w:line="480" w:lineRule="auto"/>
        <w:ind w:firstLine="720"/>
      </w:pPr>
      <w:r>
        <w:t>The first is the tester-to-Product Owner email written during the test case development sprint. After writing an initial draft of test cases against the user stories alone, two significant gaps became clear. User Story 3 (Budget Limit and Hot Deals Filter) said nothing about invalid input: what should happen if a user typed letters, entered a negative number, or entered zero? User Story 5 (Cruise Preference Profile Setting) confirmed the feature needed to work on desktop and mobile but did not specify what UI element the mobile view would use. A toggle, dropdown, and checkbox all require different test steps. Rather than making assumptions, the following email was sent:</w:t>
      </w:r>
    </w:p>
    <w:p w14:paraId="49C831BA" w14:textId="77777777" w:rsidR="00646600" w:rsidRDefault="00646600">
      <w:pPr>
        <w:spacing w:line="480" w:lineRule="auto"/>
      </w:pPr>
    </w:p>
    <w:p w14:paraId="202893AD" w14:textId="77777777" w:rsidR="00646600" w:rsidRDefault="00000000">
      <w:pPr>
        <w:spacing w:line="480" w:lineRule="auto"/>
      </w:pPr>
      <w:r>
        <w:t>To: Christy (Product Owner)</w:t>
      </w:r>
    </w:p>
    <w:p w14:paraId="4FB604ED" w14:textId="77777777" w:rsidR="00646600" w:rsidRDefault="00000000">
      <w:pPr>
        <w:spacing w:line="480" w:lineRule="auto"/>
      </w:pPr>
      <w:r>
        <w:t>Subject: Test Case Clarifications for User Stories 3 and 5</w:t>
      </w:r>
    </w:p>
    <w:p w14:paraId="14E7D0F7" w14:textId="77777777" w:rsidR="00646600" w:rsidRDefault="00646600">
      <w:pPr>
        <w:spacing w:line="480" w:lineRule="auto"/>
      </w:pPr>
    </w:p>
    <w:p w14:paraId="4547ACAA" w14:textId="69B7D477" w:rsidR="00787C14" w:rsidRDefault="00000000" w:rsidP="00787C14">
      <w:pPr>
        <w:spacing w:line="480" w:lineRule="auto"/>
      </w:pPr>
      <w:r>
        <w:t xml:space="preserve">Dear Christy, I am working through the test cases for User Stories 3 and 5 and have run into a few spots where I need more detail before I can write accurate pass/fail conditions. For User Story 3: if a user enters a non-numeric value or a negative number in the budget field, what </w:t>
      </w:r>
      <w:r w:rsidR="00787C14">
        <w:br w:type="page"/>
      </w:r>
    </w:p>
    <w:p w14:paraId="1C48578B" w14:textId="4D40AD5D" w:rsidR="00646600" w:rsidRDefault="00000000">
      <w:pPr>
        <w:spacing w:line="480" w:lineRule="auto"/>
      </w:pPr>
      <w:r>
        <w:lastRenderedPageBreak/>
        <w:t xml:space="preserve">should happen? Should the field reject it with a validation message, or fall back to a default value? Is there a minimum budget the system will accept? I want to test the no-results state and need to know whether entering something like $1 triggers an error or just </w:t>
      </w:r>
      <w:proofErr w:type="gramStart"/>
      <w:r>
        <w:t>returns</w:t>
      </w:r>
      <w:proofErr w:type="gramEnd"/>
      <w:r>
        <w:t xml:space="preserve"> an empty list with a message. For User Story 5: on mobile, what UI element will the vacation type preference use? A quick wireframe would be helpful since the test steps will differ depending on the control. When Cruise is selected and the user goes to the home screen, should cruise packages appear at the very top of the list, or be prioritized within the regular results? These are the main things blocking me from finishing those two test cases. Happy to jump on a quick call if that is easier. Best, Jose De Jesus, Product Tester, SNHU Travel Agile Team.</w:t>
      </w:r>
    </w:p>
    <w:p w14:paraId="78A7C2A6" w14:textId="77777777" w:rsidR="00646600" w:rsidRDefault="00000000" w:rsidP="00787C14">
      <w:pPr>
        <w:spacing w:line="480" w:lineRule="auto"/>
        <w:ind w:firstLine="720"/>
      </w:pPr>
      <w:r>
        <w:t>This message was effective because it was specific, organized, and easy to act on. It did not ask the Product Owner to re-explain the features from scratch. It identified the exact gaps blocking test case completion and asked targeted questions that could be answered point by point. Stray, Moe, and Aas (2020) found that structured communication between Agile team members directly reduces the ambiguity that leads to rework, and this email exemplified that principle.</w:t>
      </w:r>
    </w:p>
    <w:p w14:paraId="6A142A8E" w14:textId="77777777" w:rsidR="00646600" w:rsidRDefault="00000000" w:rsidP="00787C14">
      <w:pPr>
        <w:spacing w:line="480" w:lineRule="auto"/>
        <w:ind w:firstLine="720"/>
      </w:pPr>
      <w:r>
        <w:t xml:space="preserve">The second example is the developer-to-team email sent when the updated slideshow requirements arrived. Rather than proceeding </w:t>
      </w:r>
      <w:proofErr w:type="gramStart"/>
      <w:r>
        <w:t>on</w:t>
      </w:r>
      <w:proofErr w:type="gramEnd"/>
      <w:r>
        <w:t xml:space="preserve"> assumptions, the following message was sent to the Product Owner and Tester:</w:t>
      </w:r>
    </w:p>
    <w:p w14:paraId="22B1866B" w14:textId="77777777" w:rsidR="00646600" w:rsidRDefault="00646600">
      <w:pPr>
        <w:spacing w:line="480" w:lineRule="auto"/>
      </w:pPr>
    </w:p>
    <w:p w14:paraId="0F7E81E1" w14:textId="77777777" w:rsidR="00646600" w:rsidRDefault="00000000">
      <w:pPr>
        <w:spacing w:line="480" w:lineRule="auto"/>
      </w:pPr>
      <w:r>
        <w:t>To: Christy (Product Owner), Patrick (Tester)</w:t>
      </w:r>
    </w:p>
    <w:p w14:paraId="03494166" w14:textId="77777777" w:rsidR="00646600" w:rsidRDefault="00000000">
      <w:pPr>
        <w:spacing w:line="480" w:lineRule="auto"/>
      </w:pPr>
      <w:r>
        <w:t>Subject: Developer Questions on Updated Slideshow Requirements</w:t>
      </w:r>
    </w:p>
    <w:p w14:paraId="2C5EA36C" w14:textId="4C5EC9D9" w:rsidR="00787C14" w:rsidRDefault="00787C14">
      <w:r>
        <w:br w:type="page"/>
      </w:r>
    </w:p>
    <w:p w14:paraId="45B03702" w14:textId="77777777" w:rsidR="00646600" w:rsidRDefault="00000000" w:rsidP="00787C14">
      <w:pPr>
        <w:spacing w:line="480" w:lineRule="auto"/>
        <w:ind w:firstLine="720"/>
      </w:pPr>
      <w:r>
        <w:lastRenderedPageBreak/>
        <w:t>Hi Christy and Patrick, I am writing to follow up on the updated requirements for the SNHU Travel slideshow. I have reviewed the existing code and identified what needs to change, but I want to confirm a few details before I finalize my implementation. For Christy: I need confirmation on the five destinations to be featured and the approved description text for each slide. I also want to know whether there are approved image files I should use, or whether selecting appropriate images falls within my discretion as the developer. For Patrick: I would like to see the test cases you are developing for the updated slideshow before I finalize my code, specifically, how you plan to verify that each slide displays the correct destination name, description, and image. I have a working version of the updated slideshow ready to review and am happy to share it for early feedback before the end of the sprint. Please let me know if anything is unclear. Best, Jose De Jesus, Developer, SNHU Travel Agile Team.</w:t>
      </w:r>
    </w:p>
    <w:p w14:paraId="34CF4B06" w14:textId="77777777" w:rsidR="00787C14" w:rsidRDefault="00000000" w:rsidP="00787C14">
      <w:pPr>
        <w:spacing w:line="480" w:lineRule="auto"/>
        <w:ind w:firstLine="720"/>
      </w:pPr>
      <w:r>
        <w:t>This message was effective because it separated the concerns of two different recipients clearly, stated what the developer already knew, and asked only for what was missing. It also offered something in return: early access to the working version for review. That posture, sharing work before the sprint ends rather than presenting it as final, is what distinguishes collaborative Agile communication from isolated individual work.</w:t>
      </w:r>
    </w:p>
    <w:p w14:paraId="155EA5D0" w14:textId="226C6E46" w:rsidR="00646600" w:rsidRDefault="00000000" w:rsidP="00787C14">
      <w:pPr>
        <w:spacing w:line="480" w:lineRule="auto"/>
      </w:pPr>
      <w:r>
        <w:rPr>
          <w:b/>
          <w:bCs/>
        </w:rPr>
        <w:t>Organizational Tools: Scrum Principles and Events That Drove Success</w:t>
      </w:r>
    </w:p>
    <w:p w14:paraId="6B0BE132" w14:textId="77777777" w:rsidR="00646600" w:rsidRDefault="00000000" w:rsidP="00787C14">
      <w:pPr>
        <w:spacing w:line="480" w:lineRule="auto"/>
        <w:ind w:firstLine="720"/>
      </w:pPr>
      <w:r>
        <w:t xml:space="preserve">The SNHU Travel project relied on several organizational tools and Scrum principles that, when used consistently, created </w:t>
      </w:r>
      <w:proofErr w:type="gramStart"/>
      <w:r>
        <w:t>the conditions</w:t>
      </w:r>
      <w:proofErr w:type="gramEnd"/>
      <w:r>
        <w:t xml:space="preserve"> for reliable delivery and continuous improvement.</w:t>
      </w:r>
    </w:p>
    <w:p w14:paraId="4C7AD21E" w14:textId="1EDBA42A" w:rsidR="00787C14" w:rsidRDefault="00000000" w:rsidP="00787C14">
      <w:pPr>
        <w:spacing w:line="480" w:lineRule="auto"/>
        <w:ind w:firstLine="720"/>
      </w:pPr>
      <w:r>
        <w:t xml:space="preserve">The product backlog was the team's single source of truth. Lauren maintained it with five prioritized user stories: the personalized top destinations list at position one, vacation-type preferences at position two, budget limit and hot deals at position three, the general top </w:t>
      </w:r>
      <w:r w:rsidR="00787C14">
        <w:br w:type="page"/>
      </w:r>
    </w:p>
    <w:p w14:paraId="2924FFC4" w14:textId="0DF35E71" w:rsidR="00646600" w:rsidRDefault="00000000" w:rsidP="00787C14">
      <w:pPr>
        <w:spacing w:line="480" w:lineRule="auto"/>
        <w:ind w:firstLine="720"/>
      </w:pPr>
      <w:r>
        <w:lastRenderedPageBreak/>
        <w:t xml:space="preserve">destinations view at position four, and cruise preference profile settings at position five. That prioritization was not arbitrary. It reflected direct user feedback, business value, and story size, large stories at the top, smaller ones further down. Sprint Planning drew from this backlog each Monday, which meant the team always knew what was most valuable to build next. </w:t>
      </w:r>
      <w:proofErr w:type="spellStart"/>
      <w:r>
        <w:t>Dikert</w:t>
      </w:r>
      <w:proofErr w:type="spellEnd"/>
      <w:r>
        <w:t xml:space="preserve"> et al. (2016) found that unclear requirements are one of the most common causes of sprint failure, and a well-maintained backlog is the primary defense against that.</w:t>
      </w:r>
    </w:p>
    <w:p w14:paraId="18143E41" w14:textId="77777777" w:rsidR="00646600" w:rsidRDefault="00000000" w:rsidP="00787C14">
      <w:pPr>
        <w:spacing w:line="480" w:lineRule="auto"/>
        <w:ind w:firstLine="720"/>
      </w:pPr>
      <w:r>
        <w:t xml:space="preserve">Mid-sprint Backlog Refinement sessions on Wednesdays ensured that stories were ready before they reached Sprint Planning. This reduced the amount of time spent </w:t>
      </w:r>
      <w:proofErr w:type="gramStart"/>
      <w:r>
        <w:t>in</w:t>
      </w:r>
      <w:proofErr w:type="gramEnd"/>
      <w:r>
        <w:t xml:space="preserve"> planning sessions figuring out what a story even meant and allowed the team to enter each sprint with a shared understanding of what done looked like. The team charter established this cadence explicitly, along with the expectation that notes from every Scrum event would be captured in the shared project wiki so that no critical decision lived only in someone's memory.</w:t>
      </w:r>
    </w:p>
    <w:p w14:paraId="666533F6" w14:textId="77777777" w:rsidR="00646600" w:rsidRDefault="00000000" w:rsidP="00787C14">
      <w:pPr>
        <w:spacing w:line="480" w:lineRule="auto"/>
        <w:ind w:firstLine="720"/>
      </w:pPr>
      <w:r>
        <w:t xml:space="preserve">The Daily Scrum was perhaps the most operationally important event. Running every morning for 15 minutes, structured around three questions, what did I </w:t>
      </w:r>
      <w:proofErr w:type="gramStart"/>
      <w:r>
        <w:t>finish</w:t>
      </w:r>
      <w:proofErr w:type="gramEnd"/>
      <w:r>
        <w:t xml:space="preserve"> yesterday, what am I working on today, and is anything blocking me, it served as the team's primary early-warning system. The Scrum Master modeled the format each day by going first, and the team charter established a clear escalation protocol: blockers get surfaced to the Scrum Master the same day they appear. Stray, Sjoberg, and Dyba (2016) found that the most effective standups stay focused on identifying issues rather than solving them on the spot, which keeps the meeting short and protects the rest of the team's time. This discipline was maintained throughout the SNHU Travel project.</w:t>
      </w:r>
    </w:p>
    <w:p w14:paraId="53874686" w14:textId="6B359BDF" w:rsidR="00787C14" w:rsidRDefault="00787C14">
      <w:r>
        <w:br w:type="page"/>
      </w:r>
    </w:p>
    <w:p w14:paraId="5B853FDD" w14:textId="77777777" w:rsidR="00787C14" w:rsidRDefault="00000000" w:rsidP="00787C14">
      <w:pPr>
        <w:spacing w:line="480" w:lineRule="auto"/>
        <w:ind w:firstLine="720"/>
      </w:pPr>
      <w:r>
        <w:lastRenderedPageBreak/>
        <w:t xml:space="preserve">Sprint Reviews on Fridays provided client alignment at regular intervals. Chris attended each review and responded to working software rather than status reports, which meant small corrections happened early rather than </w:t>
      </w:r>
      <w:proofErr w:type="gramStart"/>
      <w:r>
        <w:t>accumulating into</w:t>
      </w:r>
      <w:proofErr w:type="gramEnd"/>
      <w:r>
        <w:t xml:space="preserve"> large problems at final delivery. Sprint Retrospectives following each review gave the team a structured 45-minute window to identify what went well, what did not, and what would change in the next sprint, with the expectation that at least one concrete action item would be carried forward. These events, taken together, created a self-regulating system that built quality and process improvement directly into the sprint rhythm.</w:t>
      </w:r>
    </w:p>
    <w:p w14:paraId="5030A124" w14:textId="6BDEC054" w:rsidR="00646600" w:rsidRDefault="00000000" w:rsidP="00787C14">
      <w:pPr>
        <w:spacing w:line="480" w:lineRule="auto"/>
      </w:pPr>
      <w:r>
        <w:rPr>
          <w:b/>
          <w:bCs/>
        </w:rPr>
        <w:t>Evaluating Agile Process: Effectiveness, Pros, Cons, and Best Fit</w:t>
      </w:r>
    </w:p>
    <w:p w14:paraId="74A2CCEC" w14:textId="77777777" w:rsidR="00646600" w:rsidRDefault="00000000" w:rsidP="00787C14">
      <w:pPr>
        <w:spacing w:line="480" w:lineRule="auto"/>
        <w:ind w:firstLine="720"/>
      </w:pPr>
      <w:r>
        <w:t>The Scrum-Agile approach proved well-suited to the SNHU Travel project, though the experience also surfaced meaningful tradeoffs worth examining honestly.</w:t>
      </w:r>
    </w:p>
    <w:p w14:paraId="221B7CA5" w14:textId="77777777" w:rsidR="00646600" w:rsidRDefault="00000000" w:rsidP="00787C14">
      <w:pPr>
        <w:spacing w:line="480" w:lineRule="auto"/>
        <w:ind w:firstLine="720"/>
      </w:pPr>
      <w:r>
        <w:t>The most significant advantage was the team's ability to respond to change without losing momentum. When the slideshow requirements were updated mid-sprint, the developer was able to identify the affected code, limit changes to what was necessary, and deliver a revised implementation within the same sprint. In a waterfall model, the same change would likely have triggered a return to the design phase, with downstream effects on testing timelines and delivery dates. Agile absorbed the change by design, not by exception.</w:t>
      </w:r>
    </w:p>
    <w:p w14:paraId="1C90A935" w14:textId="77777777" w:rsidR="00646600" w:rsidRDefault="00000000" w:rsidP="00787C14">
      <w:pPr>
        <w:spacing w:line="480" w:lineRule="auto"/>
        <w:ind w:firstLine="720"/>
      </w:pPr>
      <w:r>
        <w:t>Continuous client visibility was another clear benefit. Because Chris attended Sprint Reviews and responded to working software at the end of each sprint, misalignment between what the team was building and what the client expected was caught early. The five-week timeline for the SNHU Travel project left no room to discover a major misalignment in week four. The regular review cadence ensured that did not happen.</w:t>
      </w:r>
    </w:p>
    <w:p w14:paraId="74B82586" w14:textId="440C0525" w:rsidR="00787C14" w:rsidRDefault="00787C14">
      <w:r>
        <w:br w:type="page"/>
      </w:r>
    </w:p>
    <w:p w14:paraId="57848CA0" w14:textId="77777777" w:rsidR="00646600" w:rsidRDefault="00000000" w:rsidP="00787C14">
      <w:pPr>
        <w:spacing w:line="480" w:lineRule="auto"/>
        <w:ind w:firstLine="720"/>
      </w:pPr>
      <w:r>
        <w:lastRenderedPageBreak/>
        <w:t>The Scrum ceremonies also created accountability structures that a distributed or loosely organized team might lack. The Daily Scrum made individual progress visible. The Definition of Done made "finished" mean something specific. The Sprint Retrospective built process improvement into the rhythm of the project rather than leaving problems to fester across multiple sprints.</w:t>
      </w:r>
    </w:p>
    <w:p w14:paraId="761B9F59" w14:textId="77777777" w:rsidR="00646600" w:rsidRDefault="00000000" w:rsidP="00787C14">
      <w:pPr>
        <w:spacing w:line="480" w:lineRule="auto"/>
        <w:ind w:firstLine="720"/>
      </w:pPr>
      <w:r>
        <w:t xml:space="preserve">The tradeoffs were real. The ceremonial overhead, Daily Scrums, Sprint Planning, Reviews, Refinement, Retrospectives, requires genuine time investment, particularly in the early sprints when the team is still calibrating. The first retrospective surfaced </w:t>
      </w:r>
      <w:proofErr w:type="gramStart"/>
      <w:r>
        <w:t>concerns about</w:t>
      </w:r>
      <w:proofErr w:type="gramEnd"/>
      <w:r>
        <w:t xml:space="preserve"> whether the format would produce honest feedback or just surface-level consensus. That concern was valid. Getting people to be genuinely candid about what went wrong is harder than the Scrum guide makes it sound, especially before the team has built enough trust to feel safe being direct.</w:t>
      </w:r>
    </w:p>
    <w:p w14:paraId="1A7B91B2" w14:textId="77777777" w:rsidR="00646600" w:rsidRDefault="00000000" w:rsidP="00787C14">
      <w:pPr>
        <w:spacing w:line="480" w:lineRule="auto"/>
        <w:ind w:firstLine="720"/>
      </w:pPr>
      <w:r>
        <w:t>Scope management also requires active discipline under Agile. When Chris saw the product evolving during Sprint Reviews and wanted to add features mid-sprint, the Scrum Master had to redirect that energy through the backlog rather than allow it to become an informal request. That is not a problem Agile solves automatically. It is a problem Agile gives you the tools to manage, provided the team uses those tools consistently.</w:t>
      </w:r>
    </w:p>
    <w:p w14:paraId="77F8559E" w14:textId="77777777" w:rsidR="00787C14" w:rsidRDefault="00000000" w:rsidP="00787C14">
      <w:pPr>
        <w:spacing w:line="480" w:lineRule="auto"/>
        <w:ind w:firstLine="720"/>
      </w:pPr>
      <w:r>
        <w:t xml:space="preserve">On balance, Scrum-Agile was the right approach for the SNHU Travel project. The client's requirements evolved as she saw the product take shape. The user interviews revealed priorities that had not been anticipated. The feature set was user-facing and consumer-driven, which meant rapid iteration and direct feedback were more valuable than comprehensive upfront planning. A waterfall model, with its requirement-freeze at the start and late-stage integration, would have introduced unacceptable risk for a project of this nature. Chow and Cao (2008) found </w:t>
      </w:r>
      <w:r>
        <w:lastRenderedPageBreak/>
        <w:t>that customer collaboration is one of the most consistent predictors of Agile project success, and the SNHU Travel project confirmed that finding through direct experience.</w:t>
      </w:r>
    </w:p>
    <w:p w14:paraId="5E1F8D69" w14:textId="7B80DF64" w:rsidR="00787C14" w:rsidRDefault="00787C14">
      <w:r>
        <w:br w:type="page"/>
      </w:r>
    </w:p>
    <w:p w14:paraId="1544F5A8" w14:textId="0CF996EC" w:rsidR="00646600" w:rsidRDefault="00000000" w:rsidP="00787C14">
      <w:pPr>
        <w:spacing w:line="480" w:lineRule="auto"/>
        <w:jc w:val="center"/>
      </w:pPr>
      <w:r>
        <w:rPr>
          <w:b/>
          <w:bCs/>
        </w:rPr>
        <w:lastRenderedPageBreak/>
        <w:t>References</w:t>
      </w:r>
    </w:p>
    <w:p w14:paraId="1190EF99" w14:textId="77777777" w:rsidR="00646600" w:rsidRDefault="00000000" w:rsidP="00787C14">
      <w:pPr>
        <w:spacing w:line="480" w:lineRule="auto"/>
        <w:ind w:left="720" w:hanging="720"/>
      </w:pPr>
      <w:r>
        <w:t>Chow, T., &amp; Cao, D. (2008). A survey study of critical success factors in agile software projects. Journal of Systems and Software, 81(6), 961-971. https://doi.org/10.1016/j.jss.2007.08.020</w:t>
      </w:r>
    </w:p>
    <w:p w14:paraId="5CC65963" w14:textId="77777777" w:rsidR="00646600" w:rsidRDefault="00000000" w:rsidP="00787C14">
      <w:pPr>
        <w:spacing w:line="480" w:lineRule="auto"/>
        <w:ind w:left="720" w:hanging="720"/>
      </w:pPr>
      <w:r>
        <w:t>Cohn, M. (2004). User stories applied: For agile software development. Addison-Wesley.</w:t>
      </w:r>
    </w:p>
    <w:p w14:paraId="41B5EF97" w14:textId="77777777" w:rsidR="00646600" w:rsidRDefault="00000000" w:rsidP="00787C14">
      <w:pPr>
        <w:spacing w:line="480" w:lineRule="auto"/>
        <w:ind w:left="720" w:hanging="720"/>
      </w:pPr>
      <w:r>
        <w:t>Dikert, K., Paasivaara, M., &amp; Lassenius, C. (2016). Challenges and success factors for large-scale agile transformations: A systematic literature review. Journal of Systems and Software, 119, 87-108. https://doi.org/10.1016/j.jss.2016.06.013</w:t>
      </w:r>
    </w:p>
    <w:p w14:paraId="72C935FC" w14:textId="77777777" w:rsidR="00646600" w:rsidRDefault="00000000" w:rsidP="00787C14">
      <w:pPr>
        <w:spacing w:line="480" w:lineRule="auto"/>
        <w:ind w:left="720" w:hanging="720"/>
      </w:pPr>
      <w:r>
        <w:t>Schwaber, K., &amp; Sutherland, J. (2020). The Scrum guide: The definitive guide to Scrum: The rules of the game. Scrum.org. https://scrumguides.org/docs/scrumguide/v2020/2020-Scrum-Guide-US.pdf</w:t>
      </w:r>
    </w:p>
    <w:p w14:paraId="397D6FF8" w14:textId="77777777" w:rsidR="00646600" w:rsidRDefault="00000000" w:rsidP="00787C14">
      <w:pPr>
        <w:spacing w:line="480" w:lineRule="auto"/>
        <w:ind w:left="720" w:hanging="720"/>
      </w:pPr>
      <w:r>
        <w:t>Stray, V., Moe, N. B., &amp; Aas, N. (2020). The daily stand-up meeting: A grounded theory study. Journal of Systems and Software, 170, 110745. https://doi.org/10.1016/j.jss.2020.110745</w:t>
      </w:r>
    </w:p>
    <w:p w14:paraId="7526640F" w14:textId="77777777" w:rsidR="00646600" w:rsidRDefault="00000000" w:rsidP="00787C14">
      <w:pPr>
        <w:spacing w:line="480" w:lineRule="auto"/>
        <w:ind w:left="720" w:hanging="720"/>
      </w:pPr>
      <w:r>
        <w:t>Stray, V., Sjoberg, D. I. K., &amp; Dyba, T. (2016). The daily stand-up meeting: A grounded theory study. Journal of Systems and Software, 114, 101-124. https://doi.org/10.1016/j.jss.2016.01.004</w:t>
      </w:r>
    </w:p>
    <w:sectPr w:rsidR="00646600">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E78887" w14:textId="77777777" w:rsidR="004D0117" w:rsidRDefault="004D0117" w:rsidP="00787C14">
      <w:r>
        <w:separator/>
      </w:r>
    </w:p>
  </w:endnote>
  <w:endnote w:type="continuationSeparator" w:id="0">
    <w:p w14:paraId="5EC4E528" w14:textId="77777777" w:rsidR="004D0117" w:rsidRDefault="004D0117" w:rsidP="00787C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C6350" w14:textId="77777777" w:rsidR="004D0117" w:rsidRDefault="004D0117" w:rsidP="00787C14">
      <w:r>
        <w:separator/>
      </w:r>
    </w:p>
  </w:footnote>
  <w:footnote w:type="continuationSeparator" w:id="0">
    <w:p w14:paraId="715F2B43" w14:textId="77777777" w:rsidR="004D0117" w:rsidRDefault="004D0117" w:rsidP="00787C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1022147"/>
      <w:docPartObj>
        <w:docPartGallery w:val="Page Numbers (Top of Page)"/>
        <w:docPartUnique/>
      </w:docPartObj>
    </w:sdtPr>
    <w:sdtEndPr>
      <w:rPr>
        <w:noProof/>
      </w:rPr>
    </w:sdtEndPr>
    <w:sdtContent>
      <w:p w14:paraId="0F4C2A92" w14:textId="09B33EF2" w:rsidR="00787C14" w:rsidRDefault="00787C1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9BDFCB1" w14:textId="77777777" w:rsidR="00787C14" w:rsidRDefault="00787C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042A4"/>
    <w:multiLevelType w:val="hybridMultilevel"/>
    <w:tmpl w:val="F272C134"/>
    <w:lvl w:ilvl="0" w:tplc="883259D4">
      <w:start w:val="1"/>
      <w:numFmt w:val="bullet"/>
      <w:lvlText w:val="●"/>
      <w:lvlJc w:val="left"/>
      <w:pPr>
        <w:ind w:left="720" w:hanging="360"/>
      </w:pPr>
    </w:lvl>
    <w:lvl w:ilvl="1" w:tplc="7A209C94">
      <w:start w:val="1"/>
      <w:numFmt w:val="bullet"/>
      <w:lvlText w:val="○"/>
      <w:lvlJc w:val="left"/>
      <w:pPr>
        <w:ind w:left="1440" w:hanging="360"/>
      </w:pPr>
    </w:lvl>
    <w:lvl w:ilvl="2" w:tplc="868E719E">
      <w:start w:val="1"/>
      <w:numFmt w:val="bullet"/>
      <w:lvlText w:val="■"/>
      <w:lvlJc w:val="left"/>
      <w:pPr>
        <w:ind w:left="2160" w:hanging="360"/>
      </w:pPr>
    </w:lvl>
    <w:lvl w:ilvl="3" w:tplc="27A67072">
      <w:start w:val="1"/>
      <w:numFmt w:val="bullet"/>
      <w:lvlText w:val="●"/>
      <w:lvlJc w:val="left"/>
      <w:pPr>
        <w:ind w:left="2880" w:hanging="360"/>
      </w:pPr>
    </w:lvl>
    <w:lvl w:ilvl="4" w:tplc="2228D3BA">
      <w:start w:val="1"/>
      <w:numFmt w:val="bullet"/>
      <w:lvlText w:val="○"/>
      <w:lvlJc w:val="left"/>
      <w:pPr>
        <w:ind w:left="3600" w:hanging="360"/>
      </w:pPr>
    </w:lvl>
    <w:lvl w:ilvl="5" w:tplc="45A8BD4A">
      <w:start w:val="1"/>
      <w:numFmt w:val="bullet"/>
      <w:lvlText w:val="■"/>
      <w:lvlJc w:val="left"/>
      <w:pPr>
        <w:ind w:left="4320" w:hanging="360"/>
      </w:pPr>
    </w:lvl>
    <w:lvl w:ilvl="6" w:tplc="71E6DF7C">
      <w:start w:val="1"/>
      <w:numFmt w:val="bullet"/>
      <w:lvlText w:val="●"/>
      <w:lvlJc w:val="left"/>
      <w:pPr>
        <w:ind w:left="5040" w:hanging="360"/>
      </w:pPr>
    </w:lvl>
    <w:lvl w:ilvl="7" w:tplc="5622CCA6">
      <w:start w:val="1"/>
      <w:numFmt w:val="bullet"/>
      <w:lvlText w:val="●"/>
      <w:lvlJc w:val="left"/>
      <w:pPr>
        <w:ind w:left="5760" w:hanging="360"/>
      </w:pPr>
    </w:lvl>
    <w:lvl w:ilvl="8" w:tplc="91E0D16C">
      <w:start w:val="1"/>
      <w:numFmt w:val="bullet"/>
      <w:lvlText w:val="●"/>
      <w:lvlJc w:val="left"/>
      <w:pPr>
        <w:ind w:left="6480" w:hanging="360"/>
      </w:pPr>
    </w:lvl>
  </w:abstractNum>
  <w:num w:numId="1" w16cid:durableId="79143556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6600"/>
    <w:rsid w:val="00205736"/>
    <w:rsid w:val="004D0117"/>
    <w:rsid w:val="00555C7F"/>
    <w:rsid w:val="00646600"/>
    <w:rsid w:val="00787C14"/>
    <w:rsid w:val="00A569C7"/>
    <w:rsid w:val="00B77C0D"/>
    <w:rsid w:val="00BE4E74"/>
    <w:rsid w:val="00DA0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1E8C6"/>
  <w15:docId w15:val="{9C41A8D6-1D08-480A-90C8-E2444687BC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line="480" w:lineRule="auto"/>
      <w:outlineLvl w:val="0"/>
    </w:pPr>
    <w:rPr>
      <w:b/>
      <w:bCs/>
      <w:color w:val="00000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87C14"/>
    <w:pPr>
      <w:tabs>
        <w:tab w:val="center" w:pos="4680"/>
        <w:tab w:val="right" w:pos="9360"/>
      </w:tabs>
    </w:pPr>
  </w:style>
  <w:style w:type="character" w:customStyle="1" w:styleId="HeaderChar">
    <w:name w:val="Header Char"/>
    <w:basedOn w:val="DefaultParagraphFont"/>
    <w:link w:val="Header"/>
    <w:uiPriority w:val="99"/>
    <w:rsid w:val="00787C14"/>
  </w:style>
  <w:style w:type="paragraph" w:styleId="Footer">
    <w:name w:val="footer"/>
    <w:basedOn w:val="Normal"/>
    <w:link w:val="FooterChar"/>
    <w:uiPriority w:val="99"/>
    <w:unhideWhenUsed/>
    <w:rsid w:val="00787C14"/>
    <w:pPr>
      <w:tabs>
        <w:tab w:val="center" w:pos="4680"/>
        <w:tab w:val="right" w:pos="9360"/>
      </w:tabs>
    </w:pPr>
  </w:style>
  <w:style w:type="character" w:customStyle="1" w:styleId="FooterChar">
    <w:name w:val="Footer Char"/>
    <w:basedOn w:val="DefaultParagraphFont"/>
    <w:link w:val="Footer"/>
    <w:uiPriority w:val="99"/>
    <w:rsid w:val="00787C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3360</Words>
  <Characters>16569</Characters>
  <Application>Microsoft Office Word</Application>
  <DocSecurity>0</DocSecurity>
  <Lines>312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Jose DeJesus</cp:lastModifiedBy>
  <cp:revision>2</cp:revision>
  <dcterms:created xsi:type="dcterms:W3CDTF">2026-06-22T00:29:00Z</dcterms:created>
  <dcterms:modified xsi:type="dcterms:W3CDTF">2026-06-22T00:29:00Z</dcterms:modified>
</cp:coreProperties>
</file>