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F8E2F3" w14:textId="4A1BCB53" w:rsidR="000D6532" w:rsidRPr="00D62F39" w:rsidRDefault="000D6532" w:rsidP="00BB1FA5">
      <w:pPr>
        <w:pStyle w:val="Heading1"/>
        <w:rPr>
          <w:rFonts w:ascii="Times New Roman" w:hAnsi="Times New Roman" w:cs="Times New Roman"/>
          <w:szCs w:val="24"/>
        </w:rPr>
      </w:pPr>
      <w:bookmarkStart w:id="0" w:name="_gjdgxs" w:colFirst="0" w:colLast="0"/>
      <w:bookmarkEnd w:id="0"/>
      <w:r w:rsidRPr="00D62F39">
        <w:rPr>
          <w:rFonts w:ascii="Times New Roman" w:hAnsi="Times New Roman" w:cs="Times New Roman"/>
          <w:szCs w:val="24"/>
        </w:rPr>
        <w:t>CS 250 Agile Team Charter Template</w:t>
      </w:r>
    </w:p>
    <w:p w14:paraId="566FAA87" w14:textId="7FA83BE6" w:rsidR="00E45EFE" w:rsidRPr="00D62F39" w:rsidRDefault="00E45EFE" w:rsidP="00BB1FA5">
      <w:pPr>
        <w:rPr>
          <w:rFonts w:ascii="Times New Roman" w:hAnsi="Times New Roman" w:cs="Times New Roman"/>
          <w:sz w:val="24"/>
          <w:szCs w:val="24"/>
        </w:rPr>
      </w:pPr>
    </w:p>
    <w:p w14:paraId="740EE81A" w14:textId="7F40EBE4" w:rsidR="00E45EFE"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To complete this template, replace the bracketed text with the relevant information.</w:t>
      </w:r>
    </w:p>
    <w:p w14:paraId="5F48D00A" w14:textId="77777777" w:rsidR="00E45EFE" w:rsidRPr="00D62F39" w:rsidRDefault="00E45EFE" w:rsidP="00BB1FA5">
      <w:pPr>
        <w:rPr>
          <w:rFonts w:ascii="Times New Roman" w:hAnsi="Times New Roman" w:cs="Times New Roman"/>
          <w:sz w:val="24"/>
          <w:szCs w:val="24"/>
        </w:rPr>
      </w:pPr>
    </w:p>
    <w:p w14:paraId="2954ACC0" w14:textId="1A3ABEBB" w:rsidR="00C77A34" w:rsidRPr="00D62F39" w:rsidRDefault="00175268" w:rsidP="00BB1FA5">
      <w:pPr>
        <w:pStyle w:val="Heading2"/>
        <w:rPr>
          <w:rFonts w:ascii="Times New Roman" w:hAnsi="Times New Roman" w:cs="Times New Roman"/>
          <w:sz w:val="24"/>
          <w:szCs w:val="24"/>
        </w:rPr>
      </w:pPr>
      <w:r w:rsidRPr="00D62F39">
        <w:rPr>
          <w:rFonts w:ascii="Times New Roman" w:hAnsi="Times New Roman" w:cs="Times New Roman"/>
          <w:sz w:val="24"/>
          <w:szCs w:val="24"/>
        </w:rPr>
        <w:t>SNHU Travel Niche Vacation Booking System</w:t>
      </w:r>
    </w:p>
    <w:tbl>
      <w:tblPr>
        <w:tblStyle w:val="a"/>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Table"/>
      </w:tblPr>
      <w:tblGrid>
        <w:gridCol w:w="3087"/>
        <w:gridCol w:w="6263"/>
      </w:tblGrid>
      <w:tr w:rsidR="00B979F0" w:rsidRPr="00D62F39" w14:paraId="7201DF04" w14:textId="77777777" w:rsidTr="00D568EA">
        <w:trPr>
          <w:tblHeader/>
          <w:jc w:val="center"/>
        </w:trPr>
        <w:tc>
          <w:tcPr>
            <w:tcW w:w="1651" w:type="pct"/>
            <w:shd w:val="clear" w:color="auto" w:fill="FFFFFF" w:themeFill="background1"/>
          </w:tcPr>
          <w:p w14:paraId="7B055C97" w14:textId="21F8FFC5" w:rsidR="00B979F0" w:rsidRPr="00D62F39" w:rsidRDefault="00364859" w:rsidP="00BB1FA5">
            <w:pPr>
              <w:pStyle w:val="Heading2"/>
              <w:rPr>
                <w:rFonts w:ascii="Times New Roman" w:hAnsi="Times New Roman" w:cs="Times New Roman"/>
                <w:sz w:val="24"/>
                <w:szCs w:val="24"/>
              </w:rPr>
            </w:pPr>
            <w:r w:rsidRPr="00D62F39">
              <w:rPr>
                <w:rFonts w:ascii="Times New Roman" w:hAnsi="Times New Roman" w:cs="Times New Roman"/>
                <w:sz w:val="24"/>
                <w:szCs w:val="24"/>
              </w:rPr>
              <w:lastRenderedPageBreak/>
              <w:t>Item</w:t>
            </w:r>
          </w:p>
        </w:tc>
        <w:tc>
          <w:tcPr>
            <w:tcW w:w="3349" w:type="pct"/>
            <w:shd w:val="clear" w:color="auto" w:fill="FFFFFF" w:themeFill="background1"/>
          </w:tcPr>
          <w:p w14:paraId="17BE1394" w14:textId="678C6D1A" w:rsidR="00B979F0" w:rsidRPr="00D62F39" w:rsidRDefault="00364859" w:rsidP="00BB1FA5">
            <w:pPr>
              <w:pStyle w:val="Heading2"/>
              <w:rPr>
                <w:rFonts w:ascii="Times New Roman" w:hAnsi="Times New Roman" w:cs="Times New Roman"/>
                <w:sz w:val="24"/>
                <w:szCs w:val="24"/>
              </w:rPr>
            </w:pPr>
            <w:r w:rsidRPr="00D62F39">
              <w:rPr>
                <w:rFonts w:ascii="Times New Roman" w:hAnsi="Times New Roman" w:cs="Times New Roman"/>
                <w:sz w:val="24"/>
                <w:szCs w:val="24"/>
              </w:rPr>
              <w:t>Response</w:t>
            </w:r>
          </w:p>
        </w:tc>
      </w:tr>
      <w:tr w:rsidR="00B979F0" w:rsidRPr="00D62F39" w14:paraId="014A9AEF" w14:textId="77777777" w:rsidTr="00D568EA">
        <w:trPr>
          <w:tblHeader/>
          <w:jc w:val="center"/>
        </w:trPr>
        <w:tc>
          <w:tcPr>
            <w:tcW w:w="1651" w:type="pct"/>
          </w:tcPr>
          <w:p w14:paraId="4CD59CE1" w14:textId="068B48EC"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t>Business Case/Vision</w:t>
            </w:r>
          </w:p>
          <w:p w14:paraId="39F04A77" w14:textId="271E5AA9"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(value to attain)</w:t>
            </w:r>
          </w:p>
        </w:tc>
        <w:tc>
          <w:tcPr>
            <w:tcW w:w="3349" w:type="pct"/>
          </w:tcPr>
          <w:p w14:paraId="66CDD3FE" w14:textId="6892BF93" w:rsidR="00E45EFE"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SNHU Travel has been one of New Hampshire’s top travel agencies for the past decade, and Chris, the company’s president, wants to keep it that way. The agency has built its reputation on finding great deals for clients, but the market is shifting toward more personalized, experience-driven travel. To stay competitive and grow the customer base, SNHU Travel wants to move into trendy, niche vacation packages that appeal to a wider national audience. A new web-based booking platform would give customers a modern, self-service way to discover and book those experiences, which should translate into more bookings, stronger loyalty, and a clear edge over agencies that haven’t made that leap yet.</w:t>
            </w:r>
          </w:p>
        </w:tc>
      </w:tr>
      <w:tr w:rsidR="00B979F0" w:rsidRPr="00D62F39" w14:paraId="17F2BFA7" w14:textId="77777777" w:rsidTr="00D568EA">
        <w:trPr>
          <w:tblHeader/>
          <w:jc w:val="center"/>
        </w:trPr>
        <w:tc>
          <w:tcPr>
            <w:tcW w:w="1651" w:type="pct"/>
          </w:tcPr>
          <w:p w14:paraId="26266644" w14:textId="5C049796"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t>Mission Statement</w:t>
            </w:r>
          </w:p>
          <w:p w14:paraId="2A2E1553" w14:textId="4E94C6D0"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(result to accomplish)</w:t>
            </w:r>
          </w:p>
        </w:tc>
        <w:tc>
          <w:tcPr>
            <w:tcW w:w="3349" w:type="pct"/>
          </w:tcPr>
          <w:p w14:paraId="7C3853C6" w14:textId="43D3B52D"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Build and deliver a working niche vacation booking platform for SNHU Travel within five weeks. The team will work in short sprints, get feedback early and often from the client, and adjust as needed so that what gets shipped is </w:t>
            </w:r>
            <w:proofErr w:type="gramStart"/>
            <w:r w:rsidRPr="00D62F39">
              <w:rPr>
                <w:rFonts w:ascii="Times New Roman" w:hAnsi="Times New Roman" w:cs="Times New Roman"/>
                <w:sz w:val="24"/>
                <w:szCs w:val="24"/>
              </w:rPr>
              <w:t>actually useful</w:t>
            </w:r>
            <w:proofErr w:type="gramEnd"/>
            <w:r w:rsidRPr="00D62F39">
              <w:rPr>
                <w:rFonts w:ascii="Times New Roman" w:hAnsi="Times New Roman" w:cs="Times New Roman"/>
                <w:sz w:val="24"/>
                <w:szCs w:val="24"/>
              </w:rPr>
              <w:t xml:space="preserve"> and not just technically complete.</w:t>
            </w:r>
          </w:p>
        </w:tc>
      </w:tr>
      <w:tr w:rsidR="00B979F0" w:rsidRPr="00D62F39" w14:paraId="71744609" w14:textId="77777777" w:rsidTr="00D568EA">
        <w:trPr>
          <w:tblHeader/>
          <w:jc w:val="center"/>
        </w:trPr>
        <w:tc>
          <w:tcPr>
            <w:tcW w:w="1651" w:type="pct"/>
          </w:tcPr>
          <w:p w14:paraId="56AF32B9" w14:textId="233C9160"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t>Project Team</w:t>
            </w:r>
          </w:p>
          <w:p w14:paraId="1A39C0DF" w14:textId="05EF45AA" w:rsidR="00B979F0" w:rsidRPr="00D62F39" w:rsidRDefault="003002CF" w:rsidP="00BB1FA5">
            <w:pPr>
              <w:rPr>
                <w:rFonts w:ascii="Times New Roman" w:hAnsi="Times New Roman" w:cs="Times New Roman"/>
                <w:sz w:val="24"/>
                <w:szCs w:val="24"/>
              </w:rPr>
            </w:pPr>
            <w:r w:rsidRPr="00D62F39">
              <w:rPr>
                <w:rFonts w:ascii="Times New Roman" w:hAnsi="Times New Roman" w:cs="Times New Roman"/>
                <w:sz w:val="24"/>
                <w:szCs w:val="24"/>
              </w:rPr>
              <w:t>(team members and roles)</w:t>
            </w:r>
          </w:p>
        </w:tc>
        <w:tc>
          <w:tcPr>
            <w:tcW w:w="3349" w:type="pct"/>
          </w:tcPr>
          <w:p w14:paraId="022C1D7F" w14:textId="37449889"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Scrum Master (Wesley): keeps the team focused and moving. Runs the daily standups and other Scrum events, gets obstacles out of the way before they slow anyone down, and makes sure communication between roles stays clear throughout the sprint.</w:t>
            </w:r>
          </w:p>
          <w:p w14:paraId="022C1D80" w14:textId="37449880"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Product Owner (Lauren): the bridge between the client and the team. Lauren manages and prioritizes the backlog, makes sure the team is always working on the most valuable things, and is the go-to person when there’s a question about what the product should </w:t>
            </w:r>
            <w:proofErr w:type="gramStart"/>
            <w:r w:rsidRPr="00D62F39">
              <w:rPr>
                <w:rFonts w:ascii="Times New Roman" w:hAnsi="Times New Roman" w:cs="Times New Roman"/>
                <w:sz w:val="24"/>
                <w:szCs w:val="24"/>
              </w:rPr>
              <w:t>actually do</w:t>
            </w:r>
            <w:proofErr w:type="gramEnd"/>
            <w:r w:rsidRPr="00D62F39">
              <w:rPr>
                <w:rFonts w:ascii="Times New Roman" w:hAnsi="Times New Roman" w:cs="Times New Roman"/>
                <w:sz w:val="24"/>
                <w:szCs w:val="24"/>
              </w:rPr>
              <w:t>.</w:t>
            </w:r>
          </w:p>
          <w:p w14:paraId="022C1D81" w14:textId="37449881"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Developer (Patrick): builds the thing. Patrick writes and reviews code, thinks through design tradeoffs with the rest of the team, and tries to keep the architecture flexible enough that we can </w:t>
            </w:r>
            <w:proofErr w:type="gramStart"/>
            <w:r w:rsidRPr="00D62F39">
              <w:rPr>
                <w:rFonts w:ascii="Times New Roman" w:hAnsi="Times New Roman" w:cs="Times New Roman"/>
                <w:sz w:val="24"/>
                <w:szCs w:val="24"/>
              </w:rPr>
              <w:t>actually iterate</w:t>
            </w:r>
            <w:proofErr w:type="gramEnd"/>
            <w:r w:rsidRPr="00D62F39">
              <w:rPr>
                <w:rFonts w:ascii="Times New Roman" w:hAnsi="Times New Roman" w:cs="Times New Roman"/>
                <w:sz w:val="24"/>
                <w:szCs w:val="24"/>
              </w:rPr>
              <w:t xml:space="preserve"> without rewriting everything each sprint.</w:t>
            </w:r>
          </w:p>
          <w:p w14:paraId="022C1D82" w14:textId="37449882"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Tester (Jacob): makes sure what ships </w:t>
            </w:r>
            <w:proofErr w:type="gramStart"/>
            <w:r w:rsidRPr="00D62F39">
              <w:rPr>
                <w:rFonts w:ascii="Times New Roman" w:hAnsi="Times New Roman" w:cs="Times New Roman"/>
                <w:sz w:val="24"/>
                <w:szCs w:val="24"/>
              </w:rPr>
              <w:t>actually works</w:t>
            </w:r>
            <w:proofErr w:type="gramEnd"/>
            <w:r w:rsidRPr="00D62F39">
              <w:rPr>
                <w:rFonts w:ascii="Times New Roman" w:hAnsi="Times New Roman" w:cs="Times New Roman"/>
                <w:sz w:val="24"/>
                <w:szCs w:val="24"/>
              </w:rPr>
              <w:t>. Jacob writes acceptance criteria, digs into user stories when something is vague, runs tests, and works with Patrick to track down and fix defects before they reach the client.</w:t>
            </w:r>
          </w:p>
          <w:p w14:paraId="022C1D83" w14:textId="37449883"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Client (Chris, President of SNHU Travel): the reason we’re here. Chris defines the vision, sets the direction, and gives feedback at Sprint Reviews. Her input is what keeps the team from building the wrong thing.</w:t>
            </w:r>
          </w:p>
        </w:tc>
      </w:tr>
      <w:tr w:rsidR="00B979F0" w:rsidRPr="00D62F39" w14:paraId="286AE0BE" w14:textId="77777777" w:rsidTr="00D568EA">
        <w:trPr>
          <w:tblHeader/>
          <w:jc w:val="center"/>
        </w:trPr>
        <w:tc>
          <w:tcPr>
            <w:tcW w:w="1651" w:type="pct"/>
          </w:tcPr>
          <w:p w14:paraId="14AFAA41" w14:textId="547BA2BF"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lastRenderedPageBreak/>
              <w:t>Success Criteria</w:t>
            </w:r>
          </w:p>
        </w:tc>
        <w:tc>
          <w:tcPr>
            <w:tcW w:w="3349" w:type="pct"/>
          </w:tcPr>
          <w:p w14:paraId="32234812" w14:textId="6F87D882" w:rsidR="00B979F0" w:rsidRPr="00D62F39" w:rsidRDefault="003002CF" w:rsidP="00BB1FA5">
            <w:pPr>
              <w:rPr>
                <w:rFonts w:ascii="Times New Roman" w:hAnsi="Times New Roman" w:cs="Times New Roman"/>
                <w:sz w:val="24"/>
                <w:szCs w:val="24"/>
              </w:rPr>
            </w:pPr>
            <w:r w:rsidRPr="00D62F39">
              <w:rPr>
                <w:rFonts w:ascii="Times New Roman" w:hAnsi="Times New Roman" w:cs="Times New Roman"/>
                <w:sz w:val="24"/>
                <w:szCs w:val="24"/>
              </w:rPr>
              <w:t>Start date: Week 1, Sprint 1</w:t>
            </w:r>
          </w:p>
          <w:p w14:paraId="0E90A6D2" w14:textId="0C336720"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Expected completion date: End of Week 5</w:t>
            </w:r>
          </w:p>
          <w:p w14:paraId="5E5C7651" w14:textId="109B320A"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Final deliverable: A working, tested niche vacation booking platform that SNHU Travel can put in front of real customers</w:t>
            </w:r>
          </w:p>
          <w:p w14:paraId="61F25319" w14:textId="1FA49292"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 xml:space="preserve">Key project objectives: Get the niche vacation browsing and booking feature live for U.S. customers. Ship working software at the end of every sprint so Chris can see real progress, not just status updates. Keep the backlog prioritized around what </w:t>
            </w:r>
            <w:proofErr w:type="gramStart"/>
            <w:r w:rsidRPr="00D62F39">
              <w:rPr>
                <w:rFonts w:ascii="Times New Roman" w:hAnsi="Times New Roman" w:cs="Times New Roman"/>
                <w:sz w:val="24"/>
                <w:szCs w:val="24"/>
              </w:rPr>
              <w:t>actually matters</w:t>
            </w:r>
            <w:proofErr w:type="gramEnd"/>
            <w:r w:rsidRPr="00D62F39">
              <w:rPr>
                <w:rFonts w:ascii="Times New Roman" w:hAnsi="Times New Roman" w:cs="Times New Roman"/>
                <w:sz w:val="24"/>
                <w:szCs w:val="24"/>
              </w:rPr>
              <w:t xml:space="preserve"> to the client. Have no critical defects in the final release. And hit the five-week </w:t>
            </w:r>
            <w:r w:rsidR="00D62F39" w:rsidRPr="00D62F39">
              <w:rPr>
                <w:rFonts w:ascii="Times New Roman" w:hAnsi="Times New Roman" w:cs="Times New Roman"/>
                <w:sz w:val="24"/>
                <w:szCs w:val="24"/>
              </w:rPr>
              <w:t>deadline,</w:t>
            </w:r>
            <w:r w:rsidRPr="00D62F39">
              <w:rPr>
                <w:rFonts w:ascii="Times New Roman" w:hAnsi="Times New Roman" w:cs="Times New Roman"/>
                <w:sz w:val="24"/>
                <w:szCs w:val="24"/>
              </w:rPr>
              <w:t xml:space="preserve"> that’s not flexible.</w:t>
            </w:r>
          </w:p>
        </w:tc>
      </w:tr>
      <w:tr w:rsidR="00B979F0" w:rsidRPr="00D62F39" w14:paraId="6A489405" w14:textId="77777777" w:rsidTr="00D568EA">
        <w:trPr>
          <w:tblHeader/>
          <w:jc w:val="center"/>
        </w:trPr>
        <w:tc>
          <w:tcPr>
            <w:tcW w:w="1651" w:type="pct"/>
          </w:tcPr>
          <w:p w14:paraId="273C99C3" w14:textId="123691A5"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t>Key Project Risks</w:t>
            </w:r>
          </w:p>
        </w:tc>
        <w:tc>
          <w:tcPr>
            <w:tcW w:w="3349" w:type="pct"/>
          </w:tcPr>
          <w:p w14:paraId="5AE3A548" w14:textId="2CD17F35"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The timeline is the most obvious risk. Five weeks is short, and there’s very little room to recover if something goes sideways early. The plan is to stay disciplined about what goes into each sprint and use the client reviews to catch misalignment before it compounds. Related to that, Chris’s requirements could shift as she sees the product take </w:t>
            </w:r>
            <w:r w:rsidR="00D62F39" w:rsidRPr="00D62F39">
              <w:rPr>
                <w:rFonts w:ascii="Times New Roman" w:hAnsi="Times New Roman" w:cs="Times New Roman"/>
                <w:sz w:val="24"/>
                <w:szCs w:val="24"/>
              </w:rPr>
              <w:t>shape,</w:t>
            </w:r>
            <w:r w:rsidRPr="00D62F39">
              <w:rPr>
                <w:rFonts w:ascii="Times New Roman" w:hAnsi="Times New Roman" w:cs="Times New Roman"/>
                <w:sz w:val="24"/>
                <w:szCs w:val="24"/>
              </w:rPr>
              <w:t xml:space="preserve"> that’s </w:t>
            </w:r>
            <w:proofErr w:type="gramStart"/>
            <w:r w:rsidRPr="00D62F39">
              <w:rPr>
                <w:rFonts w:ascii="Times New Roman" w:hAnsi="Times New Roman" w:cs="Times New Roman"/>
                <w:sz w:val="24"/>
                <w:szCs w:val="24"/>
              </w:rPr>
              <w:t>actually normal</w:t>
            </w:r>
            <w:proofErr w:type="gramEnd"/>
            <w:r w:rsidRPr="00D62F39">
              <w:rPr>
                <w:rFonts w:ascii="Times New Roman" w:hAnsi="Times New Roman" w:cs="Times New Roman"/>
                <w:sz w:val="24"/>
                <w:szCs w:val="24"/>
              </w:rPr>
              <w:t xml:space="preserve"> and fine in Agile, but it </w:t>
            </w:r>
            <w:proofErr w:type="gramStart"/>
            <w:r w:rsidRPr="00D62F39">
              <w:rPr>
                <w:rFonts w:ascii="Times New Roman" w:hAnsi="Times New Roman" w:cs="Times New Roman"/>
                <w:sz w:val="24"/>
                <w:szCs w:val="24"/>
              </w:rPr>
              <w:t>has to</w:t>
            </w:r>
            <w:proofErr w:type="gramEnd"/>
            <w:r w:rsidRPr="00D62F39">
              <w:rPr>
                <w:rFonts w:ascii="Times New Roman" w:hAnsi="Times New Roman" w:cs="Times New Roman"/>
                <w:sz w:val="24"/>
                <w:szCs w:val="24"/>
              </w:rPr>
              <w:t xml:space="preserve"> be managed through the backlog rather than informal requests mid-sprint. On the technical side, integrating a booking system involves real complexity around payments and availability data, so the team should spike on that early in Sprint 1 rather than assuming it will just work. If a team member goes down for any stretch of time, cross-training and shared documentation will keep things from grinding to a halt. Finally, there’s always a gap between what a developer builds and what a non-technical stakeholder </w:t>
            </w:r>
            <w:r w:rsidR="00D62F39" w:rsidRPr="00D62F39">
              <w:rPr>
                <w:rFonts w:ascii="Times New Roman" w:hAnsi="Times New Roman" w:cs="Times New Roman"/>
                <w:sz w:val="24"/>
                <w:szCs w:val="24"/>
              </w:rPr>
              <w:t>imagined,</w:t>
            </w:r>
            <w:r w:rsidRPr="00D62F39">
              <w:rPr>
                <w:rFonts w:ascii="Times New Roman" w:hAnsi="Times New Roman" w:cs="Times New Roman"/>
                <w:sz w:val="24"/>
                <w:szCs w:val="24"/>
              </w:rPr>
              <w:t xml:space="preserve"> writing clear user stories with specific acceptance criteria, reviewed by Jacob before development starts, is the best defense against that.</w:t>
            </w:r>
          </w:p>
        </w:tc>
      </w:tr>
      <w:tr w:rsidR="00B979F0" w:rsidRPr="00D62F39" w14:paraId="614D1E17" w14:textId="77777777" w:rsidTr="00D568EA">
        <w:trPr>
          <w:tblHeader/>
          <w:jc w:val="center"/>
        </w:trPr>
        <w:tc>
          <w:tcPr>
            <w:tcW w:w="1651" w:type="pct"/>
          </w:tcPr>
          <w:p w14:paraId="7D636DFD" w14:textId="1077AF00"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t>Rules of Behavior</w:t>
            </w:r>
          </w:p>
          <w:p w14:paraId="6A7F6B82" w14:textId="1D8177B3" w:rsidR="00B979F0" w:rsidRPr="00D62F39" w:rsidRDefault="007953BA" w:rsidP="00BB1FA5">
            <w:pPr>
              <w:rPr>
                <w:rFonts w:ascii="Times New Roman" w:hAnsi="Times New Roman" w:cs="Times New Roman"/>
                <w:sz w:val="24"/>
                <w:szCs w:val="24"/>
              </w:rPr>
            </w:pPr>
            <w:r w:rsidRPr="00D62F39">
              <w:rPr>
                <w:rFonts w:ascii="Times New Roman" w:hAnsi="Times New Roman" w:cs="Times New Roman"/>
                <w:sz w:val="24"/>
                <w:szCs w:val="24"/>
              </w:rPr>
              <w:t>(values and principles)</w:t>
            </w:r>
          </w:p>
        </w:tc>
        <w:tc>
          <w:tcPr>
            <w:tcW w:w="3349" w:type="pct"/>
          </w:tcPr>
          <w:p w14:paraId="0E54ABBD" w14:textId="30ED96E0"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The team runs on the Scrum </w:t>
            </w:r>
            <w:r w:rsidR="00D62F39" w:rsidRPr="00D62F39">
              <w:rPr>
                <w:rFonts w:ascii="Times New Roman" w:hAnsi="Times New Roman" w:cs="Times New Roman"/>
                <w:sz w:val="24"/>
                <w:szCs w:val="24"/>
              </w:rPr>
              <w:t>values,</w:t>
            </w:r>
            <w:r w:rsidRPr="00D62F39">
              <w:rPr>
                <w:rFonts w:ascii="Times New Roman" w:hAnsi="Times New Roman" w:cs="Times New Roman"/>
                <w:sz w:val="24"/>
                <w:szCs w:val="24"/>
              </w:rPr>
              <w:t xml:space="preserve"> commitment, focus, openness, respect, and courage, but those are only meaningful if they show up in day-to-day behavior. A few specific expectations: show up to Scrum events ready to </w:t>
            </w:r>
            <w:r w:rsidR="00D62F39" w:rsidRPr="00D62F39">
              <w:rPr>
                <w:rFonts w:ascii="Times New Roman" w:hAnsi="Times New Roman" w:cs="Times New Roman"/>
                <w:sz w:val="24"/>
                <w:szCs w:val="24"/>
              </w:rPr>
              <w:t>contribute and</w:t>
            </w:r>
            <w:r w:rsidRPr="00D62F39">
              <w:rPr>
                <w:rFonts w:ascii="Times New Roman" w:hAnsi="Times New Roman" w:cs="Times New Roman"/>
                <w:sz w:val="24"/>
                <w:szCs w:val="24"/>
              </w:rPr>
              <w:t xml:space="preserve"> give a heads-up if something comes up and you can’t make it. Don’t sit on a blocker hoping it resolves </w:t>
            </w:r>
            <w:r w:rsidR="00D62F39" w:rsidRPr="00D62F39">
              <w:rPr>
                <w:rFonts w:ascii="Times New Roman" w:hAnsi="Times New Roman" w:cs="Times New Roman"/>
                <w:sz w:val="24"/>
                <w:szCs w:val="24"/>
              </w:rPr>
              <w:t>itself,</w:t>
            </w:r>
            <w:r w:rsidRPr="00D62F39">
              <w:rPr>
                <w:rFonts w:ascii="Times New Roman" w:hAnsi="Times New Roman" w:cs="Times New Roman"/>
                <w:sz w:val="24"/>
                <w:szCs w:val="24"/>
              </w:rPr>
              <w:t xml:space="preserve"> surface it the same day so the Scrum Master can help. Feedback during retros and code reviews should be honest and direct, but also respectful; this team works better when people feel safe saying what they </w:t>
            </w:r>
            <w:proofErr w:type="gramStart"/>
            <w:r w:rsidRPr="00D62F39">
              <w:rPr>
                <w:rFonts w:ascii="Times New Roman" w:hAnsi="Times New Roman" w:cs="Times New Roman"/>
                <w:sz w:val="24"/>
                <w:szCs w:val="24"/>
              </w:rPr>
              <w:t>actually think</w:t>
            </w:r>
            <w:proofErr w:type="gramEnd"/>
            <w:r w:rsidRPr="00D62F39">
              <w:rPr>
                <w:rFonts w:ascii="Times New Roman" w:hAnsi="Times New Roman" w:cs="Times New Roman"/>
                <w:sz w:val="24"/>
                <w:szCs w:val="24"/>
              </w:rPr>
              <w:t xml:space="preserve">. The Definition of Done is the bar for all </w:t>
            </w:r>
            <w:r w:rsidR="00D62F39" w:rsidRPr="00D62F39">
              <w:rPr>
                <w:rFonts w:ascii="Times New Roman" w:hAnsi="Times New Roman" w:cs="Times New Roman"/>
                <w:sz w:val="24"/>
                <w:szCs w:val="24"/>
              </w:rPr>
              <w:t>work,</w:t>
            </w:r>
            <w:r w:rsidRPr="00D62F39">
              <w:rPr>
                <w:rFonts w:ascii="Times New Roman" w:hAnsi="Times New Roman" w:cs="Times New Roman"/>
                <w:sz w:val="24"/>
                <w:szCs w:val="24"/>
              </w:rPr>
              <w:t xml:space="preserve"> done means tested and meets acceptance criteria, not just coded. And no one works in a silo. If you’re stuck, ask. If you figure something out that others need to know, share it.</w:t>
            </w:r>
          </w:p>
        </w:tc>
      </w:tr>
      <w:tr w:rsidR="00B979F0" w:rsidRPr="00D62F39" w14:paraId="11E22A15" w14:textId="77777777" w:rsidTr="00D568EA">
        <w:trPr>
          <w:tblHeader/>
          <w:jc w:val="center"/>
        </w:trPr>
        <w:tc>
          <w:tcPr>
            <w:tcW w:w="1651" w:type="pct"/>
          </w:tcPr>
          <w:p w14:paraId="66884D8B" w14:textId="2FF91C41" w:rsidR="00B979F0" w:rsidRPr="00D62F39" w:rsidRDefault="00E45EFE" w:rsidP="00BB1FA5">
            <w:pPr>
              <w:rPr>
                <w:rFonts w:ascii="Times New Roman" w:hAnsi="Times New Roman" w:cs="Times New Roman"/>
                <w:b/>
                <w:bCs/>
                <w:sz w:val="24"/>
                <w:szCs w:val="24"/>
              </w:rPr>
            </w:pPr>
            <w:r w:rsidRPr="00D62F39">
              <w:rPr>
                <w:rFonts w:ascii="Times New Roman" w:hAnsi="Times New Roman" w:cs="Times New Roman"/>
                <w:b/>
                <w:bCs/>
                <w:sz w:val="24"/>
                <w:szCs w:val="24"/>
              </w:rPr>
              <w:lastRenderedPageBreak/>
              <w:t>Communication Guidelines</w:t>
            </w:r>
          </w:p>
          <w:p w14:paraId="1613AAA3" w14:textId="6EB48DA0" w:rsidR="00B979F0" w:rsidRPr="00D62F39" w:rsidRDefault="003002CF" w:rsidP="00BB1FA5">
            <w:pPr>
              <w:rPr>
                <w:rFonts w:ascii="Times New Roman" w:hAnsi="Times New Roman" w:cs="Times New Roman"/>
                <w:sz w:val="24"/>
                <w:szCs w:val="24"/>
              </w:rPr>
            </w:pPr>
            <w:r w:rsidRPr="00D62F39">
              <w:rPr>
                <w:rFonts w:ascii="Times New Roman" w:hAnsi="Times New Roman" w:cs="Times New Roman"/>
                <w:sz w:val="24"/>
                <w:szCs w:val="24"/>
              </w:rPr>
              <w:t>(scrum events and rules)</w:t>
            </w:r>
          </w:p>
        </w:tc>
        <w:tc>
          <w:tcPr>
            <w:tcW w:w="3349" w:type="pct"/>
          </w:tcPr>
          <w:p w14:paraId="6AF34670" w14:textId="32B16BE7"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The team meets every weekday morning for a 15-minute standup. It’s not a status </w:t>
            </w:r>
            <w:r w:rsidR="00D62F39" w:rsidRPr="00D62F39">
              <w:rPr>
                <w:rFonts w:ascii="Times New Roman" w:hAnsi="Times New Roman" w:cs="Times New Roman"/>
                <w:sz w:val="24"/>
                <w:szCs w:val="24"/>
              </w:rPr>
              <w:t>meeting,</w:t>
            </w:r>
            <w:r w:rsidRPr="00D62F39">
              <w:rPr>
                <w:rFonts w:ascii="Times New Roman" w:hAnsi="Times New Roman" w:cs="Times New Roman"/>
                <w:sz w:val="24"/>
                <w:szCs w:val="24"/>
              </w:rPr>
              <w:t xml:space="preserve"> each person covers what they got done, what they’re working on today, and whether anything is in their way. Sprint Planning happens at the start of each sprint on Mondays and should run no more than two hours; the goal is to leave with a clear sprint goal and a backlog the team </w:t>
            </w:r>
            <w:proofErr w:type="gramStart"/>
            <w:r w:rsidRPr="00D62F39">
              <w:rPr>
                <w:rFonts w:ascii="Times New Roman" w:hAnsi="Times New Roman" w:cs="Times New Roman"/>
                <w:sz w:val="24"/>
                <w:szCs w:val="24"/>
              </w:rPr>
              <w:t>actually believes</w:t>
            </w:r>
            <w:proofErr w:type="gramEnd"/>
            <w:r w:rsidRPr="00D62F39">
              <w:rPr>
                <w:rFonts w:ascii="Times New Roman" w:hAnsi="Times New Roman" w:cs="Times New Roman"/>
                <w:sz w:val="24"/>
                <w:szCs w:val="24"/>
              </w:rPr>
              <w:t xml:space="preserve"> in. On Fridays, the sprint closes with a review where working software gets demoed to Chris so she can give real feedback. Right after that, the team does a </w:t>
            </w:r>
            <w:r w:rsidR="00D62F39" w:rsidRPr="00D62F39">
              <w:rPr>
                <w:rFonts w:ascii="Times New Roman" w:hAnsi="Times New Roman" w:cs="Times New Roman"/>
                <w:sz w:val="24"/>
                <w:szCs w:val="24"/>
              </w:rPr>
              <w:t>retrospective,</w:t>
            </w:r>
            <w:r w:rsidRPr="00D62F39">
              <w:rPr>
                <w:rFonts w:ascii="Times New Roman" w:hAnsi="Times New Roman" w:cs="Times New Roman"/>
                <w:sz w:val="24"/>
                <w:szCs w:val="24"/>
              </w:rPr>
              <w:t xml:space="preserve"> about 45 minutes to talk honestly about what worked and what didn’t. Mid-sprint on Wednesdays, the team spends an hour refining upcoming backlog </w:t>
            </w:r>
            <w:r w:rsidR="00D62F39" w:rsidRPr="00D62F39">
              <w:rPr>
                <w:rFonts w:ascii="Times New Roman" w:hAnsi="Times New Roman" w:cs="Times New Roman"/>
                <w:sz w:val="24"/>
                <w:szCs w:val="24"/>
              </w:rPr>
              <w:t>items,</w:t>
            </w:r>
            <w:r w:rsidRPr="00D62F39">
              <w:rPr>
                <w:rFonts w:ascii="Times New Roman" w:hAnsi="Times New Roman" w:cs="Times New Roman"/>
                <w:sz w:val="24"/>
                <w:szCs w:val="24"/>
              </w:rPr>
              <w:t xml:space="preserve"> so sprint planning doesn’t start from scratch each time.</w:t>
            </w:r>
          </w:p>
          <w:p w14:paraId="6AF34671" w14:textId="18F0A6A5" w:rsidR="00B979F0" w:rsidRPr="00D62F39" w:rsidRDefault="00E45EFE" w:rsidP="00BB1FA5">
            <w:pPr>
              <w:rPr>
                <w:rFonts w:ascii="Times New Roman" w:hAnsi="Times New Roman" w:cs="Times New Roman"/>
                <w:sz w:val="24"/>
                <w:szCs w:val="24"/>
              </w:rPr>
            </w:pPr>
            <w:r w:rsidRPr="00D62F39">
              <w:rPr>
                <w:rFonts w:ascii="Times New Roman" w:hAnsi="Times New Roman" w:cs="Times New Roman"/>
                <w:sz w:val="24"/>
                <w:szCs w:val="24"/>
              </w:rPr>
              <w:t xml:space="preserve">Outside of those events, the team communicates through Slack. Expect a response within four business </w:t>
            </w:r>
            <w:r w:rsidR="00D62F39" w:rsidRPr="00D62F39">
              <w:rPr>
                <w:rFonts w:ascii="Times New Roman" w:hAnsi="Times New Roman" w:cs="Times New Roman"/>
                <w:sz w:val="24"/>
                <w:szCs w:val="24"/>
              </w:rPr>
              <w:t>hours,</w:t>
            </w:r>
            <w:r w:rsidRPr="00D62F39">
              <w:rPr>
                <w:rFonts w:ascii="Times New Roman" w:hAnsi="Times New Roman" w:cs="Times New Roman"/>
                <w:sz w:val="24"/>
                <w:szCs w:val="24"/>
              </w:rPr>
              <w:t xml:space="preserve"> longer than that and you should follow up. Notes from each Scrum event go into the shared project wiki so nothing important lives only in someone’s head. Blockers get escalated to the Scrum Master the same day they surface. Lauren handles keeping Chris in the loop and passes along any client feedback after each sprint review.</w:t>
            </w:r>
          </w:p>
        </w:tc>
      </w:tr>
    </w:tbl>
    <w:p w14:paraId="2C75109E" w14:textId="77777777" w:rsidR="00B979F0" w:rsidRPr="00D62F39" w:rsidRDefault="00B979F0" w:rsidP="00BB1FA5">
      <w:pPr>
        <w:rPr>
          <w:rFonts w:ascii="Times New Roman" w:hAnsi="Times New Roman" w:cs="Times New Roman"/>
          <w:sz w:val="24"/>
          <w:szCs w:val="24"/>
        </w:rPr>
      </w:pPr>
    </w:p>
    <w:sectPr w:rsidR="00B979F0" w:rsidRPr="00D62F39" w:rsidSect="0025303E">
      <w:headerReference w:type="default" r:id="rId9"/>
      <w:headerReference w:type="first" r:id="rId10"/>
      <w:footerReference w:type="first" r:id="rId11"/>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7A00" w14:textId="77777777" w:rsidR="005A173F" w:rsidRDefault="005A173F" w:rsidP="00BB1FA5">
      <w:r>
        <w:separator/>
      </w:r>
    </w:p>
  </w:endnote>
  <w:endnote w:type="continuationSeparator" w:id="0">
    <w:p w14:paraId="3C748DE1" w14:textId="77777777" w:rsidR="005A173F" w:rsidRDefault="005A173F"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B290" w14:textId="77777777" w:rsidR="005A173F" w:rsidRDefault="005A173F" w:rsidP="00BB1FA5">
      <w:r>
        <w:separator/>
      </w:r>
    </w:p>
  </w:footnote>
  <w:footnote w:type="continuationSeparator" w:id="0">
    <w:p w14:paraId="47352AC8" w14:textId="77777777" w:rsidR="005A173F" w:rsidRDefault="005A173F"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D6532"/>
    <w:rsid w:val="00157882"/>
    <w:rsid w:val="00175268"/>
    <w:rsid w:val="001F5521"/>
    <w:rsid w:val="0025303E"/>
    <w:rsid w:val="002A25B5"/>
    <w:rsid w:val="002C1DD7"/>
    <w:rsid w:val="003002CF"/>
    <w:rsid w:val="00364859"/>
    <w:rsid w:val="00435D46"/>
    <w:rsid w:val="004823A7"/>
    <w:rsid w:val="004E2C7D"/>
    <w:rsid w:val="005A173F"/>
    <w:rsid w:val="005A4365"/>
    <w:rsid w:val="005E26CF"/>
    <w:rsid w:val="006C6035"/>
    <w:rsid w:val="007953BA"/>
    <w:rsid w:val="008A32DE"/>
    <w:rsid w:val="008D3887"/>
    <w:rsid w:val="00956B03"/>
    <w:rsid w:val="00A16227"/>
    <w:rsid w:val="00A67A09"/>
    <w:rsid w:val="00A85851"/>
    <w:rsid w:val="00A871B1"/>
    <w:rsid w:val="00B945B2"/>
    <w:rsid w:val="00B979F0"/>
    <w:rsid w:val="00BB1FA5"/>
    <w:rsid w:val="00C16E57"/>
    <w:rsid w:val="00C74E60"/>
    <w:rsid w:val="00C77A34"/>
    <w:rsid w:val="00C92B16"/>
    <w:rsid w:val="00CE3B46"/>
    <w:rsid w:val="00D568EA"/>
    <w:rsid w:val="00D62F39"/>
    <w:rsid w:val="00D6454D"/>
    <w:rsid w:val="00E45EFE"/>
    <w:rsid w:val="00E66266"/>
    <w:rsid w:val="00EC4F0B"/>
    <w:rsid w:val="00F0795E"/>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3.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Jose DeJesus</cp:lastModifiedBy>
  <cp:revision>3</cp:revision>
  <dcterms:created xsi:type="dcterms:W3CDTF">2026-05-17T20:56:00Z</dcterms:created>
  <dcterms:modified xsi:type="dcterms:W3CDTF">2026-05-17T21:13:00Z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