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2F7841" w14:textId="77777777" w:rsidR="00F43075" w:rsidRDefault="00F43075" w:rsidP="00F43075">
      <w:pPr>
        <w:spacing w:line="480" w:lineRule="auto"/>
        <w:jc w:val="center"/>
        <w:rPr>
          <w:b/>
          <w:bCs/>
          <w:sz w:val="24"/>
          <w:szCs w:val="24"/>
        </w:rPr>
      </w:pPr>
    </w:p>
    <w:p w14:paraId="779F6420" w14:textId="77777777" w:rsidR="00F43075" w:rsidRDefault="00F43075" w:rsidP="00F43075">
      <w:pPr>
        <w:spacing w:line="480" w:lineRule="auto"/>
        <w:jc w:val="center"/>
        <w:rPr>
          <w:b/>
          <w:bCs/>
          <w:sz w:val="24"/>
          <w:szCs w:val="24"/>
        </w:rPr>
      </w:pPr>
    </w:p>
    <w:p w14:paraId="47F2EE74" w14:textId="77777777" w:rsidR="00F43075" w:rsidRDefault="00F43075" w:rsidP="00F43075">
      <w:pPr>
        <w:spacing w:line="480" w:lineRule="auto"/>
        <w:jc w:val="center"/>
        <w:rPr>
          <w:b/>
          <w:bCs/>
          <w:sz w:val="24"/>
          <w:szCs w:val="24"/>
        </w:rPr>
      </w:pPr>
    </w:p>
    <w:p w14:paraId="5D70C430" w14:textId="77777777" w:rsidR="00F43075" w:rsidRDefault="00F43075" w:rsidP="00F43075">
      <w:pPr>
        <w:spacing w:line="480" w:lineRule="auto"/>
        <w:jc w:val="center"/>
        <w:rPr>
          <w:b/>
          <w:bCs/>
          <w:sz w:val="24"/>
          <w:szCs w:val="24"/>
        </w:rPr>
      </w:pPr>
    </w:p>
    <w:p w14:paraId="4725229C" w14:textId="77777777" w:rsidR="00F43075" w:rsidRDefault="00F43075" w:rsidP="00F43075">
      <w:pPr>
        <w:spacing w:line="480" w:lineRule="auto"/>
        <w:jc w:val="center"/>
        <w:rPr>
          <w:b/>
          <w:bCs/>
          <w:sz w:val="24"/>
          <w:szCs w:val="24"/>
        </w:rPr>
      </w:pPr>
    </w:p>
    <w:p w14:paraId="1574C817" w14:textId="4A234BF0" w:rsidR="003D366B" w:rsidRDefault="00000000" w:rsidP="00F43075">
      <w:pPr>
        <w:spacing w:line="480" w:lineRule="auto"/>
        <w:jc w:val="center"/>
      </w:pPr>
      <w:r>
        <w:rPr>
          <w:b/>
          <w:bCs/>
          <w:sz w:val="24"/>
          <w:szCs w:val="24"/>
        </w:rPr>
        <w:t>CS 250 Module Three Journal</w:t>
      </w:r>
    </w:p>
    <w:p w14:paraId="3C2CC870" w14:textId="77777777" w:rsidR="003D366B" w:rsidRDefault="00000000" w:rsidP="00F43075">
      <w:pPr>
        <w:spacing w:line="480" w:lineRule="auto"/>
        <w:jc w:val="center"/>
      </w:pPr>
      <w:r>
        <w:rPr>
          <w:b/>
          <w:bCs/>
          <w:sz w:val="24"/>
          <w:szCs w:val="24"/>
        </w:rPr>
        <w:t>The Role of the Product Owner: User Engagement and Story Development</w:t>
      </w:r>
    </w:p>
    <w:p w14:paraId="1D123F5D" w14:textId="77777777" w:rsidR="003D366B" w:rsidRDefault="00000000" w:rsidP="00F43075">
      <w:pPr>
        <w:spacing w:line="480" w:lineRule="auto"/>
        <w:jc w:val="center"/>
      </w:pPr>
      <w:r>
        <w:rPr>
          <w:sz w:val="24"/>
          <w:szCs w:val="24"/>
        </w:rPr>
        <w:t>Jose De Jesus</w:t>
      </w:r>
    </w:p>
    <w:p w14:paraId="6015A1FC" w14:textId="77777777" w:rsidR="003D366B" w:rsidRDefault="00000000" w:rsidP="00F43075">
      <w:pPr>
        <w:spacing w:line="480" w:lineRule="auto"/>
        <w:jc w:val="center"/>
      </w:pPr>
      <w:r>
        <w:rPr>
          <w:sz w:val="24"/>
          <w:szCs w:val="24"/>
        </w:rPr>
        <w:t>CS 250: Software Development Lifecycle</w:t>
      </w:r>
    </w:p>
    <w:p w14:paraId="38F41A29" w14:textId="124F26C9" w:rsidR="003D366B" w:rsidRDefault="00F43075" w:rsidP="00F43075">
      <w:pPr>
        <w:spacing w:line="480" w:lineRule="auto"/>
        <w:jc w:val="center"/>
        <w:rPr>
          <w:sz w:val="24"/>
          <w:szCs w:val="24"/>
        </w:rPr>
      </w:pPr>
      <w:r>
        <w:rPr>
          <w:sz w:val="24"/>
          <w:szCs w:val="24"/>
        </w:rPr>
        <w:t>Professor: Mason</w:t>
      </w:r>
      <w:r w:rsidR="00000000">
        <w:rPr>
          <w:sz w:val="24"/>
          <w:szCs w:val="24"/>
        </w:rPr>
        <w:t xml:space="preserve"> Judy</w:t>
      </w:r>
    </w:p>
    <w:p w14:paraId="1605AA38" w14:textId="6A1EB618" w:rsidR="00F43075" w:rsidRDefault="00F43075" w:rsidP="00F43075">
      <w:pPr>
        <w:spacing w:line="480" w:lineRule="auto"/>
        <w:jc w:val="center"/>
        <w:rPr>
          <w:sz w:val="24"/>
          <w:szCs w:val="24"/>
        </w:rPr>
      </w:pPr>
      <w:r>
        <w:rPr>
          <w:sz w:val="24"/>
          <w:szCs w:val="24"/>
        </w:rPr>
        <w:t>Date:24/May/2026</w:t>
      </w:r>
    </w:p>
    <w:p w14:paraId="373CB8DF" w14:textId="77777777" w:rsidR="00F43075" w:rsidRDefault="00F43075">
      <w:pPr>
        <w:rPr>
          <w:sz w:val="24"/>
          <w:szCs w:val="24"/>
        </w:rPr>
      </w:pPr>
      <w:r>
        <w:rPr>
          <w:sz w:val="24"/>
          <w:szCs w:val="24"/>
        </w:rPr>
        <w:br w:type="page"/>
      </w:r>
    </w:p>
    <w:p w14:paraId="079C7A07" w14:textId="77777777" w:rsidR="003D366B" w:rsidRDefault="00000000" w:rsidP="00F43075">
      <w:pPr>
        <w:spacing w:line="480" w:lineRule="auto"/>
        <w:ind w:firstLine="720"/>
      </w:pPr>
      <w:r>
        <w:rPr>
          <w:sz w:val="24"/>
          <w:szCs w:val="24"/>
        </w:rPr>
        <w:lastRenderedPageBreak/>
        <w:t xml:space="preserve">Before this module, I thought of the Product Owner as essentially a more organized version of whoever had the most opinions about the product. After working through the User Stories assignment and the Developing Basic </w:t>
      </w:r>
      <w:proofErr w:type="spellStart"/>
      <w:r>
        <w:rPr>
          <w:sz w:val="24"/>
          <w:szCs w:val="24"/>
        </w:rPr>
        <w:t>ListView</w:t>
      </w:r>
      <w:proofErr w:type="spellEnd"/>
      <w:r>
        <w:rPr>
          <w:sz w:val="24"/>
          <w:szCs w:val="24"/>
        </w:rPr>
        <w:t xml:space="preserve"> Control assignment, I think of it differently. The Product Owner is less about having opinions and more about having the right conversations with the right people, then doing the harder work of translating what comes out of those conversations into something a development team can </w:t>
      </w:r>
      <w:proofErr w:type="gramStart"/>
      <w:r>
        <w:rPr>
          <w:sz w:val="24"/>
          <w:szCs w:val="24"/>
        </w:rPr>
        <w:t>actually act</w:t>
      </w:r>
      <w:proofErr w:type="gramEnd"/>
      <w:r>
        <w:rPr>
          <w:sz w:val="24"/>
          <w:szCs w:val="24"/>
        </w:rPr>
        <w:t xml:space="preserve"> on. That is where most of the difficulty lives, and it is where I made most of my mistakes. This journal reflects on what I learned from those mistakes as much as from what went well. It is written for an academic audience familiar with Agile and Scrum, so I use that terminology throughout while grounding each point in specific examples from my own work.</w:t>
      </w:r>
    </w:p>
    <w:p w14:paraId="19021DEF" w14:textId="77777777" w:rsidR="003D366B" w:rsidRDefault="00000000" w:rsidP="00F43075">
      <w:pPr>
        <w:spacing w:line="480" w:lineRule="auto"/>
      </w:pPr>
      <w:r>
        <w:rPr>
          <w:b/>
          <w:bCs/>
          <w:sz w:val="24"/>
          <w:szCs w:val="24"/>
        </w:rPr>
        <w:t>Benefits of Engaging with Users and Stakeholders</w:t>
      </w:r>
    </w:p>
    <w:p w14:paraId="014326EE" w14:textId="77777777" w:rsidR="003D366B" w:rsidRDefault="00000000" w:rsidP="00F43075">
      <w:pPr>
        <w:spacing w:line="480" w:lineRule="auto"/>
        <w:ind w:firstLine="720"/>
      </w:pPr>
      <w:r>
        <w:rPr>
          <w:sz w:val="24"/>
          <w:szCs w:val="24"/>
        </w:rPr>
        <w:t>The honest answer to why stakeholder engagement matters is that without it, the Product Owner is just guessing. I went into the user interviews for the SNHU Travel project with a rough idea of what the app should do, and I was wrong about more of it than I expected. I assumed budget filtering would be a nice-to-have feature somewhere in the middle of the backlog. After talking to users, it became Story 3 with a medium priority and a detailed set of acceptance criteria, because multiple users described the same frustration: they would find a destination they liked, start exploring packages, and then discover everything was out of their price range. That frustration was completely invisible to me until I asked.</w:t>
      </w:r>
    </w:p>
    <w:p w14:paraId="1AFE59B1" w14:textId="2AC38EDA" w:rsidR="00F43075" w:rsidRDefault="00000000" w:rsidP="00F43075">
      <w:pPr>
        <w:spacing w:line="480" w:lineRule="auto"/>
        <w:ind w:firstLine="720"/>
        <w:rPr>
          <w:sz w:val="24"/>
          <w:szCs w:val="24"/>
        </w:rPr>
      </w:pPr>
      <w:r>
        <w:rPr>
          <w:sz w:val="24"/>
          <w:szCs w:val="24"/>
        </w:rPr>
        <w:t xml:space="preserve">There is also a less obvious benefit to engagement that I did not fully appreciate until I was in it. When stakeholders are part of the conversation early, they develop a stake in the outcome. They are more likely to show up to sprint reviews, give useful feedback, and flag problems before they become expensive to fix. That matched up with something I came across in </w:t>
      </w:r>
      <w:r w:rsidR="00F43075">
        <w:rPr>
          <w:sz w:val="24"/>
          <w:szCs w:val="24"/>
        </w:rPr>
        <w:br w:type="page"/>
      </w:r>
    </w:p>
    <w:p w14:paraId="0839286B" w14:textId="423C365D" w:rsidR="003D366B" w:rsidRDefault="00000000" w:rsidP="00F43075">
      <w:pPr>
        <w:spacing w:line="480" w:lineRule="auto"/>
        <w:ind w:firstLine="720"/>
      </w:pPr>
      <w:r>
        <w:rPr>
          <w:sz w:val="24"/>
          <w:szCs w:val="24"/>
        </w:rPr>
        <w:lastRenderedPageBreak/>
        <w:t xml:space="preserve">the research for this course. Chow and Cao (2008) looked at what </w:t>
      </w:r>
      <w:proofErr w:type="gramStart"/>
      <w:r>
        <w:rPr>
          <w:sz w:val="24"/>
          <w:szCs w:val="24"/>
        </w:rPr>
        <w:t>actually makes</w:t>
      </w:r>
      <w:proofErr w:type="gramEnd"/>
      <w:r>
        <w:rPr>
          <w:sz w:val="24"/>
          <w:szCs w:val="24"/>
        </w:rPr>
        <w:t xml:space="preserve"> Agile projects succeed across different organizations, and customer collaboration kept coming up as one of the biggest factors. Reading that made sense to me because I had just lived it. The version of the backlog I had before the interviews and the version I had after were genuinely different documents. Cohn (2004) also makes the point that users often cannot fully tell you what they need until they see something that does or does not work for them, and that came up more than once in my own interviews.</w:t>
      </w:r>
    </w:p>
    <w:p w14:paraId="13D04DF1" w14:textId="77777777" w:rsidR="003D366B" w:rsidRDefault="00000000" w:rsidP="00F43075">
      <w:pPr>
        <w:spacing w:line="480" w:lineRule="auto"/>
      </w:pPr>
      <w:r>
        <w:rPr>
          <w:b/>
          <w:bCs/>
          <w:sz w:val="24"/>
          <w:szCs w:val="24"/>
        </w:rPr>
        <w:t>How User Stories Help the Scrum Team</w:t>
      </w:r>
    </w:p>
    <w:p w14:paraId="394AD6F4" w14:textId="77777777" w:rsidR="003D366B" w:rsidRDefault="00000000" w:rsidP="00F43075">
      <w:pPr>
        <w:spacing w:line="480" w:lineRule="auto"/>
        <w:ind w:firstLine="720"/>
      </w:pPr>
      <w:r>
        <w:rPr>
          <w:sz w:val="24"/>
          <w:szCs w:val="24"/>
        </w:rPr>
        <w:t xml:space="preserve">Writing user stories forced a kind of discipline I did not anticipate. The format seems simple on the surface, "As an end user, I want [goal], so that [benefit]," but filling it in correctly requires knowing who the user </w:t>
      </w:r>
      <w:proofErr w:type="gramStart"/>
      <w:r>
        <w:rPr>
          <w:sz w:val="24"/>
          <w:szCs w:val="24"/>
        </w:rPr>
        <w:t>actually is</w:t>
      </w:r>
      <w:proofErr w:type="gramEnd"/>
      <w:r>
        <w:rPr>
          <w:sz w:val="24"/>
          <w:szCs w:val="24"/>
        </w:rPr>
        <w:t xml:space="preserve">, what they are trying to accomplish, and why it matters to them. For Story 1, I wrote: "As an end user, I want to have top destinations personalized based on my travel profile and history, so that I can see recommendations relevant to my interests and avoid irrelevant suggestions." That sentence took longer to write than it looks. My first attempt was vague enough that a developer reading it would not have known where to start. Getting it to that level of specificity meant going back to the interview notes and asking myself what the user </w:t>
      </w:r>
      <w:proofErr w:type="gramStart"/>
      <w:r>
        <w:rPr>
          <w:sz w:val="24"/>
          <w:szCs w:val="24"/>
        </w:rPr>
        <w:t>actually meant</w:t>
      </w:r>
      <w:proofErr w:type="gramEnd"/>
      <w:r>
        <w:rPr>
          <w:sz w:val="24"/>
          <w:szCs w:val="24"/>
        </w:rPr>
        <w:t xml:space="preserve"> by "relevant," which then led to the acceptance criteria about excluding previously visited destinations and refreshing the list when profile preferences change.</w:t>
      </w:r>
    </w:p>
    <w:p w14:paraId="236EC789" w14:textId="6BE98A24" w:rsidR="00F43075" w:rsidRDefault="00000000" w:rsidP="00F43075">
      <w:pPr>
        <w:spacing w:line="480" w:lineRule="auto"/>
        <w:ind w:firstLine="720"/>
        <w:rPr>
          <w:sz w:val="24"/>
          <w:szCs w:val="24"/>
        </w:rPr>
      </w:pPr>
      <w:r>
        <w:rPr>
          <w:sz w:val="24"/>
          <w:szCs w:val="24"/>
        </w:rPr>
        <w:t xml:space="preserve">That process of moving from a vague idea to a testable requirement is, I think, the most important thing user stories do for a Scrum team. They create a shared standard for what done </w:t>
      </w:r>
      <w:proofErr w:type="gramStart"/>
      <w:r>
        <w:rPr>
          <w:sz w:val="24"/>
          <w:szCs w:val="24"/>
        </w:rPr>
        <w:t>actually means</w:t>
      </w:r>
      <w:proofErr w:type="gramEnd"/>
      <w:r>
        <w:rPr>
          <w:sz w:val="24"/>
          <w:szCs w:val="24"/>
        </w:rPr>
        <w:t xml:space="preserve">. Story 3 is a good example. Without the acceptance criteria, that story could have gone in a dozen different directions: hot deals highlighted with a distinct visual badge, results sorted by price from lowest to highest by default, and the budget filter updating results within </w:t>
      </w:r>
      <w:r w:rsidR="00F43075">
        <w:rPr>
          <w:sz w:val="24"/>
          <w:szCs w:val="24"/>
        </w:rPr>
        <w:br w:type="page"/>
      </w:r>
    </w:p>
    <w:p w14:paraId="072519E9" w14:textId="78DBCDB0" w:rsidR="003D366B" w:rsidRDefault="00000000" w:rsidP="00F43075">
      <w:pPr>
        <w:spacing w:line="480" w:lineRule="auto"/>
        <w:ind w:firstLine="720"/>
      </w:pPr>
      <w:r>
        <w:rPr>
          <w:sz w:val="24"/>
          <w:szCs w:val="24"/>
        </w:rPr>
        <w:lastRenderedPageBreak/>
        <w:t>two seconds without a full page reload. Without those specifics, a developer might build something that technically filters by budget but does not sort results, a tester might accept it, and the user would still be frustrated. Cohn (2004) talks about this directly, and the way he frames it is that acceptance criteria are not optional detail but the actual mechanism that makes a user story verifiable. I did not fully get that until I was writing my own and kept realizing they were not specific enough.</w:t>
      </w:r>
    </w:p>
    <w:p w14:paraId="355FB18C" w14:textId="77777777" w:rsidR="003D366B" w:rsidRDefault="00000000" w:rsidP="00F43075">
      <w:pPr>
        <w:spacing w:line="480" w:lineRule="auto"/>
      </w:pPr>
      <w:r>
        <w:rPr>
          <w:b/>
          <w:bCs/>
          <w:sz w:val="24"/>
          <w:szCs w:val="24"/>
        </w:rPr>
        <w:t xml:space="preserve">How Interviews and User Meetings Helped in Writing </w:t>
      </w:r>
      <w:proofErr w:type="gramStart"/>
      <w:r>
        <w:rPr>
          <w:b/>
          <w:bCs/>
          <w:sz w:val="24"/>
          <w:szCs w:val="24"/>
        </w:rPr>
        <w:t>the User</w:t>
      </w:r>
      <w:proofErr w:type="gramEnd"/>
      <w:r>
        <w:rPr>
          <w:b/>
          <w:bCs/>
          <w:sz w:val="24"/>
          <w:szCs w:val="24"/>
        </w:rPr>
        <w:t xml:space="preserve"> Stories</w:t>
      </w:r>
    </w:p>
    <w:p w14:paraId="332B20A7" w14:textId="77777777" w:rsidR="003D366B" w:rsidRDefault="00000000" w:rsidP="00F43075">
      <w:pPr>
        <w:spacing w:line="480" w:lineRule="auto"/>
        <w:ind w:firstLine="720"/>
      </w:pPr>
      <w:r>
        <w:rPr>
          <w:sz w:val="24"/>
          <w:szCs w:val="24"/>
        </w:rPr>
        <w:t xml:space="preserve">The most useful thing the interviews did was </w:t>
      </w:r>
      <w:proofErr w:type="gramStart"/>
      <w:r>
        <w:rPr>
          <w:sz w:val="24"/>
          <w:szCs w:val="24"/>
        </w:rPr>
        <w:t>surface</w:t>
      </w:r>
      <w:proofErr w:type="gramEnd"/>
      <w:r>
        <w:rPr>
          <w:sz w:val="24"/>
          <w:szCs w:val="24"/>
        </w:rPr>
        <w:t xml:space="preserve"> frustrations I would never have thought to ask about. Story 5, which allows users to set cruise-specific options as a profile preference, did not come from any feature list I had drafted beforehand. It came from a user who was tired of the app treating every session like the first one. They wanted their preferences saved and applied automatically, not because they were lazy but because re-entering the same filters every time felt like the app did not respect their time. That is a meaningful distinction. The feature is the same either way, but the reason behind it shapes how it should be prioritized and what the acceptance criteria should focus on. I made sure that Story 5's criteria required the preference to persist across sessions and a confirmation message to appear within one second of saving, because those details came directly from what the user </w:t>
      </w:r>
      <w:proofErr w:type="gramStart"/>
      <w:r>
        <w:rPr>
          <w:sz w:val="24"/>
          <w:szCs w:val="24"/>
        </w:rPr>
        <w:t>actually cared</w:t>
      </w:r>
      <w:proofErr w:type="gramEnd"/>
      <w:r>
        <w:rPr>
          <w:sz w:val="24"/>
          <w:szCs w:val="24"/>
        </w:rPr>
        <w:t xml:space="preserve"> about.</w:t>
      </w:r>
    </w:p>
    <w:p w14:paraId="3399B3F9" w14:textId="2A9A22C3" w:rsidR="00F43075" w:rsidRDefault="00000000" w:rsidP="00F43075">
      <w:pPr>
        <w:spacing w:line="480" w:lineRule="auto"/>
        <w:ind w:firstLine="720"/>
        <w:rPr>
          <w:sz w:val="24"/>
          <w:szCs w:val="24"/>
        </w:rPr>
      </w:pPr>
      <w:r>
        <w:rPr>
          <w:sz w:val="24"/>
          <w:szCs w:val="24"/>
        </w:rPr>
        <w:t xml:space="preserve">What the interviews could not always do was give me requirements in a usable form. Users are not developers and they do not talk in acceptance criteria. One user told me they wanted the app to "feel like it knows me," which sounds more like a design philosophy than a feature. But sitting with that phrase and asking what it would </w:t>
      </w:r>
      <w:proofErr w:type="gramStart"/>
      <w:r>
        <w:rPr>
          <w:sz w:val="24"/>
          <w:szCs w:val="24"/>
        </w:rPr>
        <w:t>actually look</w:t>
      </w:r>
      <w:proofErr w:type="gramEnd"/>
      <w:r>
        <w:rPr>
          <w:sz w:val="24"/>
          <w:szCs w:val="24"/>
        </w:rPr>
        <w:t xml:space="preserve"> like in the interface led me to the personalization stories that became my top two backlog priorities. I </w:t>
      </w:r>
      <w:proofErr w:type="gramStart"/>
      <w:r>
        <w:rPr>
          <w:sz w:val="24"/>
          <w:szCs w:val="24"/>
        </w:rPr>
        <w:t>looked into</w:t>
      </w:r>
      <w:proofErr w:type="gramEnd"/>
      <w:r>
        <w:rPr>
          <w:sz w:val="24"/>
          <w:szCs w:val="24"/>
        </w:rPr>
        <w:t xml:space="preserve"> this a bit and found that Dybaa and </w:t>
      </w:r>
      <w:proofErr w:type="spellStart"/>
      <w:r>
        <w:rPr>
          <w:sz w:val="24"/>
          <w:szCs w:val="24"/>
        </w:rPr>
        <w:t>Dingsoyr</w:t>
      </w:r>
      <w:proofErr w:type="spellEnd"/>
      <w:r>
        <w:rPr>
          <w:sz w:val="24"/>
          <w:szCs w:val="24"/>
        </w:rPr>
        <w:t xml:space="preserve"> (2008) did a </w:t>
      </w:r>
      <w:proofErr w:type="gramStart"/>
      <w:r>
        <w:rPr>
          <w:sz w:val="24"/>
          <w:szCs w:val="24"/>
        </w:rPr>
        <w:t>pretty comprehensive</w:t>
      </w:r>
      <w:proofErr w:type="gramEnd"/>
      <w:r>
        <w:rPr>
          <w:sz w:val="24"/>
          <w:szCs w:val="24"/>
        </w:rPr>
        <w:t xml:space="preserve"> review of Agile </w:t>
      </w:r>
      <w:r w:rsidR="00F43075">
        <w:rPr>
          <w:sz w:val="24"/>
          <w:szCs w:val="24"/>
        </w:rPr>
        <w:br w:type="page"/>
      </w:r>
    </w:p>
    <w:p w14:paraId="18906383" w14:textId="28111D31" w:rsidR="003D366B" w:rsidRDefault="00000000" w:rsidP="00F43075">
      <w:pPr>
        <w:spacing w:line="480" w:lineRule="auto"/>
        <w:ind w:firstLine="720"/>
      </w:pPr>
      <w:r>
        <w:rPr>
          <w:sz w:val="24"/>
          <w:szCs w:val="24"/>
        </w:rPr>
        <w:lastRenderedPageBreak/>
        <w:t xml:space="preserve">research and found that close customer involvement matters </w:t>
      </w:r>
      <w:proofErr w:type="gramStart"/>
      <w:r>
        <w:rPr>
          <w:sz w:val="24"/>
          <w:szCs w:val="24"/>
        </w:rPr>
        <w:t>most early</w:t>
      </w:r>
      <w:proofErr w:type="gramEnd"/>
      <w:r>
        <w:rPr>
          <w:sz w:val="24"/>
          <w:szCs w:val="24"/>
        </w:rPr>
        <w:t xml:space="preserve"> on, specifically because requirements are almost always incomplete at the start. That matched my experience exactly. The interviews did not hand me a finished backlog. They gave me enough to build one, which is a more realistic expectation than I had going in.</w:t>
      </w:r>
    </w:p>
    <w:p w14:paraId="76465EF2" w14:textId="77777777" w:rsidR="003D366B" w:rsidRDefault="00000000" w:rsidP="00F43075">
      <w:pPr>
        <w:spacing w:line="480" w:lineRule="auto"/>
      </w:pPr>
      <w:r>
        <w:rPr>
          <w:b/>
          <w:bCs/>
          <w:sz w:val="24"/>
          <w:szCs w:val="24"/>
        </w:rPr>
        <w:t>Challenges, Self-Evaluation, and Opportunities for Improvement</w:t>
      </w:r>
    </w:p>
    <w:p w14:paraId="04B55943" w14:textId="77777777" w:rsidR="003D366B" w:rsidRDefault="00000000" w:rsidP="00F43075">
      <w:pPr>
        <w:spacing w:line="480" w:lineRule="auto"/>
        <w:ind w:firstLine="720"/>
      </w:pPr>
      <w:r>
        <w:rPr>
          <w:sz w:val="24"/>
          <w:szCs w:val="24"/>
        </w:rPr>
        <w:t>The part of this role I struggled with most was not gathering requirements. It was knowing when I had gathered enough to write something useful. I went back and revised the acceptance criteria for Story 1 twice after writing them because I kept finding things I had left out. The first draft said nothing about performance. The second draft added a three-</w:t>
      </w:r>
      <w:proofErr w:type="gramStart"/>
      <w:r>
        <w:rPr>
          <w:sz w:val="24"/>
          <w:szCs w:val="24"/>
        </w:rPr>
        <w:t>second load</w:t>
      </w:r>
      <w:proofErr w:type="gramEnd"/>
      <w:r>
        <w:rPr>
          <w:sz w:val="24"/>
          <w:szCs w:val="24"/>
        </w:rPr>
        <w:t xml:space="preserve"> time requirement but did not address what </w:t>
      </w:r>
      <w:proofErr w:type="gramStart"/>
      <w:r>
        <w:rPr>
          <w:sz w:val="24"/>
          <w:szCs w:val="24"/>
        </w:rPr>
        <w:t>should happen</w:t>
      </w:r>
      <w:proofErr w:type="gramEnd"/>
      <w:r>
        <w:rPr>
          <w:sz w:val="24"/>
          <w:szCs w:val="24"/>
        </w:rPr>
        <w:t xml:space="preserve"> if no profile data existed yet. The third draft finally covered both, but by that point I had spent more time revising than it would have taken to just think through the full user experience before writing anything. That is a habit I want to break. I was writing before I had </w:t>
      </w:r>
      <w:proofErr w:type="gramStart"/>
      <w:r>
        <w:rPr>
          <w:sz w:val="24"/>
          <w:szCs w:val="24"/>
        </w:rPr>
        <w:t>actually pictured</w:t>
      </w:r>
      <w:proofErr w:type="gramEnd"/>
      <w:r>
        <w:rPr>
          <w:sz w:val="24"/>
          <w:szCs w:val="24"/>
        </w:rPr>
        <w:t xml:space="preserve"> what using the feature would feel like from start to finish.</w:t>
      </w:r>
    </w:p>
    <w:p w14:paraId="5BABCC07" w14:textId="68BF1E67" w:rsidR="00F43075" w:rsidRDefault="00000000" w:rsidP="00F43075">
      <w:pPr>
        <w:spacing w:line="480" w:lineRule="auto"/>
        <w:ind w:firstLine="720"/>
        <w:rPr>
          <w:sz w:val="24"/>
          <w:szCs w:val="24"/>
        </w:rPr>
      </w:pPr>
      <w:r>
        <w:rPr>
          <w:sz w:val="24"/>
          <w:szCs w:val="24"/>
        </w:rPr>
        <w:t xml:space="preserve">Prioritization was the other place I am not fully </w:t>
      </w:r>
      <w:proofErr w:type="gramStart"/>
      <w:r>
        <w:rPr>
          <w:sz w:val="24"/>
          <w:szCs w:val="24"/>
        </w:rPr>
        <w:t>confident</w:t>
      </w:r>
      <w:proofErr w:type="gramEnd"/>
      <w:r>
        <w:rPr>
          <w:sz w:val="24"/>
          <w:szCs w:val="24"/>
        </w:rPr>
        <w:t xml:space="preserve"> in my decisions. I ranked Story 4, viewing a general top five to ten destination list, as medium priority. That felt right at the time, but after developing Story 1, which already generates a personalized destination list, I realized the two stories cover nearly the same ground. A more experienced Product Owner probably catches that overlap before the backlog is written, not after. I did not. Chow and Cao (2008) point out that team collaboration is a consistent factor in Agile success, and I think that is the practical fix here. I should have shown the backlog to the rest of the Scrum team before calling it done, because developers and testers tend to spot redundancies that the Product Owner is too close to see.</w:t>
      </w:r>
      <w:r w:rsidR="00F43075">
        <w:rPr>
          <w:sz w:val="24"/>
          <w:szCs w:val="24"/>
        </w:rPr>
        <w:br w:type="page"/>
      </w:r>
    </w:p>
    <w:p w14:paraId="4E21B2C5" w14:textId="77777777" w:rsidR="003D366B" w:rsidRDefault="00000000" w:rsidP="00F43075">
      <w:pPr>
        <w:spacing w:line="480" w:lineRule="auto"/>
      </w:pPr>
      <w:r>
        <w:rPr>
          <w:b/>
          <w:bCs/>
          <w:sz w:val="24"/>
          <w:szCs w:val="24"/>
        </w:rPr>
        <w:lastRenderedPageBreak/>
        <w:t>Other Methods for Collecting Feedback to Build User Stories</w:t>
      </w:r>
    </w:p>
    <w:p w14:paraId="7DD41457" w14:textId="77777777" w:rsidR="003D366B" w:rsidRDefault="00000000" w:rsidP="00F43075">
      <w:pPr>
        <w:spacing w:line="480" w:lineRule="auto"/>
        <w:ind w:firstLine="720"/>
      </w:pPr>
      <w:r>
        <w:rPr>
          <w:sz w:val="24"/>
          <w:szCs w:val="24"/>
        </w:rPr>
        <w:t xml:space="preserve">Interviews are the most direct way to understand users, but they have a ceiling. The people I spoke with were a small group, and their preferences, while useful, cannot speak for every traveler who might use the software. This became clearer to me when I started working on the Developing Basic </w:t>
      </w:r>
      <w:proofErr w:type="spellStart"/>
      <w:r>
        <w:rPr>
          <w:sz w:val="24"/>
          <w:szCs w:val="24"/>
        </w:rPr>
        <w:t>ListView</w:t>
      </w:r>
      <w:proofErr w:type="spellEnd"/>
      <w:r>
        <w:rPr>
          <w:sz w:val="24"/>
          <w:szCs w:val="24"/>
        </w:rPr>
        <w:t xml:space="preserve"> Control assignment. Building TopFiveDestinationList.java, a Java Swing application with a </w:t>
      </w:r>
      <w:proofErr w:type="spellStart"/>
      <w:r>
        <w:rPr>
          <w:sz w:val="24"/>
          <w:szCs w:val="24"/>
        </w:rPr>
        <w:t>JList</w:t>
      </w:r>
      <w:proofErr w:type="spellEnd"/>
      <w:r>
        <w:rPr>
          <w:sz w:val="24"/>
          <w:szCs w:val="24"/>
        </w:rPr>
        <w:t xml:space="preserve">, a custom </w:t>
      </w:r>
      <w:proofErr w:type="spellStart"/>
      <w:r>
        <w:rPr>
          <w:sz w:val="24"/>
          <w:szCs w:val="24"/>
        </w:rPr>
        <w:t>TextAndIconListCellRenderer</w:t>
      </w:r>
      <w:proofErr w:type="spellEnd"/>
      <w:r>
        <w:rPr>
          <w:sz w:val="24"/>
          <w:szCs w:val="24"/>
        </w:rPr>
        <w:t xml:space="preserve">, destination images scaled to 150 by 100 pixels, alternating row colors, and a teal-and-navy color </w:t>
      </w:r>
      <w:proofErr w:type="gramStart"/>
      <w:r>
        <w:rPr>
          <w:sz w:val="24"/>
          <w:szCs w:val="24"/>
        </w:rPr>
        <w:t>scheme,</w:t>
      </w:r>
      <w:proofErr w:type="gramEnd"/>
      <w:r>
        <w:rPr>
          <w:sz w:val="24"/>
          <w:szCs w:val="24"/>
        </w:rPr>
        <w:t xml:space="preserve"> created something real that a stakeholder could </w:t>
      </w:r>
      <w:proofErr w:type="gramStart"/>
      <w:r>
        <w:rPr>
          <w:sz w:val="24"/>
          <w:szCs w:val="24"/>
        </w:rPr>
        <w:t>actually look</w:t>
      </w:r>
      <w:proofErr w:type="gramEnd"/>
      <w:r>
        <w:rPr>
          <w:sz w:val="24"/>
          <w:szCs w:val="24"/>
        </w:rPr>
        <w:t xml:space="preserve"> at and respond to. The moment someone can see even a basic prototype, the feedback changes. Questions about image clarity, row height, and what happens when you click a destination came up right away, and none of those questions would have come up in a conversation about features on paper.</w:t>
      </w:r>
    </w:p>
    <w:p w14:paraId="4C1D5992" w14:textId="77777777" w:rsidR="003D366B" w:rsidRDefault="00000000" w:rsidP="00F43075">
      <w:pPr>
        <w:spacing w:line="480" w:lineRule="auto"/>
        <w:ind w:firstLine="720"/>
      </w:pPr>
      <w:r>
        <w:rPr>
          <w:sz w:val="24"/>
          <w:szCs w:val="24"/>
        </w:rPr>
        <w:t xml:space="preserve">That experience changed how I think about feedback methods in general. Interviews capture what users think they want. Prototypes reveal what they </w:t>
      </w:r>
      <w:proofErr w:type="gramStart"/>
      <w:r>
        <w:rPr>
          <w:sz w:val="24"/>
          <w:szCs w:val="24"/>
        </w:rPr>
        <w:t>actually respond</w:t>
      </w:r>
      <w:proofErr w:type="gramEnd"/>
      <w:r>
        <w:rPr>
          <w:sz w:val="24"/>
          <w:szCs w:val="24"/>
        </w:rPr>
        <w:t xml:space="preserve"> to when they see something. Those are related but not the same </w:t>
      </w:r>
      <w:proofErr w:type="gramStart"/>
      <w:r>
        <w:rPr>
          <w:sz w:val="24"/>
          <w:szCs w:val="24"/>
        </w:rPr>
        <w:t>thing, and</w:t>
      </w:r>
      <w:proofErr w:type="gramEnd"/>
      <w:r>
        <w:rPr>
          <w:sz w:val="24"/>
          <w:szCs w:val="24"/>
        </w:rPr>
        <w:t xml:space="preserve"> leaning on only one of them leaves gaps. Surveys can reach more people than a handful of interviews. Usability testing catches problems that neither interviews nor prototypes surface because it watches users try to do real things without any guidance. Sprint reviews keep the backlog connected to actual user reactions throughout the project rather than just at the start. Chow and Cao (2008) describe that kind of continuous feedback loop as one of the things that separates successful Agile projects from ones that drift, and after this module I understand why. The process is built to keep catching what the Product Owner missed the first time around.</w:t>
      </w:r>
    </w:p>
    <w:p w14:paraId="648C78ED" w14:textId="77777777" w:rsidR="00F43075" w:rsidRDefault="00F43075">
      <w:pPr>
        <w:rPr>
          <w:b/>
          <w:bCs/>
          <w:sz w:val="24"/>
          <w:szCs w:val="24"/>
        </w:rPr>
      </w:pPr>
      <w:r>
        <w:rPr>
          <w:b/>
          <w:bCs/>
          <w:sz w:val="24"/>
          <w:szCs w:val="24"/>
        </w:rPr>
        <w:br w:type="page"/>
      </w:r>
    </w:p>
    <w:p w14:paraId="1D021B92" w14:textId="06FE4AE9" w:rsidR="003D366B" w:rsidRDefault="00000000" w:rsidP="00F43075">
      <w:pPr>
        <w:spacing w:line="480" w:lineRule="auto"/>
        <w:jc w:val="center"/>
      </w:pPr>
      <w:r>
        <w:rPr>
          <w:b/>
          <w:bCs/>
          <w:sz w:val="24"/>
          <w:szCs w:val="24"/>
        </w:rPr>
        <w:lastRenderedPageBreak/>
        <w:t>Conclusion</w:t>
      </w:r>
    </w:p>
    <w:p w14:paraId="74E8683B" w14:textId="77777777" w:rsidR="003D366B" w:rsidRDefault="00000000" w:rsidP="00F43075">
      <w:pPr>
        <w:spacing w:line="480" w:lineRule="auto"/>
        <w:ind w:firstLine="720"/>
      </w:pPr>
      <w:r>
        <w:rPr>
          <w:sz w:val="24"/>
          <w:szCs w:val="24"/>
        </w:rPr>
        <w:t xml:space="preserve">What I came away from this module with is a more honest picture of what the Product Owner role </w:t>
      </w:r>
      <w:proofErr w:type="gramStart"/>
      <w:r>
        <w:rPr>
          <w:sz w:val="24"/>
          <w:szCs w:val="24"/>
        </w:rPr>
        <w:t>actually requires</w:t>
      </w:r>
      <w:proofErr w:type="gramEnd"/>
      <w:r>
        <w:rPr>
          <w:sz w:val="24"/>
          <w:szCs w:val="24"/>
        </w:rPr>
        <w:t xml:space="preserve">. It is not enough to gather user input and write stories that roughly reflect it. The role demands precision right at the point where user needs </w:t>
      </w:r>
      <w:proofErr w:type="gramStart"/>
      <w:r>
        <w:rPr>
          <w:sz w:val="24"/>
          <w:szCs w:val="24"/>
        </w:rPr>
        <w:t>turn</w:t>
      </w:r>
      <w:proofErr w:type="gramEnd"/>
      <w:r>
        <w:rPr>
          <w:sz w:val="24"/>
          <w:szCs w:val="24"/>
        </w:rPr>
        <w:t xml:space="preserve"> into development tasks, and that precision is harder to get right than it looks. I made real mistakes with acceptance criteria and backlog prioritization, and working backward to figure out why those mistakes happened gave me more than a cleaner final product would have. That is kind of the whole point of a retrospective in Scrum. You are not supposed to walk away with a perfect sprint. You are supposed to walk away knowing something you did not know before. That part I think I </w:t>
      </w:r>
      <w:proofErr w:type="gramStart"/>
      <w:r>
        <w:rPr>
          <w:sz w:val="24"/>
          <w:szCs w:val="24"/>
        </w:rPr>
        <w:t>actually got</w:t>
      </w:r>
      <w:proofErr w:type="gramEnd"/>
      <w:r>
        <w:rPr>
          <w:sz w:val="24"/>
          <w:szCs w:val="24"/>
        </w:rPr>
        <w:t>.</w:t>
      </w:r>
    </w:p>
    <w:p w14:paraId="5A7552B5" w14:textId="77777777" w:rsidR="00F43075" w:rsidRDefault="00F43075">
      <w:pPr>
        <w:rPr>
          <w:b/>
          <w:bCs/>
          <w:sz w:val="24"/>
          <w:szCs w:val="24"/>
        </w:rPr>
      </w:pPr>
      <w:r>
        <w:rPr>
          <w:b/>
          <w:bCs/>
          <w:sz w:val="24"/>
          <w:szCs w:val="24"/>
        </w:rPr>
        <w:br w:type="page"/>
      </w:r>
    </w:p>
    <w:p w14:paraId="12F3A87B" w14:textId="7C080358" w:rsidR="003D366B" w:rsidRDefault="00000000" w:rsidP="00F43075">
      <w:pPr>
        <w:spacing w:line="480" w:lineRule="auto"/>
        <w:jc w:val="center"/>
      </w:pPr>
      <w:r>
        <w:rPr>
          <w:b/>
          <w:bCs/>
          <w:sz w:val="24"/>
          <w:szCs w:val="24"/>
        </w:rPr>
        <w:lastRenderedPageBreak/>
        <w:t>References</w:t>
      </w:r>
    </w:p>
    <w:p w14:paraId="289332B4" w14:textId="77777777" w:rsidR="003D366B" w:rsidRDefault="00000000" w:rsidP="00F43075">
      <w:pPr>
        <w:spacing w:line="480" w:lineRule="auto"/>
        <w:ind w:hanging="720"/>
      </w:pPr>
      <w:r>
        <w:rPr>
          <w:sz w:val="24"/>
          <w:szCs w:val="24"/>
        </w:rPr>
        <w:t xml:space="preserve">Chow, T., &amp; Cao, D. (2008). A survey study of critical success factors in agile software projects. </w:t>
      </w:r>
      <w:r>
        <w:rPr>
          <w:i/>
          <w:iCs/>
          <w:sz w:val="24"/>
          <w:szCs w:val="24"/>
        </w:rPr>
        <w:t>Journal of Systems and Software, 81</w:t>
      </w:r>
      <w:r>
        <w:rPr>
          <w:sz w:val="24"/>
          <w:szCs w:val="24"/>
        </w:rPr>
        <w:t>(6), 961-971. https://doi.org/10.1016/j.jss.2007.08.020</w:t>
      </w:r>
    </w:p>
    <w:p w14:paraId="320CE9D3" w14:textId="77777777" w:rsidR="003D366B" w:rsidRDefault="00000000" w:rsidP="00F43075">
      <w:pPr>
        <w:spacing w:line="480" w:lineRule="auto"/>
        <w:ind w:hanging="720"/>
      </w:pPr>
      <w:r>
        <w:rPr>
          <w:sz w:val="24"/>
          <w:szCs w:val="24"/>
        </w:rPr>
        <w:t xml:space="preserve">Cohn, M. (2004). </w:t>
      </w:r>
      <w:r>
        <w:rPr>
          <w:i/>
          <w:iCs/>
          <w:sz w:val="24"/>
          <w:szCs w:val="24"/>
        </w:rPr>
        <w:t>User stories applied: For agile software development</w:t>
      </w:r>
      <w:r>
        <w:rPr>
          <w:sz w:val="24"/>
          <w:szCs w:val="24"/>
        </w:rPr>
        <w:t>. Addison-Wesley.</w:t>
      </w:r>
    </w:p>
    <w:p w14:paraId="3473139A" w14:textId="77777777" w:rsidR="003D366B" w:rsidRDefault="00000000" w:rsidP="00F43075">
      <w:pPr>
        <w:spacing w:line="480" w:lineRule="auto"/>
        <w:ind w:hanging="720"/>
      </w:pPr>
      <w:r>
        <w:rPr>
          <w:sz w:val="24"/>
          <w:szCs w:val="24"/>
        </w:rPr>
        <w:t xml:space="preserve">Dybaa, T., &amp; </w:t>
      </w:r>
      <w:proofErr w:type="spellStart"/>
      <w:r>
        <w:rPr>
          <w:sz w:val="24"/>
          <w:szCs w:val="24"/>
        </w:rPr>
        <w:t>Dingsoyr</w:t>
      </w:r>
      <w:proofErr w:type="spellEnd"/>
      <w:r>
        <w:rPr>
          <w:sz w:val="24"/>
          <w:szCs w:val="24"/>
        </w:rPr>
        <w:t xml:space="preserve">, T. (2008). Empirical studies of agile software development: A systematic review. </w:t>
      </w:r>
      <w:r>
        <w:rPr>
          <w:i/>
          <w:iCs/>
          <w:sz w:val="24"/>
          <w:szCs w:val="24"/>
        </w:rPr>
        <w:t>Information and Software Technology, 50</w:t>
      </w:r>
      <w:r>
        <w:rPr>
          <w:sz w:val="24"/>
          <w:szCs w:val="24"/>
        </w:rPr>
        <w:t>(9-10), 833-859. https://doi.org/10.1016/j.infsof.2008.01.006</w:t>
      </w:r>
    </w:p>
    <w:p w14:paraId="60131E8A" w14:textId="77777777" w:rsidR="00F43075" w:rsidRDefault="00F43075">
      <w:pPr>
        <w:spacing w:line="480" w:lineRule="auto"/>
        <w:ind w:hanging="720"/>
      </w:pPr>
    </w:p>
    <w:sectPr w:rsidR="00F43075">
      <w:headerReference w:type="default" r:id="rId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A62725" w14:textId="77777777" w:rsidR="00570917" w:rsidRDefault="00570917" w:rsidP="00F43075">
      <w:r>
        <w:separator/>
      </w:r>
    </w:p>
  </w:endnote>
  <w:endnote w:type="continuationSeparator" w:id="0">
    <w:p w14:paraId="68EA8F85" w14:textId="77777777" w:rsidR="00570917" w:rsidRDefault="00570917" w:rsidP="00F4307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4DE73B" w14:textId="77777777" w:rsidR="00570917" w:rsidRDefault="00570917" w:rsidP="00F43075">
      <w:r>
        <w:separator/>
      </w:r>
    </w:p>
  </w:footnote>
  <w:footnote w:type="continuationSeparator" w:id="0">
    <w:p w14:paraId="7FDA1C43" w14:textId="77777777" w:rsidR="00570917" w:rsidRDefault="00570917" w:rsidP="00F4307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24"/>
        <w:szCs w:val="24"/>
      </w:rPr>
      <w:id w:val="1267114855"/>
      <w:docPartObj>
        <w:docPartGallery w:val="Page Numbers (Top of Page)"/>
        <w:docPartUnique/>
      </w:docPartObj>
    </w:sdtPr>
    <w:sdtEndPr>
      <w:rPr>
        <w:noProof/>
      </w:rPr>
    </w:sdtEndPr>
    <w:sdtContent>
      <w:p w14:paraId="4969CBAA" w14:textId="28CEEF69" w:rsidR="00F43075" w:rsidRPr="00F43075" w:rsidRDefault="00F43075">
        <w:pPr>
          <w:pStyle w:val="Header"/>
          <w:jc w:val="right"/>
          <w:rPr>
            <w:sz w:val="24"/>
            <w:szCs w:val="24"/>
          </w:rPr>
        </w:pPr>
        <w:r w:rsidRPr="00F43075">
          <w:rPr>
            <w:sz w:val="24"/>
            <w:szCs w:val="24"/>
          </w:rPr>
          <w:fldChar w:fldCharType="begin"/>
        </w:r>
        <w:r w:rsidRPr="00F43075">
          <w:rPr>
            <w:sz w:val="24"/>
            <w:szCs w:val="24"/>
          </w:rPr>
          <w:instrText xml:space="preserve"> PAGE   \* MERGEFORMAT </w:instrText>
        </w:r>
        <w:r w:rsidRPr="00F43075">
          <w:rPr>
            <w:sz w:val="24"/>
            <w:szCs w:val="24"/>
          </w:rPr>
          <w:fldChar w:fldCharType="separate"/>
        </w:r>
        <w:r w:rsidRPr="00F43075">
          <w:rPr>
            <w:noProof/>
            <w:sz w:val="24"/>
            <w:szCs w:val="24"/>
          </w:rPr>
          <w:t>2</w:t>
        </w:r>
        <w:r w:rsidRPr="00F43075">
          <w:rPr>
            <w:noProof/>
            <w:sz w:val="24"/>
            <w:szCs w:val="24"/>
          </w:rPr>
          <w:fldChar w:fldCharType="end"/>
        </w:r>
      </w:p>
    </w:sdtContent>
  </w:sdt>
  <w:p w14:paraId="5B3BED41" w14:textId="77777777" w:rsidR="00F43075" w:rsidRPr="00F43075" w:rsidRDefault="00F43075">
    <w:pPr>
      <w:pStyle w:val="Header"/>
      <w:rPr>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DF57EB"/>
    <w:multiLevelType w:val="hybridMultilevel"/>
    <w:tmpl w:val="3566FAE4"/>
    <w:lvl w:ilvl="0" w:tplc="BB76514C">
      <w:start w:val="1"/>
      <w:numFmt w:val="bullet"/>
      <w:lvlText w:val="●"/>
      <w:lvlJc w:val="left"/>
      <w:pPr>
        <w:ind w:left="720" w:hanging="360"/>
      </w:pPr>
    </w:lvl>
    <w:lvl w:ilvl="1" w:tplc="30E083FE">
      <w:start w:val="1"/>
      <w:numFmt w:val="bullet"/>
      <w:lvlText w:val="○"/>
      <w:lvlJc w:val="left"/>
      <w:pPr>
        <w:ind w:left="1440" w:hanging="360"/>
      </w:pPr>
    </w:lvl>
    <w:lvl w:ilvl="2" w:tplc="2F72A124">
      <w:start w:val="1"/>
      <w:numFmt w:val="bullet"/>
      <w:lvlText w:val="■"/>
      <w:lvlJc w:val="left"/>
      <w:pPr>
        <w:ind w:left="2160" w:hanging="360"/>
      </w:pPr>
    </w:lvl>
    <w:lvl w:ilvl="3" w:tplc="4AAE4CF8">
      <w:start w:val="1"/>
      <w:numFmt w:val="bullet"/>
      <w:lvlText w:val="●"/>
      <w:lvlJc w:val="left"/>
      <w:pPr>
        <w:ind w:left="2880" w:hanging="360"/>
      </w:pPr>
    </w:lvl>
    <w:lvl w:ilvl="4" w:tplc="4102446C">
      <w:start w:val="1"/>
      <w:numFmt w:val="bullet"/>
      <w:lvlText w:val="○"/>
      <w:lvlJc w:val="left"/>
      <w:pPr>
        <w:ind w:left="3600" w:hanging="360"/>
      </w:pPr>
    </w:lvl>
    <w:lvl w:ilvl="5" w:tplc="5A60B198">
      <w:start w:val="1"/>
      <w:numFmt w:val="bullet"/>
      <w:lvlText w:val="■"/>
      <w:lvlJc w:val="left"/>
      <w:pPr>
        <w:ind w:left="4320" w:hanging="360"/>
      </w:pPr>
    </w:lvl>
    <w:lvl w:ilvl="6" w:tplc="8544F81C">
      <w:start w:val="1"/>
      <w:numFmt w:val="bullet"/>
      <w:lvlText w:val="●"/>
      <w:lvlJc w:val="left"/>
      <w:pPr>
        <w:ind w:left="5040" w:hanging="360"/>
      </w:pPr>
    </w:lvl>
    <w:lvl w:ilvl="7" w:tplc="FF5ABC56">
      <w:start w:val="1"/>
      <w:numFmt w:val="bullet"/>
      <w:lvlText w:val="●"/>
      <w:lvlJc w:val="left"/>
      <w:pPr>
        <w:ind w:left="5760" w:hanging="360"/>
      </w:pPr>
    </w:lvl>
    <w:lvl w:ilvl="8" w:tplc="BCE642EA">
      <w:start w:val="1"/>
      <w:numFmt w:val="bullet"/>
      <w:lvlText w:val="●"/>
      <w:lvlJc w:val="left"/>
      <w:pPr>
        <w:ind w:left="6480" w:hanging="360"/>
      </w:pPr>
    </w:lvl>
  </w:abstractNum>
  <w:num w:numId="1" w16cid:durableId="134717516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D366B"/>
    <w:rsid w:val="003D366B"/>
    <w:rsid w:val="00570917"/>
    <w:rsid w:val="006C5F0D"/>
    <w:rsid w:val="00CD6478"/>
    <w:rsid w:val="00F430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FE07DC"/>
  <w15:docId w15:val="{DF915755-2712-4445-967A-623D7E34B9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F43075"/>
    <w:pPr>
      <w:tabs>
        <w:tab w:val="center" w:pos="4680"/>
        <w:tab w:val="right" w:pos="9360"/>
      </w:tabs>
    </w:pPr>
  </w:style>
  <w:style w:type="character" w:customStyle="1" w:styleId="HeaderChar">
    <w:name w:val="Header Char"/>
    <w:basedOn w:val="DefaultParagraphFont"/>
    <w:link w:val="Header"/>
    <w:uiPriority w:val="99"/>
    <w:rsid w:val="00F43075"/>
  </w:style>
  <w:style w:type="paragraph" w:styleId="Footer">
    <w:name w:val="footer"/>
    <w:basedOn w:val="Normal"/>
    <w:link w:val="FooterChar"/>
    <w:uiPriority w:val="99"/>
    <w:unhideWhenUsed/>
    <w:rsid w:val="00F43075"/>
    <w:pPr>
      <w:tabs>
        <w:tab w:val="center" w:pos="4680"/>
        <w:tab w:val="right" w:pos="9360"/>
      </w:tabs>
    </w:pPr>
  </w:style>
  <w:style w:type="character" w:customStyle="1" w:styleId="FooterChar">
    <w:name w:val="Footer Char"/>
    <w:basedOn w:val="DefaultParagraphFont"/>
    <w:link w:val="Footer"/>
    <w:uiPriority w:val="99"/>
    <w:rsid w:val="00F4307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8</Pages>
  <Words>1704</Words>
  <Characters>9714</Characters>
  <Application>Microsoft Office Word</Application>
  <DocSecurity>0</DocSecurity>
  <Lines>80</Lines>
  <Paragraphs>22</Paragraphs>
  <ScaleCrop>false</ScaleCrop>
  <Company/>
  <LinksUpToDate>false</LinksUpToDate>
  <CharactersWithSpaces>11396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Jose DeJesus</cp:lastModifiedBy>
  <cp:revision>2</cp:revision>
  <dcterms:created xsi:type="dcterms:W3CDTF">2026-05-24T22:46:00Z</dcterms:created>
  <dcterms:modified xsi:type="dcterms:W3CDTF">2026-05-24T22:46:00Z</dcterms:modified>
</cp:coreProperties>
</file>