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24798" w14:textId="524382EC" w:rsidR="004674A6" w:rsidRDefault="004674A6" w:rsidP="004674A6">
      <w:pPr>
        <w:pStyle w:val="Ttulo1"/>
        <w:spacing w:line="276" w:lineRule="auto"/>
        <w:jc w:val="center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4A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ETEC EURO ALBINO DE SOUSA</w:t>
      </w:r>
    </w:p>
    <w:p w14:paraId="76B20AC0" w14:textId="77777777" w:rsidR="00485C55" w:rsidRPr="00485C55" w:rsidRDefault="00485C55" w:rsidP="00485C55"/>
    <w:p w14:paraId="63B732FA" w14:textId="77777777" w:rsidR="00485C55" w:rsidRDefault="00485C55" w:rsidP="00485C55">
      <w:pPr>
        <w:jc w:val="center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5C55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CURSO TÉCNICO EM DESENVOLVIMENTO DE SISTEMAS</w:t>
      </w:r>
    </w:p>
    <w:p w14:paraId="503532BA" w14:textId="77777777" w:rsidR="00485C55" w:rsidRDefault="00485C55" w:rsidP="00485C55">
      <w:pPr>
        <w:jc w:val="center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59D85B" w14:textId="77777777" w:rsidR="00485C55" w:rsidRDefault="004674A6" w:rsidP="00485C55">
      <w:pPr>
        <w:jc w:val="center"/>
        <w:rPr>
          <w:rFonts w:asciiTheme="majorHAnsi" w:eastAsiaTheme="majorEastAsia" w:hAnsiTheme="majorHAnsi" w:cstheme="majorBidi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4A6">
        <w:rPr>
          <w:rFonts w:asciiTheme="majorHAnsi" w:eastAsiaTheme="majorEastAsia" w:hAnsiTheme="majorHAnsi" w:cstheme="majorBidi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JOSÉ MARCOS MAGALHÃES DE FARIA</w:t>
      </w:r>
      <w:r w:rsidRPr="004674A6">
        <w:rPr>
          <w:rFonts w:asciiTheme="majorHAnsi" w:eastAsiaTheme="majorEastAsia" w:hAnsiTheme="majorHAnsi" w:cstheme="majorBidi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4674A6">
        <w:rPr>
          <w:rFonts w:asciiTheme="majorHAnsi" w:eastAsiaTheme="majorEastAsia" w:hAnsiTheme="majorHAnsi" w:cstheme="majorBidi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ISAQUE OLIVEIRA DOS SANTOS</w:t>
      </w:r>
    </w:p>
    <w:p w14:paraId="194F3E3B" w14:textId="77777777" w:rsidR="00485C55" w:rsidRDefault="00485C55" w:rsidP="00485C55">
      <w:pPr>
        <w:jc w:val="center"/>
        <w:rPr>
          <w:rFonts w:asciiTheme="majorHAnsi" w:eastAsiaTheme="majorEastAsia" w:hAnsiTheme="majorHAnsi" w:cstheme="majorBidi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C052FD" w14:textId="77777777" w:rsidR="00485C55" w:rsidRDefault="004674A6" w:rsidP="00485C55">
      <w:pPr>
        <w:jc w:val="center"/>
        <w:rPr>
          <w:rFonts w:asciiTheme="majorHAnsi" w:eastAsiaTheme="majorEastAsia" w:hAnsiTheme="majorHAnsi" w:cstheme="majorBidi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4A6">
        <w:rPr>
          <w:rFonts w:asciiTheme="majorHAnsi" w:eastAsiaTheme="majorEastAsia" w:hAnsiTheme="majorHAnsi" w:cstheme="majorBidi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SISTEMA DE CONTROLE DE ESTOQUE E ALERTA DE REPOSIÇÃO</w:t>
      </w:r>
    </w:p>
    <w:p w14:paraId="3D504DD6" w14:textId="77777777" w:rsidR="00485C55" w:rsidRDefault="00485C55" w:rsidP="00485C55">
      <w:pPr>
        <w:jc w:val="center"/>
        <w:rPr>
          <w:rFonts w:asciiTheme="majorHAnsi" w:eastAsiaTheme="majorEastAsia" w:hAnsiTheme="majorHAnsi" w:cstheme="majorBidi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F9EA4A" w14:textId="5B3C8F3F" w:rsidR="004674A6" w:rsidRDefault="004674A6" w:rsidP="00485C55">
      <w:pPr>
        <w:jc w:val="center"/>
        <w:rPr>
          <w:rFonts w:asciiTheme="majorHAnsi" w:eastAsiaTheme="majorEastAsia" w:hAnsiTheme="majorHAnsi" w:cstheme="majorBidi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4A6">
        <w:rPr>
          <w:rFonts w:asciiTheme="majorHAnsi" w:eastAsiaTheme="majorEastAsia" w:hAnsiTheme="majorHAnsi" w:cstheme="majorBidi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Sistema voltado para pequenos comércios</w:t>
      </w:r>
    </w:p>
    <w:p w14:paraId="04504469" w14:textId="7160AB9A" w:rsidR="00485C55" w:rsidRDefault="00485C55" w:rsidP="00485C55">
      <w:pPr>
        <w:jc w:val="center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5C55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PROJETO DE TRABALHO DE INTEGRAÇÃO CURRICULAR – PTIC</w:t>
      </w:r>
    </w:p>
    <w:p w14:paraId="7335640E" w14:textId="0E947D59" w:rsidR="00485C55" w:rsidRDefault="00485C55" w:rsidP="00485C55">
      <w:pPr>
        <w:jc w:val="center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Professor: João Marcelo</w:t>
      </w:r>
    </w:p>
    <w:p w14:paraId="24E4F73F" w14:textId="4F80F590" w:rsidR="00485C55" w:rsidRDefault="00485C55" w:rsidP="00485C55">
      <w:pPr>
        <w:jc w:val="center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Mogi Guaçu – SP</w:t>
      </w:r>
    </w:p>
    <w:p w14:paraId="3B7180BB" w14:textId="6D9291F0" w:rsidR="004674A6" w:rsidRPr="00485C55" w:rsidRDefault="00485C55" w:rsidP="00485C55">
      <w:pPr>
        <w:jc w:val="center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2026</w:t>
      </w:r>
    </w:p>
    <w:p w14:paraId="7FFA94C6" w14:textId="77777777" w:rsidR="004674A6" w:rsidRDefault="004674A6">
      <w:pPr>
        <w:rPr>
          <w:rFonts w:asciiTheme="majorHAnsi" w:eastAsiaTheme="majorEastAsia" w:hAnsiTheme="majorHAnsi" w:cstheme="majorBidi"/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br w:type="page"/>
      </w:r>
    </w:p>
    <w:p w14:paraId="52A2DD98" w14:textId="1CB11AD8" w:rsidR="00485C55" w:rsidRPr="00485C55" w:rsidRDefault="00485C55" w:rsidP="00485C55">
      <w:pPr>
        <w:rPr>
          <w:rFonts w:asciiTheme="majorHAnsi" w:eastAsiaTheme="majorEastAsia" w:hAnsiTheme="majorHAnsi" w:cstheme="majorBidi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5C55">
        <w:rPr>
          <w:rFonts w:asciiTheme="majorHAnsi" w:eastAsiaTheme="majorEastAsia" w:hAnsiTheme="majorHAnsi" w:cstheme="majorBidi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</w:t>
      </w:r>
      <w:r w:rsidR="001C062D">
        <w:rPr>
          <w:rFonts w:asciiTheme="majorHAnsi" w:eastAsiaTheme="majorEastAsia" w:hAnsiTheme="majorHAnsi" w:cstheme="majorBidi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485C55">
        <w:rPr>
          <w:rFonts w:asciiTheme="majorHAnsi" w:eastAsiaTheme="majorEastAsia" w:hAnsiTheme="majorHAnsi" w:cstheme="majorBidi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INTRODUÇÃO</w:t>
      </w:r>
    </w:p>
    <w:p w14:paraId="4D1C051B" w14:textId="77777777" w:rsidR="00485C55" w:rsidRPr="00485C55" w:rsidRDefault="00485C55" w:rsidP="00485C55">
      <w:pPr>
        <w:rPr>
          <w:rFonts w:asciiTheme="majorHAnsi" w:eastAsiaTheme="majorEastAsia" w:hAnsiTheme="majorHAnsi" w:cstheme="majorBi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5C55">
        <w:rPr>
          <w:rFonts w:asciiTheme="majorHAnsi" w:eastAsiaTheme="majorEastAsia" w:hAnsiTheme="majorHAnsi" w:cstheme="majorBi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Nós, José Marcos Magalhães de Faria e Isaque Oliveira dos Santos, alunos da Etec Euro Albino de Sousa, desenvolvemos um sistema voltado ao controle de estoque de pequenos comércios. O projeto tem como finalidade auxiliar na identificação de produtos que estejam próximos ou abaixo de seus níveis adequados de estoque, permitindo que o responsável tenha maior controle sobre a necessidade de reposição.</w:t>
      </w:r>
    </w:p>
    <w:p w14:paraId="46FCC46F" w14:textId="77777777" w:rsidR="00485C55" w:rsidRPr="00485C55" w:rsidRDefault="00485C55" w:rsidP="00485C55">
      <w:pPr>
        <w:rPr>
          <w:rFonts w:asciiTheme="majorHAnsi" w:eastAsiaTheme="majorEastAsia" w:hAnsiTheme="majorHAnsi" w:cstheme="majorBi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5C55">
        <w:rPr>
          <w:rFonts w:asciiTheme="majorHAnsi" w:eastAsiaTheme="majorEastAsia" w:hAnsiTheme="majorHAnsi" w:cstheme="majorBi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proposta busca utilizar a tecnologia para proporcionar maior praticidade, organização e automação ao processo de acompanhamento dos produtos. Dessa maneira, o sistema poderá auxiliar o comerciante na tomada de decisões relacionadas à reposição de mercadorias, contribuindo para a redução de perdas de vendas causadas pela falta de produtos.</w:t>
      </w:r>
    </w:p>
    <w:p w14:paraId="6A08B82E" w14:textId="77777777" w:rsidR="00485C55" w:rsidRPr="00485C55" w:rsidRDefault="006D033F" w:rsidP="00485C55">
      <w:pPr>
        <w:rPr>
          <w:rFonts w:asciiTheme="majorHAnsi" w:eastAsiaTheme="majorEastAsia" w:hAnsiTheme="majorHAnsi" w:cstheme="majorBidi"/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Theme="majorHAnsi" w:eastAsiaTheme="majorEastAsia" w:hAnsiTheme="majorHAnsi" w:cstheme="majorBidi"/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pict w14:anchorId="701CF85A">
          <v:rect id="_x0000_i1025" style="width:0;height:1.5pt" o:hralign="center" o:hrstd="t" o:hr="t" fillcolor="#a0a0a0" stroked="f"/>
        </w:pict>
      </w:r>
    </w:p>
    <w:p w14:paraId="6B8E9F17" w14:textId="389DE6EE" w:rsidR="00485C55" w:rsidRPr="00485C55" w:rsidRDefault="00485C55" w:rsidP="00485C55">
      <w:pPr>
        <w:rPr>
          <w:rFonts w:asciiTheme="majorHAnsi" w:eastAsiaTheme="majorEastAsia" w:hAnsiTheme="majorHAnsi" w:cstheme="majorBidi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5C55">
        <w:rPr>
          <w:rFonts w:asciiTheme="majorHAnsi" w:eastAsiaTheme="majorEastAsia" w:hAnsiTheme="majorHAnsi" w:cstheme="majorBidi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1C062D">
        <w:rPr>
          <w:rFonts w:asciiTheme="majorHAnsi" w:eastAsiaTheme="majorEastAsia" w:hAnsiTheme="majorHAnsi" w:cstheme="majorBidi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485C55">
        <w:rPr>
          <w:rFonts w:asciiTheme="majorHAnsi" w:eastAsiaTheme="majorEastAsia" w:hAnsiTheme="majorHAnsi" w:cstheme="majorBidi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SITUAÇÃO-PROBLEMA</w:t>
      </w:r>
    </w:p>
    <w:p w14:paraId="597A2226" w14:textId="77777777" w:rsidR="00485C55" w:rsidRPr="00485C55" w:rsidRDefault="00485C55" w:rsidP="00485C55">
      <w:pPr>
        <w:rPr>
          <w:rFonts w:asciiTheme="majorHAnsi" w:eastAsiaTheme="majorEastAsia" w:hAnsiTheme="majorHAnsi" w:cstheme="majorBi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5C55">
        <w:rPr>
          <w:rFonts w:asciiTheme="majorHAnsi" w:eastAsiaTheme="majorEastAsia" w:hAnsiTheme="majorHAnsi" w:cstheme="majorBi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Um pequeno mercado de bairro pode perder produtos e vendas por não possuir um controle adequado de seu estoque mínimo. Quando não há informações suficientes sobre a quantidade disponível e sobre o consumo dos produtos, torna-se mais difícil determinar o momento adequado para realizar novos pedidos aos fornecedores.</w:t>
      </w:r>
    </w:p>
    <w:p w14:paraId="3D7D021E" w14:textId="77777777" w:rsidR="00485C55" w:rsidRPr="00485C55" w:rsidRDefault="00485C55" w:rsidP="00485C55">
      <w:pPr>
        <w:rPr>
          <w:rFonts w:asciiTheme="majorHAnsi" w:eastAsiaTheme="majorEastAsia" w:hAnsiTheme="majorHAnsi" w:cstheme="majorBi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5C55">
        <w:rPr>
          <w:rFonts w:asciiTheme="majorHAnsi" w:eastAsiaTheme="majorEastAsia" w:hAnsiTheme="majorHAnsi" w:cstheme="majorBi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Esse problema pode resultar tanto na falta de mercadorias quanto na realização de compras desnecessárias. Portanto, existe a necessidade de uma ferramenta que auxilie o comerciante a acompanhar o estoque e identificar antecipadamente quando determinado produto necessita de reposição.</w:t>
      </w:r>
    </w:p>
    <w:p w14:paraId="7FC70B77" w14:textId="77777777" w:rsidR="00485C55" w:rsidRDefault="006D033F" w:rsidP="00485C55">
      <w:pPr>
        <w:rPr>
          <w:rFonts w:asciiTheme="majorHAnsi" w:eastAsiaTheme="majorEastAsia" w:hAnsiTheme="majorHAnsi" w:cstheme="majorBidi"/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Theme="majorHAnsi" w:eastAsiaTheme="majorEastAsia" w:hAnsiTheme="majorHAnsi" w:cstheme="majorBidi"/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pict w14:anchorId="22708B75">
          <v:rect id="_x0000_i1026" style="width:0;height:1.5pt" o:hralign="center" o:hrstd="t" o:hr="t" fillcolor="#a0a0a0" stroked="f"/>
        </w:pict>
      </w:r>
    </w:p>
    <w:p w14:paraId="3D890CC9" w14:textId="77777777" w:rsidR="001C062D" w:rsidRPr="00485C55" w:rsidRDefault="001C062D" w:rsidP="00485C55">
      <w:pPr>
        <w:rPr>
          <w:rFonts w:asciiTheme="majorHAnsi" w:eastAsiaTheme="majorEastAsia" w:hAnsiTheme="majorHAnsi" w:cstheme="majorBidi"/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20FDAE1" w14:textId="78B4513F" w:rsidR="00485C55" w:rsidRDefault="00485C55" w:rsidP="00485C55">
      <w:pPr>
        <w:rPr>
          <w:rFonts w:asciiTheme="majorHAnsi" w:eastAsiaTheme="majorEastAsia" w:hAnsiTheme="majorHAnsi" w:cstheme="majorBidi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5C55">
        <w:rPr>
          <w:rFonts w:asciiTheme="majorHAnsi" w:eastAsiaTheme="majorEastAsia" w:hAnsiTheme="majorHAnsi" w:cstheme="majorBidi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1C062D">
        <w:rPr>
          <w:rFonts w:asciiTheme="majorHAnsi" w:eastAsiaTheme="majorEastAsia" w:hAnsiTheme="majorHAnsi" w:cstheme="majorBidi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485C55">
        <w:rPr>
          <w:rFonts w:asciiTheme="majorHAnsi" w:eastAsiaTheme="majorEastAsia" w:hAnsiTheme="majorHAnsi" w:cstheme="majorBidi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OBJETIVOS</w:t>
      </w:r>
    </w:p>
    <w:p w14:paraId="398101BE" w14:textId="77777777" w:rsidR="001C062D" w:rsidRPr="00485C55" w:rsidRDefault="001C062D" w:rsidP="00485C55">
      <w:pPr>
        <w:rPr>
          <w:rFonts w:asciiTheme="majorHAnsi" w:eastAsiaTheme="majorEastAsia" w:hAnsiTheme="majorHAnsi" w:cstheme="majorBidi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4CACF4" w14:textId="77777777" w:rsidR="00485C55" w:rsidRPr="00485C55" w:rsidRDefault="00485C55" w:rsidP="00485C55">
      <w:pPr>
        <w:rPr>
          <w:rFonts w:asciiTheme="majorHAnsi" w:eastAsiaTheme="majorEastAsia" w:hAnsiTheme="majorHAnsi" w:cstheme="majorBidi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5C55">
        <w:rPr>
          <w:rFonts w:asciiTheme="majorHAnsi" w:eastAsiaTheme="majorEastAsia" w:hAnsiTheme="majorHAnsi" w:cstheme="majorBidi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3.1 Objetivo geral</w:t>
      </w:r>
    </w:p>
    <w:p w14:paraId="6993BD7E" w14:textId="079EDE16" w:rsidR="00485C55" w:rsidRPr="00485C55" w:rsidRDefault="00485C55" w:rsidP="00485C55">
      <w:pPr>
        <w:rPr>
          <w:rFonts w:asciiTheme="majorHAnsi" w:eastAsiaTheme="majorEastAsia" w:hAnsiTheme="majorHAnsi" w:cstheme="majorBi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5C55">
        <w:rPr>
          <w:rFonts w:asciiTheme="majorHAnsi" w:eastAsiaTheme="majorEastAsia" w:hAnsiTheme="majorHAnsi" w:cstheme="majorBi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Desenvolver um sistema de controle de estoque capaz de analisar a quantidade disponível de produtos e seu consumo, identificando situações em que seja necessária a reposição de </w:t>
      </w:r>
      <w:r w:rsidRPr="00485C55">
        <w:rPr>
          <w:rFonts w:asciiTheme="majorHAnsi" w:eastAsiaTheme="majorEastAsia" w:hAnsiTheme="majorHAnsi" w:cstheme="majorBi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mercadorias e auxiliando o comerciante na prevenção de prejuízos causados pela falt</w:t>
      </w:r>
      <w:r>
        <w:rPr>
          <w:rFonts w:asciiTheme="majorHAnsi" w:eastAsiaTheme="majorEastAsia" w:hAnsiTheme="majorHAnsi" w:cstheme="majorBi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ou </w:t>
      </w:r>
      <w:r w:rsidRPr="00485C55">
        <w:rPr>
          <w:rFonts w:asciiTheme="majorHAnsi" w:eastAsiaTheme="majorEastAsia" w:hAnsiTheme="majorHAnsi" w:cstheme="majorBi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pelo excesso de estoque.</w:t>
      </w:r>
    </w:p>
    <w:p w14:paraId="63D97518" w14:textId="77777777" w:rsidR="00485C55" w:rsidRPr="00485C55" w:rsidRDefault="00485C55" w:rsidP="00485C55">
      <w:pPr>
        <w:rPr>
          <w:rFonts w:asciiTheme="majorHAnsi" w:eastAsiaTheme="majorEastAsia" w:hAnsiTheme="majorHAnsi" w:cstheme="majorBidi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5C55">
        <w:rPr>
          <w:rFonts w:asciiTheme="majorHAnsi" w:eastAsiaTheme="majorEastAsia" w:hAnsiTheme="majorHAnsi" w:cstheme="majorBidi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3.2 Objetivos específicos</w:t>
      </w:r>
    </w:p>
    <w:p w14:paraId="286E1042" w14:textId="77777777" w:rsidR="00485C55" w:rsidRPr="00485C55" w:rsidRDefault="00485C55" w:rsidP="00485C55">
      <w:pPr>
        <w:numPr>
          <w:ilvl w:val="0"/>
          <w:numId w:val="1"/>
        </w:numPr>
        <w:rPr>
          <w:rFonts w:asciiTheme="majorHAnsi" w:eastAsiaTheme="majorEastAsia" w:hAnsiTheme="majorHAnsi" w:cstheme="majorBi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5C55">
        <w:rPr>
          <w:rFonts w:asciiTheme="majorHAnsi" w:eastAsiaTheme="majorEastAsia" w:hAnsiTheme="majorHAnsi" w:cstheme="majorBi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Permitir o cadastro e a identificação dos produtos; </w:t>
      </w:r>
    </w:p>
    <w:p w14:paraId="21727517" w14:textId="77777777" w:rsidR="00485C55" w:rsidRPr="00485C55" w:rsidRDefault="00485C55" w:rsidP="00485C55">
      <w:pPr>
        <w:numPr>
          <w:ilvl w:val="0"/>
          <w:numId w:val="1"/>
        </w:numPr>
        <w:rPr>
          <w:rFonts w:asciiTheme="majorHAnsi" w:eastAsiaTheme="majorEastAsia" w:hAnsiTheme="majorHAnsi" w:cstheme="majorBi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5C55">
        <w:rPr>
          <w:rFonts w:asciiTheme="majorHAnsi" w:eastAsiaTheme="majorEastAsia" w:hAnsiTheme="majorHAnsi" w:cstheme="majorBi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Registrar a quantidade atual disponível em estoque; </w:t>
      </w:r>
    </w:p>
    <w:p w14:paraId="3F02C747" w14:textId="77777777" w:rsidR="00485C55" w:rsidRPr="00485C55" w:rsidRDefault="00485C55" w:rsidP="00485C55">
      <w:pPr>
        <w:numPr>
          <w:ilvl w:val="0"/>
          <w:numId w:val="1"/>
        </w:numPr>
        <w:rPr>
          <w:rFonts w:asciiTheme="majorHAnsi" w:eastAsiaTheme="majorEastAsia" w:hAnsiTheme="majorHAnsi" w:cstheme="majorBi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5C55">
        <w:rPr>
          <w:rFonts w:asciiTheme="majorHAnsi" w:eastAsiaTheme="majorEastAsia" w:hAnsiTheme="majorHAnsi" w:cstheme="majorBi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Registrar a quantidade mínima desejada para cada produto; </w:t>
      </w:r>
    </w:p>
    <w:p w14:paraId="68A3B30D" w14:textId="77777777" w:rsidR="00485C55" w:rsidRPr="00485C55" w:rsidRDefault="00485C55" w:rsidP="00485C55">
      <w:pPr>
        <w:numPr>
          <w:ilvl w:val="0"/>
          <w:numId w:val="1"/>
        </w:numPr>
        <w:rPr>
          <w:rFonts w:asciiTheme="majorHAnsi" w:eastAsiaTheme="majorEastAsia" w:hAnsiTheme="majorHAnsi" w:cstheme="majorBi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5C55">
        <w:rPr>
          <w:rFonts w:asciiTheme="majorHAnsi" w:eastAsiaTheme="majorEastAsia" w:hAnsiTheme="majorHAnsi" w:cstheme="majorBi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Registrar o consumo dos produtos durante determinado período; </w:t>
      </w:r>
    </w:p>
    <w:p w14:paraId="6B18E5C4" w14:textId="77777777" w:rsidR="00485C55" w:rsidRPr="00485C55" w:rsidRDefault="00485C55" w:rsidP="00485C55">
      <w:pPr>
        <w:numPr>
          <w:ilvl w:val="0"/>
          <w:numId w:val="1"/>
        </w:numPr>
        <w:rPr>
          <w:rFonts w:asciiTheme="majorHAnsi" w:eastAsiaTheme="majorEastAsia" w:hAnsiTheme="majorHAnsi" w:cstheme="majorBi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5C55">
        <w:rPr>
          <w:rFonts w:asciiTheme="majorHAnsi" w:eastAsiaTheme="majorEastAsia" w:hAnsiTheme="majorHAnsi" w:cstheme="majorBi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Calcular o consumo médio dos produtos; </w:t>
      </w:r>
    </w:p>
    <w:p w14:paraId="35338D8F" w14:textId="77777777" w:rsidR="00485C55" w:rsidRPr="00485C55" w:rsidRDefault="00485C55" w:rsidP="00485C55">
      <w:pPr>
        <w:numPr>
          <w:ilvl w:val="0"/>
          <w:numId w:val="1"/>
        </w:numPr>
        <w:rPr>
          <w:rFonts w:asciiTheme="majorHAnsi" w:eastAsiaTheme="majorEastAsia" w:hAnsiTheme="majorHAnsi" w:cstheme="majorBi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5C55">
        <w:rPr>
          <w:rFonts w:asciiTheme="majorHAnsi" w:eastAsiaTheme="majorEastAsia" w:hAnsiTheme="majorHAnsi" w:cstheme="majorBi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Estimar se a quantidade disponível será suficiente para o período analisado; </w:t>
      </w:r>
    </w:p>
    <w:p w14:paraId="15CA7C72" w14:textId="77777777" w:rsidR="00485C55" w:rsidRPr="00485C55" w:rsidRDefault="00485C55" w:rsidP="00485C55">
      <w:pPr>
        <w:numPr>
          <w:ilvl w:val="0"/>
          <w:numId w:val="1"/>
        </w:numPr>
        <w:rPr>
          <w:rFonts w:asciiTheme="majorHAnsi" w:eastAsiaTheme="majorEastAsia" w:hAnsiTheme="majorHAnsi" w:cstheme="majorBi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5C55">
        <w:rPr>
          <w:rFonts w:asciiTheme="majorHAnsi" w:eastAsiaTheme="majorEastAsia" w:hAnsiTheme="majorHAnsi" w:cstheme="majorBi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Considerar uma margem de segurança para possíveis variações no consumo; </w:t>
      </w:r>
    </w:p>
    <w:p w14:paraId="1414DE8F" w14:textId="77777777" w:rsidR="00485C55" w:rsidRPr="00485C55" w:rsidRDefault="00485C55" w:rsidP="00485C55">
      <w:pPr>
        <w:numPr>
          <w:ilvl w:val="0"/>
          <w:numId w:val="1"/>
        </w:numPr>
        <w:rPr>
          <w:rFonts w:asciiTheme="majorHAnsi" w:eastAsiaTheme="majorEastAsia" w:hAnsiTheme="majorHAnsi" w:cstheme="majorBi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5C55">
        <w:rPr>
          <w:rFonts w:asciiTheme="majorHAnsi" w:eastAsiaTheme="majorEastAsia" w:hAnsiTheme="majorHAnsi" w:cstheme="majorBi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Classificar a situação do estoque; </w:t>
      </w:r>
    </w:p>
    <w:p w14:paraId="7FAACFD0" w14:textId="77777777" w:rsidR="00485C55" w:rsidRPr="00485C55" w:rsidRDefault="00485C55" w:rsidP="00485C55">
      <w:pPr>
        <w:numPr>
          <w:ilvl w:val="0"/>
          <w:numId w:val="1"/>
        </w:numPr>
        <w:rPr>
          <w:rFonts w:asciiTheme="majorHAnsi" w:eastAsiaTheme="majorEastAsia" w:hAnsiTheme="majorHAnsi" w:cstheme="majorBi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5C55">
        <w:rPr>
          <w:rFonts w:asciiTheme="majorHAnsi" w:eastAsiaTheme="majorEastAsia" w:hAnsiTheme="majorHAnsi" w:cstheme="majorBi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Emitir alertas quando houver necessidade de reposição; </w:t>
      </w:r>
    </w:p>
    <w:p w14:paraId="56F363C9" w14:textId="77777777" w:rsidR="00485C55" w:rsidRPr="00485C55" w:rsidRDefault="00485C55" w:rsidP="00485C55">
      <w:pPr>
        <w:numPr>
          <w:ilvl w:val="0"/>
          <w:numId w:val="1"/>
        </w:numPr>
        <w:rPr>
          <w:rFonts w:asciiTheme="majorHAnsi" w:eastAsiaTheme="majorEastAsia" w:hAnsiTheme="majorHAnsi" w:cstheme="majorBi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5C55">
        <w:rPr>
          <w:rFonts w:asciiTheme="majorHAnsi" w:eastAsiaTheme="majorEastAsia" w:hAnsiTheme="majorHAnsi" w:cstheme="majorBi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Facilitar a visualização das informações pelo responsável pelo comércio; </w:t>
      </w:r>
    </w:p>
    <w:p w14:paraId="5247EE5C" w14:textId="1F1777D0" w:rsidR="00485C55" w:rsidRPr="001C062D" w:rsidRDefault="00485C55" w:rsidP="001C062D">
      <w:pPr>
        <w:numPr>
          <w:ilvl w:val="0"/>
          <w:numId w:val="1"/>
        </w:numPr>
        <w:rPr>
          <w:rFonts w:asciiTheme="majorHAnsi" w:eastAsiaTheme="majorEastAsia" w:hAnsiTheme="majorHAnsi" w:cstheme="majorBi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5C55">
        <w:rPr>
          <w:rFonts w:asciiTheme="majorHAnsi" w:eastAsiaTheme="majorEastAsia" w:hAnsiTheme="majorHAnsi" w:cstheme="majorBi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Contribuir para a redução de perdas de vendas causadas pela falta de mercadorias. </w:t>
      </w:r>
    </w:p>
    <w:p w14:paraId="3BB87761" w14:textId="6159B774" w:rsidR="001C062D" w:rsidRPr="00485C55" w:rsidRDefault="006D033F" w:rsidP="001C062D">
      <w:pPr>
        <w:rPr>
          <w:rFonts w:asciiTheme="majorHAnsi" w:eastAsiaTheme="majorEastAsia" w:hAnsiTheme="majorHAnsi" w:cstheme="majorBi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eastAsiaTheme="majorEastAsia" w:hAnsiTheme="majorHAnsi" w:cstheme="majorBidi"/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pict w14:anchorId="2EC89DC7">
          <v:rect id="_x0000_i1027" style="width:0;height:1.5pt" o:hralign="center" o:hrstd="t" o:hr="t" fillcolor="#a0a0a0" stroked="f"/>
        </w:pict>
      </w:r>
    </w:p>
    <w:p w14:paraId="2E0D1E5F" w14:textId="77777777" w:rsidR="00441C59" w:rsidRPr="001C062D" w:rsidRDefault="00441C59" w:rsidP="00441C59">
      <w:pPr>
        <w:rPr>
          <w:rFonts w:asciiTheme="majorHAnsi" w:hAnsiTheme="majorHAnsi"/>
        </w:rPr>
      </w:pPr>
    </w:p>
    <w:p w14:paraId="72E1D381" w14:textId="5FD49065" w:rsidR="001C062D" w:rsidRDefault="001C062D" w:rsidP="001C062D">
      <w:pPr>
        <w:rPr>
          <w:rFonts w:asciiTheme="majorHAnsi" w:hAnsiTheme="majorHAnsi" w:cs="Times New Roman"/>
          <w:sz w:val="40"/>
          <w:szCs w:val="40"/>
        </w:rPr>
      </w:pPr>
      <w:r w:rsidRPr="001C062D">
        <w:rPr>
          <w:rFonts w:asciiTheme="majorHAnsi" w:hAnsiTheme="majorHAnsi" w:cs="Times New Roman"/>
          <w:sz w:val="40"/>
          <w:szCs w:val="40"/>
        </w:rPr>
        <w:t>4</w:t>
      </w:r>
      <w:r>
        <w:rPr>
          <w:rFonts w:asciiTheme="majorHAnsi" w:hAnsiTheme="majorHAnsi" w:cs="Times New Roman"/>
          <w:sz w:val="40"/>
          <w:szCs w:val="40"/>
        </w:rPr>
        <w:t>-</w:t>
      </w:r>
      <w:r w:rsidRPr="001C062D">
        <w:rPr>
          <w:rFonts w:asciiTheme="majorHAnsi" w:hAnsiTheme="majorHAnsi" w:cs="Times New Roman"/>
          <w:sz w:val="40"/>
          <w:szCs w:val="40"/>
        </w:rPr>
        <w:t xml:space="preserve"> DESENVOLVIMENTO DO SISTEMA</w:t>
      </w:r>
    </w:p>
    <w:p w14:paraId="0F848C6B" w14:textId="77777777" w:rsidR="001C062D" w:rsidRPr="001C062D" w:rsidRDefault="001C062D" w:rsidP="001C062D">
      <w:pPr>
        <w:rPr>
          <w:rFonts w:asciiTheme="majorHAnsi" w:hAnsiTheme="majorHAnsi" w:cs="Times New Roman"/>
          <w:sz w:val="40"/>
          <w:szCs w:val="40"/>
        </w:rPr>
      </w:pPr>
    </w:p>
    <w:p w14:paraId="5C7C0249" w14:textId="77777777" w:rsidR="001C062D" w:rsidRPr="001C062D" w:rsidRDefault="001C062D" w:rsidP="001C062D">
      <w:r w:rsidRPr="001C062D">
        <w:t>Para que as informações de cada comércio sejam organizadas e associadas ao seu respectivo usuário, o sistema contará inicialmente com uma área de cadastro e login. O usuário deverá informar seus dados para criar uma conta e, posteriormente, utilizar suas credenciais para acessar o sistema.</w:t>
      </w:r>
    </w:p>
    <w:p w14:paraId="1C707F44" w14:textId="77777777" w:rsidR="001C062D" w:rsidRPr="001C062D" w:rsidRDefault="001C062D" w:rsidP="001C062D">
      <w:r w:rsidRPr="001C062D">
        <w:t xml:space="preserve">Após o acesso, o usuário poderá utilizar o painel do sistema para realizar o gerenciamento das informações relacionadas ao estoque. Na versão inicial do projeto, o painel apresenta os dados do usuário e funciona como ponto de acesso para as futuras funcionalidades de gerenciamento. </w:t>
      </w:r>
    </w:p>
    <w:p w14:paraId="22CF17E4" w14:textId="77777777" w:rsidR="001C062D" w:rsidRPr="001C062D" w:rsidRDefault="001C062D" w:rsidP="001C062D">
      <w:r w:rsidRPr="001C062D">
        <w:t xml:space="preserve">O sistema deverá permitir que o responsável registre os produtos e informe suas respectivas quantidades em estoque. Também deverá ser informado o nível mínimo </w:t>
      </w:r>
      <w:r w:rsidRPr="001C062D">
        <w:lastRenderedPageBreak/>
        <w:t>desejado para cada produto, permitindo que o sistema realize a comparação entre a quantidade disponível e o limite estabelecido.</w:t>
      </w:r>
    </w:p>
    <w:p w14:paraId="7DD4448A" w14:textId="77777777" w:rsidR="001C062D" w:rsidRDefault="006D033F" w:rsidP="001C062D">
      <w:r>
        <w:pict w14:anchorId="57618FA2">
          <v:rect id="_x0000_i1028" style="width:0;height:1.5pt" o:hralign="center" o:hrstd="t" o:hr="t" fillcolor="#a0a0a0" stroked="f"/>
        </w:pict>
      </w:r>
    </w:p>
    <w:p w14:paraId="79D86081" w14:textId="77777777" w:rsidR="001C062D" w:rsidRPr="001C062D" w:rsidRDefault="001C062D" w:rsidP="001C062D"/>
    <w:p w14:paraId="5356639C" w14:textId="515F96E7" w:rsidR="001C062D" w:rsidRDefault="001C062D" w:rsidP="001C062D">
      <w:pPr>
        <w:rPr>
          <w:rFonts w:asciiTheme="majorHAnsi" w:hAnsiTheme="majorHAnsi"/>
          <w:sz w:val="40"/>
          <w:szCs w:val="40"/>
        </w:rPr>
      </w:pPr>
      <w:r w:rsidRPr="001C062D">
        <w:rPr>
          <w:rFonts w:asciiTheme="majorHAnsi" w:hAnsiTheme="majorHAnsi"/>
          <w:sz w:val="40"/>
          <w:szCs w:val="40"/>
        </w:rPr>
        <w:t>5</w:t>
      </w:r>
      <w:r>
        <w:rPr>
          <w:rFonts w:asciiTheme="majorHAnsi" w:hAnsiTheme="majorHAnsi"/>
          <w:sz w:val="40"/>
          <w:szCs w:val="40"/>
        </w:rPr>
        <w:t xml:space="preserve">- </w:t>
      </w:r>
      <w:r w:rsidRPr="001C062D">
        <w:rPr>
          <w:rFonts w:asciiTheme="majorHAnsi" w:hAnsiTheme="majorHAnsi"/>
          <w:sz w:val="40"/>
          <w:szCs w:val="40"/>
        </w:rPr>
        <w:t>LÓGICA DE FUNCIONAMENTO</w:t>
      </w:r>
    </w:p>
    <w:p w14:paraId="139492B9" w14:textId="77777777" w:rsidR="001C062D" w:rsidRPr="001C062D" w:rsidRDefault="001C062D" w:rsidP="001C062D">
      <w:pPr>
        <w:rPr>
          <w:rFonts w:asciiTheme="majorHAnsi" w:hAnsiTheme="majorHAnsi"/>
          <w:sz w:val="40"/>
          <w:szCs w:val="40"/>
        </w:rPr>
      </w:pPr>
    </w:p>
    <w:p w14:paraId="34382CB7" w14:textId="77777777" w:rsidR="001C062D" w:rsidRPr="001C062D" w:rsidRDefault="001C062D" w:rsidP="001C062D">
      <w:r w:rsidRPr="001C062D">
        <w:t>A lógica principal do sistema será baseada na análise dos dados fornecidos pelo usuário.</w:t>
      </w:r>
    </w:p>
    <w:p w14:paraId="6A184889" w14:textId="77777777" w:rsidR="001C062D" w:rsidRPr="001C062D" w:rsidRDefault="001C062D" w:rsidP="001C062D">
      <w:r w:rsidRPr="001C062D">
        <w:t>Primeiramente, será informado o produto que deverá ser analisado. Em seguida, serão registrados sua quantidade atual em estoque, seu consumo durante os últimos sete dias e sua quantidade mínima.</w:t>
      </w:r>
    </w:p>
    <w:p w14:paraId="40A3AABA" w14:textId="77777777" w:rsidR="001C062D" w:rsidRPr="001C062D" w:rsidRDefault="001C062D" w:rsidP="001C062D">
      <w:r w:rsidRPr="001C062D">
        <w:t xml:space="preserve">A partir dos valores de consumo, será calculado o </w:t>
      </w:r>
      <w:r w:rsidRPr="001C062D">
        <w:rPr>
          <w:b/>
          <w:bCs/>
        </w:rPr>
        <w:t>consumo médio diário</w:t>
      </w:r>
      <w:r w:rsidRPr="001C062D">
        <w:t>. Esse valor permitirá estimar a quantidade de produtos que poderá ser consumida durante os dias restantes do período analisado.</w:t>
      </w:r>
    </w:p>
    <w:p w14:paraId="61D97E2E" w14:textId="77777777" w:rsidR="001C062D" w:rsidRPr="001C062D" w:rsidRDefault="001C062D" w:rsidP="001C062D">
      <w:r w:rsidRPr="001C062D">
        <w:t xml:space="preserve">Para aumentar a segurança da previsão, poderá ser considerada uma </w:t>
      </w:r>
      <w:r w:rsidRPr="001C062D">
        <w:rPr>
          <w:b/>
          <w:bCs/>
        </w:rPr>
        <w:t>margem de segurança de cinco dias</w:t>
      </w:r>
      <w:r w:rsidRPr="001C062D">
        <w:t>, permitindo que o sistema tenha uma reserva para situações em que o consumo seja maior que o esperado.</w:t>
      </w:r>
    </w:p>
    <w:p w14:paraId="6FCA9807" w14:textId="77777777" w:rsidR="001C062D" w:rsidRPr="001C062D" w:rsidRDefault="001C062D" w:rsidP="001C062D">
      <w:r w:rsidRPr="001C062D">
        <w:t>A lógica pode ser representada de forma simplificada da seguinte maneira:</w:t>
      </w:r>
    </w:p>
    <w:p w14:paraId="2FD3A937" w14:textId="1A0BF2F9" w:rsidR="00795CF2" w:rsidRDefault="001C062D" w:rsidP="00795CF2">
      <w:r w:rsidRPr="00795CF2">
        <w:rPr>
          <w:b/>
          <w:bCs/>
        </w:rPr>
        <w:t>Consumo dos últimos 7 dias</w:t>
      </w:r>
      <w:r w:rsidR="00795CF2">
        <w:rPr>
          <w:b/>
          <w:bCs/>
        </w:rPr>
        <w:t>;</w:t>
      </w:r>
      <w:r w:rsidRPr="001C062D">
        <w:br/>
      </w:r>
      <w:r w:rsidRPr="001C062D">
        <w:br/>
      </w:r>
      <w:r w:rsidRPr="00795CF2">
        <w:rPr>
          <w:b/>
          <w:bCs/>
        </w:rPr>
        <w:t>Cálculo do consumo médio diário</w:t>
      </w:r>
      <w:r w:rsidR="00795CF2">
        <w:rPr>
          <w:b/>
          <w:bCs/>
        </w:rPr>
        <w:t>;</w:t>
      </w:r>
      <w:r w:rsidRPr="001C062D">
        <w:br/>
      </w:r>
      <w:r w:rsidRPr="001C062D">
        <w:br/>
      </w:r>
      <w:r w:rsidRPr="00795CF2">
        <w:rPr>
          <w:b/>
          <w:bCs/>
        </w:rPr>
        <w:t>Análise dos dias restantes</w:t>
      </w:r>
      <w:r w:rsidR="00795CF2">
        <w:rPr>
          <w:b/>
          <w:bCs/>
        </w:rPr>
        <w:t>;</w:t>
      </w:r>
      <w:r w:rsidRPr="001C062D">
        <w:br/>
      </w:r>
      <w:r w:rsidRPr="001C062D">
        <w:br/>
      </w:r>
      <w:r w:rsidRPr="00795CF2">
        <w:rPr>
          <w:b/>
          <w:bCs/>
        </w:rPr>
        <w:t>Adição da margem de segurança</w:t>
      </w:r>
      <w:r w:rsidR="00795CF2">
        <w:rPr>
          <w:b/>
          <w:bCs/>
        </w:rPr>
        <w:t>;</w:t>
      </w:r>
      <w:r w:rsidRPr="001C062D">
        <w:br/>
      </w:r>
      <w:r w:rsidRPr="001C062D">
        <w:br/>
      </w:r>
      <w:r w:rsidRPr="00795CF2">
        <w:rPr>
          <w:b/>
          <w:bCs/>
        </w:rPr>
        <w:t>Estimativa do consumo necessário</w:t>
      </w:r>
      <w:r w:rsidR="00795CF2">
        <w:rPr>
          <w:b/>
          <w:bCs/>
        </w:rPr>
        <w:t>;</w:t>
      </w:r>
      <w:r w:rsidRPr="001C062D">
        <w:br/>
      </w:r>
      <w:r w:rsidRPr="001C062D">
        <w:br/>
      </w:r>
      <w:r w:rsidRPr="00795CF2">
        <w:rPr>
          <w:b/>
          <w:bCs/>
        </w:rPr>
        <w:t>Comparação com o estoque atual</w:t>
      </w:r>
      <w:r w:rsidR="00795CF2">
        <w:rPr>
          <w:b/>
          <w:bCs/>
        </w:rPr>
        <w:t>;</w:t>
      </w:r>
    </w:p>
    <w:p w14:paraId="4A374545" w14:textId="178DD400" w:rsidR="001C062D" w:rsidRPr="00795CF2" w:rsidRDefault="001C062D" w:rsidP="00795CF2">
      <w:pPr>
        <w:rPr>
          <w:b/>
          <w:bCs/>
        </w:rPr>
      </w:pPr>
      <w:r w:rsidRPr="001C062D">
        <w:br/>
      </w:r>
      <w:r w:rsidRPr="00795CF2">
        <w:rPr>
          <w:b/>
          <w:bCs/>
        </w:rPr>
        <w:t>Classificação do estoque</w:t>
      </w:r>
      <w:r w:rsidR="00795CF2">
        <w:rPr>
          <w:b/>
          <w:bCs/>
        </w:rPr>
        <w:t>;</w:t>
      </w:r>
      <w:r w:rsidRPr="001C062D">
        <w:br/>
      </w:r>
      <w:r w:rsidRPr="001C062D">
        <w:br/>
      </w:r>
      <w:r w:rsidRPr="00795CF2">
        <w:rPr>
          <w:b/>
          <w:bCs/>
        </w:rPr>
        <w:t>Alerta ao usuário, quando necessário</w:t>
      </w:r>
      <w:r w:rsidR="00795CF2">
        <w:rPr>
          <w:b/>
          <w:bCs/>
        </w:rPr>
        <w:t>.</w:t>
      </w:r>
    </w:p>
    <w:p w14:paraId="726E2ED0" w14:textId="77777777" w:rsidR="001C062D" w:rsidRDefault="006D033F" w:rsidP="001C062D">
      <w:r>
        <w:pict w14:anchorId="54D01AE2">
          <v:rect id="_x0000_i1029" style="width:0;height:1.5pt" o:hralign="center" o:hrstd="t" o:hr="t" fillcolor="#a0a0a0" stroked="f"/>
        </w:pict>
      </w:r>
    </w:p>
    <w:p w14:paraId="20DED73F" w14:textId="77777777" w:rsidR="001C062D" w:rsidRPr="001C062D" w:rsidRDefault="001C062D" w:rsidP="001C062D"/>
    <w:p w14:paraId="0806D089" w14:textId="10BED32A" w:rsidR="001C062D" w:rsidRDefault="001C062D" w:rsidP="001C062D">
      <w:pPr>
        <w:rPr>
          <w:rFonts w:asciiTheme="majorHAnsi" w:hAnsiTheme="majorHAnsi"/>
          <w:sz w:val="40"/>
          <w:szCs w:val="40"/>
        </w:rPr>
      </w:pPr>
      <w:r w:rsidRPr="001C062D">
        <w:rPr>
          <w:rFonts w:asciiTheme="majorHAnsi" w:hAnsiTheme="majorHAnsi"/>
          <w:sz w:val="40"/>
          <w:szCs w:val="40"/>
        </w:rPr>
        <w:t>6</w:t>
      </w:r>
      <w:r>
        <w:rPr>
          <w:rFonts w:asciiTheme="majorHAnsi" w:hAnsiTheme="majorHAnsi"/>
          <w:sz w:val="40"/>
          <w:szCs w:val="40"/>
        </w:rPr>
        <w:t>-</w:t>
      </w:r>
      <w:r w:rsidRPr="001C062D">
        <w:rPr>
          <w:rFonts w:asciiTheme="majorHAnsi" w:hAnsiTheme="majorHAnsi"/>
          <w:sz w:val="40"/>
          <w:szCs w:val="40"/>
        </w:rPr>
        <w:t xml:space="preserve"> CLASSIFICAÇÃO DO ESTOQUE</w:t>
      </w:r>
    </w:p>
    <w:p w14:paraId="7BDB9A2A" w14:textId="77777777" w:rsidR="001C062D" w:rsidRPr="001C062D" w:rsidRDefault="001C062D" w:rsidP="001C062D">
      <w:pPr>
        <w:rPr>
          <w:rFonts w:asciiTheme="majorHAnsi" w:hAnsiTheme="majorHAnsi"/>
          <w:sz w:val="40"/>
          <w:szCs w:val="40"/>
        </w:rPr>
      </w:pPr>
    </w:p>
    <w:p w14:paraId="087ACBB3" w14:textId="77777777" w:rsidR="001C062D" w:rsidRPr="001C062D" w:rsidRDefault="001C062D" w:rsidP="001C062D">
      <w:r w:rsidRPr="001C062D">
        <w:t>Após realizar os cálculos, o sistema poderá classificar a situação do produto de acordo com seus valores.</w:t>
      </w:r>
    </w:p>
    <w:p w14:paraId="69E540C8" w14:textId="77777777" w:rsidR="001C062D" w:rsidRPr="001C062D" w:rsidRDefault="001C062D" w:rsidP="001C062D">
      <w:pPr>
        <w:rPr>
          <w:b/>
          <w:bCs/>
        </w:rPr>
      </w:pPr>
      <w:r w:rsidRPr="001C062D">
        <w:rPr>
          <w:b/>
          <w:bCs/>
        </w:rPr>
        <w:t>Crítico</w:t>
      </w:r>
    </w:p>
    <w:p w14:paraId="1AF31FAF" w14:textId="77777777" w:rsidR="001C062D" w:rsidRPr="001C062D" w:rsidRDefault="001C062D" w:rsidP="001C062D">
      <w:r w:rsidRPr="001C062D">
        <w:t>Indica que a quantidade disponível não é suficiente para atender ao consumo previsto, sendo necessária uma reposição urgente.</w:t>
      </w:r>
    </w:p>
    <w:p w14:paraId="7C134D0B" w14:textId="77777777" w:rsidR="001C062D" w:rsidRPr="001C062D" w:rsidRDefault="001C062D" w:rsidP="001C062D">
      <w:pPr>
        <w:rPr>
          <w:b/>
          <w:bCs/>
        </w:rPr>
      </w:pPr>
      <w:r w:rsidRPr="001C062D">
        <w:rPr>
          <w:b/>
          <w:bCs/>
        </w:rPr>
        <w:t>Atenção</w:t>
      </w:r>
    </w:p>
    <w:p w14:paraId="0B7FA259" w14:textId="77777777" w:rsidR="001C062D" w:rsidRPr="001C062D" w:rsidRDefault="001C062D" w:rsidP="001C062D">
      <w:r w:rsidRPr="001C062D">
        <w:t>Indica que o estoque ainda pode atender à demanda, porém existe risco de atingir um nível inadequado em breve. Nesse caso, o sistema recomenda que o responsável fique atento à necessidade de reposição.</w:t>
      </w:r>
    </w:p>
    <w:p w14:paraId="3A83F3D8" w14:textId="77777777" w:rsidR="001C062D" w:rsidRPr="001C062D" w:rsidRDefault="001C062D" w:rsidP="001C062D">
      <w:pPr>
        <w:rPr>
          <w:b/>
          <w:bCs/>
        </w:rPr>
      </w:pPr>
      <w:r w:rsidRPr="001C062D">
        <w:rPr>
          <w:b/>
          <w:bCs/>
        </w:rPr>
        <w:t>OK</w:t>
      </w:r>
    </w:p>
    <w:p w14:paraId="732E7231" w14:textId="77777777" w:rsidR="001C062D" w:rsidRPr="001C062D" w:rsidRDefault="001C062D" w:rsidP="001C062D">
      <w:r w:rsidRPr="001C062D">
        <w:t>Indica que a quantidade disponível é suficiente para o período analisado, considerando os parâmetros utilizados pelo sistema.</w:t>
      </w:r>
    </w:p>
    <w:p w14:paraId="3E22721C" w14:textId="77777777" w:rsidR="001C062D" w:rsidRDefault="006D033F" w:rsidP="001C062D">
      <w:r>
        <w:pict w14:anchorId="4EA4328F">
          <v:rect id="_x0000_i1030" style="width:0;height:1.5pt" o:hralign="center" o:hrstd="t" o:hr="t" fillcolor="#a0a0a0" stroked="f"/>
        </w:pict>
      </w:r>
    </w:p>
    <w:p w14:paraId="060BB905" w14:textId="77777777" w:rsidR="001C062D" w:rsidRPr="001C062D" w:rsidRDefault="001C062D" w:rsidP="001C062D"/>
    <w:p w14:paraId="4A807C88" w14:textId="5B2CEBDD" w:rsidR="001C062D" w:rsidRDefault="001C062D" w:rsidP="001C062D">
      <w:pPr>
        <w:rPr>
          <w:rFonts w:asciiTheme="majorHAnsi" w:hAnsiTheme="majorHAnsi"/>
          <w:sz w:val="40"/>
          <w:szCs w:val="40"/>
        </w:rPr>
      </w:pPr>
      <w:r w:rsidRPr="001C062D">
        <w:rPr>
          <w:rFonts w:asciiTheme="majorHAnsi" w:hAnsiTheme="majorHAnsi"/>
          <w:sz w:val="40"/>
          <w:szCs w:val="40"/>
        </w:rPr>
        <w:t>7</w:t>
      </w:r>
      <w:r>
        <w:rPr>
          <w:rFonts w:asciiTheme="majorHAnsi" w:hAnsiTheme="majorHAnsi"/>
          <w:sz w:val="40"/>
          <w:szCs w:val="40"/>
        </w:rPr>
        <w:t xml:space="preserve">- </w:t>
      </w:r>
      <w:r w:rsidRPr="001C062D">
        <w:rPr>
          <w:rFonts w:asciiTheme="majorHAnsi" w:hAnsiTheme="majorHAnsi"/>
          <w:sz w:val="40"/>
          <w:szCs w:val="40"/>
        </w:rPr>
        <w:t>TECNOLOGIAS UTILIZADAS</w:t>
      </w:r>
    </w:p>
    <w:p w14:paraId="5B0A0019" w14:textId="77777777" w:rsidR="001C062D" w:rsidRPr="001C062D" w:rsidRDefault="001C062D" w:rsidP="001C062D">
      <w:pPr>
        <w:rPr>
          <w:rFonts w:asciiTheme="majorHAnsi" w:hAnsiTheme="majorHAnsi"/>
          <w:sz w:val="40"/>
          <w:szCs w:val="40"/>
        </w:rPr>
      </w:pPr>
    </w:p>
    <w:p w14:paraId="3E363783" w14:textId="77777777" w:rsidR="001C062D" w:rsidRPr="001C062D" w:rsidRDefault="001C062D" w:rsidP="001C062D">
      <w:r w:rsidRPr="001C062D">
        <w:t>Para o desenvolvimento do protótipo serão utilizadas tecnologias voltadas à criação de páginas web e implementação da lógica do 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5465"/>
      </w:tblGrid>
      <w:tr w:rsidR="001C062D" w:rsidRPr="001C062D" w14:paraId="6D390D3F" w14:textId="77777777" w:rsidTr="001C0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C68B8" w14:textId="77777777" w:rsidR="001C062D" w:rsidRPr="001C062D" w:rsidRDefault="001C062D" w:rsidP="001C062D">
            <w:pPr>
              <w:rPr>
                <w:b/>
                <w:bCs/>
              </w:rPr>
            </w:pPr>
            <w:r w:rsidRPr="001C062D">
              <w:rPr>
                <w:b/>
                <w:bCs/>
              </w:rPr>
              <w:t>Tecnologia</w:t>
            </w:r>
          </w:p>
        </w:tc>
        <w:tc>
          <w:tcPr>
            <w:tcW w:w="0" w:type="auto"/>
            <w:vAlign w:val="center"/>
            <w:hideMark/>
          </w:tcPr>
          <w:p w14:paraId="2E4A234D" w14:textId="77777777" w:rsidR="001C062D" w:rsidRPr="001C062D" w:rsidRDefault="001C062D" w:rsidP="001C062D">
            <w:pPr>
              <w:rPr>
                <w:b/>
                <w:bCs/>
              </w:rPr>
            </w:pPr>
            <w:r w:rsidRPr="001C062D">
              <w:rPr>
                <w:b/>
                <w:bCs/>
              </w:rPr>
              <w:t>Função no projeto</w:t>
            </w:r>
          </w:p>
        </w:tc>
      </w:tr>
      <w:tr w:rsidR="001C062D" w:rsidRPr="001C062D" w14:paraId="19BB6CD6" w14:textId="77777777" w:rsidTr="001C0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E26A5" w14:textId="77777777" w:rsidR="001C062D" w:rsidRPr="001C062D" w:rsidRDefault="001C062D" w:rsidP="001C062D">
            <w:r w:rsidRPr="001C062D">
              <w:rPr>
                <w:b/>
                <w:bCs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59DD4C0D" w14:textId="77777777" w:rsidR="001C062D" w:rsidRPr="001C062D" w:rsidRDefault="001C062D" w:rsidP="001C062D">
            <w:r w:rsidRPr="001C062D">
              <w:t>Estruturação dos elementos das páginas</w:t>
            </w:r>
          </w:p>
        </w:tc>
      </w:tr>
      <w:tr w:rsidR="001C062D" w:rsidRPr="001C062D" w14:paraId="6B34A1F8" w14:textId="77777777" w:rsidTr="001C0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B069D" w14:textId="77777777" w:rsidR="001C062D" w:rsidRPr="001C062D" w:rsidRDefault="001C062D" w:rsidP="001C062D">
            <w:r w:rsidRPr="001C062D">
              <w:rPr>
                <w:b/>
                <w:bCs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474989B4" w14:textId="77777777" w:rsidR="001C062D" w:rsidRPr="001C062D" w:rsidRDefault="001C062D" w:rsidP="001C062D">
            <w:r w:rsidRPr="001C062D">
              <w:t>Estilização e personalização visual</w:t>
            </w:r>
          </w:p>
        </w:tc>
      </w:tr>
      <w:tr w:rsidR="001C062D" w:rsidRPr="001C062D" w14:paraId="6E84071C" w14:textId="77777777" w:rsidTr="001C0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6904B" w14:textId="77777777" w:rsidR="001C062D" w:rsidRPr="001C062D" w:rsidRDefault="001C062D" w:rsidP="001C062D">
            <w:r w:rsidRPr="001C062D">
              <w:rPr>
                <w:b/>
                <w:bCs/>
              </w:rPr>
              <w:t>Bootstrap</w:t>
            </w:r>
          </w:p>
        </w:tc>
        <w:tc>
          <w:tcPr>
            <w:tcW w:w="0" w:type="auto"/>
            <w:vAlign w:val="center"/>
            <w:hideMark/>
          </w:tcPr>
          <w:p w14:paraId="114A67FD" w14:textId="77777777" w:rsidR="001C062D" w:rsidRPr="001C062D" w:rsidRDefault="001C062D" w:rsidP="001C062D">
            <w:r w:rsidRPr="001C062D">
              <w:t>Auxílio na organização e responsividade da interface</w:t>
            </w:r>
          </w:p>
        </w:tc>
      </w:tr>
      <w:tr w:rsidR="001C062D" w:rsidRPr="001C062D" w14:paraId="7AD949F4" w14:textId="77777777" w:rsidTr="001C0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1B1D5" w14:textId="77777777" w:rsidR="001C062D" w:rsidRPr="001C062D" w:rsidRDefault="001C062D" w:rsidP="001C062D">
            <w:r w:rsidRPr="001C062D">
              <w:rPr>
                <w:b/>
                <w:bCs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73E03189" w14:textId="77777777" w:rsidR="001C062D" w:rsidRPr="001C062D" w:rsidRDefault="001C062D" w:rsidP="001C062D">
            <w:r w:rsidRPr="001C062D">
              <w:t>Implementação da lógica e interação do sistema</w:t>
            </w:r>
          </w:p>
        </w:tc>
      </w:tr>
      <w:tr w:rsidR="001C062D" w:rsidRPr="001C062D" w14:paraId="573A3E9A" w14:textId="77777777" w:rsidTr="001C0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71923" w14:textId="77777777" w:rsidR="001C062D" w:rsidRPr="001C062D" w:rsidRDefault="001C062D" w:rsidP="001C062D">
            <w:r w:rsidRPr="001C062D">
              <w:rPr>
                <w:b/>
                <w:bCs/>
              </w:rPr>
              <w:t>LocalStorage</w:t>
            </w:r>
          </w:p>
        </w:tc>
        <w:tc>
          <w:tcPr>
            <w:tcW w:w="0" w:type="auto"/>
            <w:vAlign w:val="center"/>
            <w:hideMark/>
          </w:tcPr>
          <w:p w14:paraId="2E8C4B87" w14:textId="77777777" w:rsidR="001C062D" w:rsidRPr="001C062D" w:rsidRDefault="001C062D" w:rsidP="001C062D">
            <w:r w:rsidRPr="001C062D">
              <w:t>Armazenamento temporário dos dados no protótipo</w:t>
            </w:r>
          </w:p>
        </w:tc>
      </w:tr>
    </w:tbl>
    <w:p w14:paraId="70807B80" w14:textId="77777777" w:rsidR="001C062D" w:rsidRPr="001C062D" w:rsidRDefault="001C062D" w:rsidP="001C062D">
      <w:r w:rsidRPr="001C062D">
        <w:lastRenderedPageBreak/>
        <w:t xml:space="preserve">O código atual já utiliza HTML, CSS e Bootstrap na estrutura da interface. A implementação JavaScript também utiliza funções, eventos de formulário e localStorage para o funcionamento do protótipo de cadastro e login. </w:t>
      </w:r>
    </w:p>
    <w:p w14:paraId="0C0ECA60" w14:textId="77777777" w:rsidR="001C062D" w:rsidRDefault="006D033F" w:rsidP="001C062D">
      <w:r>
        <w:pict w14:anchorId="0C34655B">
          <v:rect id="_x0000_i1031" style="width:0;height:1.5pt" o:hralign="center" o:hrstd="t" o:hr="t" fillcolor="#a0a0a0" stroked="f"/>
        </w:pict>
      </w:r>
    </w:p>
    <w:p w14:paraId="50F00443" w14:textId="77777777" w:rsidR="001C062D" w:rsidRPr="001C062D" w:rsidRDefault="001C062D" w:rsidP="001C062D"/>
    <w:p w14:paraId="6B93C3F2" w14:textId="65617638" w:rsidR="001C062D" w:rsidRDefault="001C062D" w:rsidP="001C062D">
      <w:pPr>
        <w:rPr>
          <w:rFonts w:asciiTheme="majorHAnsi" w:hAnsiTheme="majorHAnsi"/>
          <w:sz w:val="40"/>
          <w:szCs w:val="40"/>
        </w:rPr>
      </w:pPr>
      <w:r w:rsidRPr="001C062D">
        <w:rPr>
          <w:rFonts w:asciiTheme="majorHAnsi" w:hAnsiTheme="majorHAnsi"/>
          <w:sz w:val="40"/>
          <w:szCs w:val="40"/>
        </w:rPr>
        <w:t>8</w:t>
      </w:r>
      <w:r>
        <w:rPr>
          <w:rFonts w:asciiTheme="majorHAnsi" w:hAnsiTheme="majorHAnsi"/>
          <w:sz w:val="40"/>
          <w:szCs w:val="40"/>
        </w:rPr>
        <w:t xml:space="preserve">- </w:t>
      </w:r>
      <w:r w:rsidRPr="001C062D">
        <w:rPr>
          <w:rFonts w:asciiTheme="majorHAnsi" w:hAnsiTheme="majorHAnsi"/>
          <w:sz w:val="40"/>
          <w:szCs w:val="40"/>
        </w:rPr>
        <w:t>FLUXOGRAMA</w:t>
      </w:r>
    </w:p>
    <w:p w14:paraId="472ADEAB" w14:textId="77777777" w:rsidR="001C062D" w:rsidRPr="001C062D" w:rsidRDefault="001C062D" w:rsidP="001C062D">
      <w:pPr>
        <w:rPr>
          <w:rFonts w:asciiTheme="majorHAnsi" w:hAnsiTheme="majorHAnsi"/>
          <w:sz w:val="40"/>
          <w:szCs w:val="40"/>
        </w:rPr>
      </w:pPr>
    </w:p>
    <w:p w14:paraId="1186AB49" w14:textId="77777777" w:rsidR="001C062D" w:rsidRPr="006D033F" w:rsidRDefault="001C062D" w:rsidP="001C062D">
      <w:pPr>
        <w:rPr>
          <w:u w:val="single"/>
        </w:rPr>
      </w:pPr>
      <w:r w:rsidRPr="001C062D">
        <w:t>O fluxograma representa graficamente o funcionamento lógico do sistema, demonstrando a sequência de ações realizadas desde a entrada dos dados até a apresentação do resultado ao usuário.</w:t>
      </w:r>
    </w:p>
    <w:p w14:paraId="7665C5B1" w14:textId="63D2E318" w:rsidR="001C062D" w:rsidRPr="001C062D" w:rsidRDefault="001C062D" w:rsidP="001C062D">
      <w:r w:rsidRPr="001C062D">
        <w:rPr>
          <w:b/>
          <w:bCs/>
        </w:rPr>
        <w:t>Figura 1 – Fluxograma do sistema de controle de estoque</w:t>
      </w:r>
      <w:r w:rsidR="006D033F">
        <w:rPr>
          <w:b/>
          <w:bCs/>
        </w:rPr>
        <w:t>:</w:t>
      </w:r>
    </w:p>
    <w:p w14:paraId="65D8CE4D" w14:textId="05F4EFAB" w:rsidR="001C062D" w:rsidRPr="001C062D" w:rsidRDefault="006D033F" w:rsidP="001C062D">
      <w:r>
        <w:rPr>
          <w:bCs/>
          <w:noProof/>
          <w:color w:val="000000" w:themeColor="text1"/>
        </w:rPr>
        <w:drawing>
          <wp:inline distT="0" distB="0" distL="0" distR="0" wp14:anchorId="209B2241" wp14:editId="625B4E2C">
            <wp:extent cx="5760085" cy="4977765"/>
            <wp:effectExtent l="0" t="0" r="0" b="0"/>
            <wp:docPr id="777993003" name="Imagem 1" descr="Tela de computador com ícones colorido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93003" name="Imagem 1" descr="Tela de computador com ícones coloridos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97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62D" w:rsidRPr="001C062D">
        <w:rPr>
          <w:b/>
          <w:bCs/>
        </w:rPr>
        <w:t>Fonte:</w:t>
      </w:r>
      <w:r w:rsidR="001C062D" w:rsidRPr="001C062D">
        <w:t xml:space="preserve"> </w:t>
      </w:r>
      <w:r w:rsidR="00FE2A18">
        <w:t>José Marcos Magalhães De Faria</w:t>
      </w:r>
      <w:r w:rsidR="001C062D" w:rsidRPr="001C062D">
        <w:t xml:space="preserve"> (2026).</w:t>
      </w:r>
    </w:p>
    <w:p w14:paraId="4D6836F2" w14:textId="77777777" w:rsidR="001C062D" w:rsidRDefault="006D033F" w:rsidP="001C062D">
      <w:r>
        <w:pict w14:anchorId="5120F986">
          <v:rect id="_x0000_i1032" style="width:0;height:1.5pt" o:hralign="center" o:hrstd="t" o:hr="t" fillcolor="#a0a0a0" stroked="f"/>
        </w:pict>
      </w:r>
    </w:p>
    <w:p w14:paraId="319A3DA0" w14:textId="77777777" w:rsidR="001C062D" w:rsidRPr="001C062D" w:rsidRDefault="001C062D" w:rsidP="001C062D"/>
    <w:p w14:paraId="48D9F772" w14:textId="4B51477F" w:rsidR="001C062D" w:rsidRPr="001C062D" w:rsidRDefault="001C062D" w:rsidP="001C062D">
      <w:pPr>
        <w:rPr>
          <w:rFonts w:asciiTheme="majorHAnsi" w:hAnsiTheme="majorHAnsi"/>
          <w:sz w:val="40"/>
          <w:szCs w:val="40"/>
        </w:rPr>
      </w:pPr>
      <w:r w:rsidRPr="001C062D">
        <w:rPr>
          <w:rFonts w:asciiTheme="majorHAnsi" w:hAnsiTheme="majorHAnsi"/>
          <w:sz w:val="40"/>
          <w:szCs w:val="40"/>
        </w:rPr>
        <w:t>9</w:t>
      </w:r>
      <w:r>
        <w:rPr>
          <w:rFonts w:asciiTheme="majorHAnsi" w:hAnsiTheme="majorHAnsi"/>
          <w:sz w:val="40"/>
          <w:szCs w:val="40"/>
        </w:rPr>
        <w:t>-</w:t>
      </w:r>
      <w:r w:rsidRPr="001C062D">
        <w:rPr>
          <w:rFonts w:asciiTheme="majorHAnsi" w:hAnsiTheme="majorHAnsi"/>
          <w:sz w:val="40"/>
          <w:szCs w:val="40"/>
        </w:rPr>
        <w:t xml:space="preserve"> RELAÇÃO ENTRE O FLUXOGRAMA E O CÓDIGO</w:t>
      </w:r>
    </w:p>
    <w:p w14:paraId="6CF6B45E" w14:textId="77777777" w:rsidR="001C062D" w:rsidRPr="001C062D" w:rsidRDefault="001C062D" w:rsidP="001C062D">
      <w:r w:rsidRPr="001C062D">
        <w:t>As etapas de entrada de dados são representadas no código por campos de formulário. As decisões apresentadas no fluxograma serão implementadas por estruturas condicionais em JavaScript. Dessa maneira, o sistema poderá analisar os valores informados pelo usuário e executar diferentes ações de acordo com o resultado.</w:t>
      </w:r>
    </w:p>
    <w:p w14:paraId="4F725FD3" w14:textId="77777777" w:rsidR="001C062D" w:rsidRPr="001C062D" w:rsidRDefault="001C062D" w:rsidP="001C062D">
      <w:r w:rsidRPr="001C062D">
        <w:t>Por exemplo, quando a quantidade disponível de determinado produto estiver abaixo do limite estabelecido, o sistema deverá identificar essa situação e apresentar um alerta de reposição.</w:t>
      </w:r>
    </w:p>
    <w:p w14:paraId="71D30E39" w14:textId="77777777" w:rsidR="001C062D" w:rsidRPr="001C062D" w:rsidRDefault="006D033F" w:rsidP="001C062D">
      <w:r>
        <w:pict w14:anchorId="79115C9F">
          <v:rect id="_x0000_i1033" style="width:0;height:1.5pt" o:hralign="center" o:hrstd="t" o:hr="t" fillcolor="#a0a0a0" stroked="f"/>
        </w:pict>
      </w:r>
    </w:p>
    <w:p w14:paraId="48D5821D" w14:textId="13B30FC6" w:rsidR="001C062D" w:rsidRPr="001C062D" w:rsidRDefault="001C062D" w:rsidP="001C062D">
      <w:pPr>
        <w:rPr>
          <w:rFonts w:asciiTheme="majorHAnsi" w:hAnsiTheme="majorHAnsi"/>
          <w:sz w:val="40"/>
          <w:szCs w:val="40"/>
        </w:rPr>
      </w:pPr>
      <w:r w:rsidRPr="001C062D">
        <w:rPr>
          <w:rFonts w:asciiTheme="majorHAnsi" w:hAnsiTheme="majorHAnsi"/>
          <w:sz w:val="40"/>
          <w:szCs w:val="40"/>
        </w:rPr>
        <w:t>10</w:t>
      </w:r>
      <w:r>
        <w:rPr>
          <w:rFonts w:asciiTheme="majorHAnsi" w:hAnsiTheme="majorHAnsi"/>
          <w:sz w:val="40"/>
          <w:szCs w:val="40"/>
        </w:rPr>
        <w:t>-</w:t>
      </w:r>
      <w:r w:rsidRPr="001C062D">
        <w:rPr>
          <w:rFonts w:asciiTheme="majorHAnsi" w:hAnsiTheme="majorHAnsi"/>
          <w:sz w:val="40"/>
          <w:szCs w:val="40"/>
        </w:rPr>
        <w:t xml:space="preserve"> RESULTADOS ESPERADOS</w:t>
      </w:r>
    </w:p>
    <w:p w14:paraId="41ED7178" w14:textId="77777777" w:rsidR="001C062D" w:rsidRPr="001C062D" w:rsidRDefault="001C062D" w:rsidP="001C062D">
      <w:r w:rsidRPr="001C062D">
        <w:t>Espera-se que o sistema proporcione maior organização no controle de estoque de pequenos comércios, facilitando a identificação de produtos que necessitam de reposição.</w:t>
      </w:r>
    </w:p>
    <w:p w14:paraId="4D26E7C1" w14:textId="77777777" w:rsidR="001C062D" w:rsidRPr="001C062D" w:rsidRDefault="001C062D" w:rsidP="001C062D">
      <w:r w:rsidRPr="001C062D">
        <w:t>Com a utilização dos dados de consumo e estoque, o sistema poderá auxiliar o responsável pelo estabelecimento a tomar decisões de forma mais rápida e organizada, reduzindo a possibilidade de falta de produtos e, consequentemente, de perdas de vendas.</w:t>
      </w:r>
    </w:p>
    <w:p w14:paraId="6895A4D0" w14:textId="77777777" w:rsidR="001C062D" w:rsidRPr="001C062D" w:rsidRDefault="001C062D" w:rsidP="001C062D">
      <w:r w:rsidRPr="001C062D">
        <w:t>Além disso, o projeto poderá ser ampliado futuramente com novas funcionalidades, como gráficos de vendas e estoque, histórico de movimentações, cadastro de fornecedores e aprimoramento dos alertas.</w:t>
      </w:r>
    </w:p>
    <w:p w14:paraId="4FE0A743" w14:textId="77777777" w:rsidR="001C062D" w:rsidRPr="001C062D" w:rsidRDefault="006D033F" w:rsidP="001C062D">
      <w:r>
        <w:pict w14:anchorId="2A1B42E3">
          <v:rect id="_x0000_i1034" style="width:0;height:1.5pt" o:hralign="center" o:hrstd="t" o:hr="t" fillcolor="#a0a0a0" stroked="f"/>
        </w:pict>
      </w:r>
    </w:p>
    <w:p w14:paraId="787D9E29" w14:textId="37ABFE8C" w:rsidR="001C062D" w:rsidRPr="001C062D" w:rsidRDefault="001C062D" w:rsidP="001C062D">
      <w:pPr>
        <w:rPr>
          <w:rFonts w:asciiTheme="majorHAnsi" w:hAnsiTheme="majorHAnsi"/>
          <w:sz w:val="40"/>
          <w:szCs w:val="40"/>
        </w:rPr>
      </w:pPr>
      <w:r w:rsidRPr="001C062D">
        <w:rPr>
          <w:rFonts w:asciiTheme="majorHAnsi" w:hAnsiTheme="majorHAnsi"/>
          <w:sz w:val="40"/>
          <w:szCs w:val="40"/>
        </w:rPr>
        <w:t>11</w:t>
      </w:r>
      <w:r>
        <w:rPr>
          <w:rFonts w:asciiTheme="majorHAnsi" w:hAnsiTheme="majorHAnsi"/>
          <w:sz w:val="40"/>
          <w:szCs w:val="40"/>
        </w:rPr>
        <w:t>-</w:t>
      </w:r>
      <w:r w:rsidRPr="001C062D">
        <w:rPr>
          <w:rFonts w:asciiTheme="majorHAnsi" w:hAnsiTheme="majorHAnsi"/>
          <w:sz w:val="40"/>
          <w:szCs w:val="40"/>
        </w:rPr>
        <w:t xml:space="preserve"> CONCLUSÃO</w:t>
      </w:r>
    </w:p>
    <w:p w14:paraId="06298F85" w14:textId="77777777" w:rsidR="001C062D" w:rsidRPr="001C062D" w:rsidRDefault="001C062D" w:rsidP="001C062D">
      <w:r w:rsidRPr="001C062D">
        <w:t>O desenvolvimento do sistema de controle de estoque busca solucionar uma situação comum em pequenos comércios: a dificuldade de acompanhar adequadamente a quantidade de produtos disponíveis e determinar o momento apropriado para realizar novas compras.</w:t>
      </w:r>
    </w:p>
    <w:p w14:paraId="0373A847" w14:textId="77777777" w:rsidR="001C062D" w:rsidRPr="001C062D" w:rsidRDefault="001C062D" w:rsidP="001C062D">
      <w:r w:rsidRPr="001C062D">
        <w:t>Por meio da utilização de recursos de programação e de uma lógica baseada no consumo e nos níveis mínimos de estoque, o sistema pretende oferecer uma ferramenta simples para auxiliar o comerciante no acompanhamento de suas mercadorias.</w:t>
      </w:r>
    </w:p>
    <w:p w14:paraId="070B5FCC" w14:textId="77777777" w:rsidR="001C062D" w:rsidRPr="001C062D" w:rsidRDefault="001C062D" w:rsidP="001C062D">
      <w:r w:rsidRPr="001C062D">
        <w:lastRenderedPageBreak/>
        <w:t>Dessa forma, o projeto une programação e uma necessidade prática do comércio, utilizando a automação para auxiliar na organização do estoque e na prevenção de perdas de vendas.</w:t>
      </w:r>
    </w:p>
    <w:p w14:paraId="67C2672B" w14:textId="77777777" w:rsidR="00441C59" w:rsidRPr="00441C59" w:rsidRDefault="00441C59" w:rsidP="00441C59"/>
    <w:p w14:paraId="11D685B8" w14:textId="77777777" w:rsidR="00441C59" w:rsidRPr="00441C59" w:rsidRDefault="00441C59" w:rsidP="00441C59"/>
    <w:p w14:paraId="49F765D4" w14:textId="77777777" w:rsidR="00441C59" w:rsidRDefault="00441C59" w:rsidP="000F5F58"/>
    <w:p w14:paraId="2F9A7FBB" w14:textId="77777777" w:rsidR="00441C59" w:rsidRPr="000F5F58" w:rsidRDefault="00441C59" w:rsidP="000F5F58"/>
    <w:sectPr w:rsidR="00441C59" w:rsidRPr="000F5F58" w:rsidSect="000F5F5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58C4"/>
    <w:multiLevelType w:val="multilevel"/>
    <w:tmpl w:val="0416001D"/>
    <w:numStyleLink w:val="Estilo1"/>
  </w:abstractNum>
  <w:abstractNum w:abstractNumId="1" w15:restartNumberingAfterBreak="0">
    <w:nsid w:val="475723D0"/>
    <w:multiLevelType w:val="multilevel"/>
    <w:tmpl w:val="0416001D"/>
    <w:styleLink w:val="Estilo1"/>
    <w:lvl w:ilvl="0">
      <w:start w:val="1"/>
      <w:numFmt w:val="bullet"/>
      <w:lvlText w:val="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620F20DD"/>
    <w:multiLevelType w:val="multilevel"/>
    <w:tmpl w:val="114A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148111">
    <w:abstractNumId w:val="2"/>
  </w:num>
  <w:num w:numId="2" w16cid:durableId="361979715">
    <w:abstractNumId w:val="1"/>
  </w:num>
  <w:num w:numId="3" w16cid:durableId="843009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F58"/>
    <w:rsid w:val="000F5F58"/>
    <w:rsid w:val="001C062D"/>
    <w:rsid w:val="00261581"/>
    <w:rsid w:val="0026627B"/>
    <w:rsid w:val="00441C59"/>
    <w:rsid w:val="004674A6"/>
    <w:rsid w:val="00485C55"/>
    <w:rsid w:val="006D033F"/>
    <w:rsid w:val="006D78C7"/>
    <w:rsid w:val="0071717E"/>
    <w:rsid w:val="00795CF2"/>
    <w:rsid w:val="00AD05BD"/>
    <w:rsid w:val="00C6635F"/>
    <w:rsid w:val="00D4262D"/>
    <w:rsid w:val="00D769B0"/>
    <w:rsid w:val="00FE2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0CA9EF33"/>
  <w15:chartTrackingRefBased/>
  <w15:docId w15:val="{469B3ABC-2638-4475-BB6B-179C8F3F0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F5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F5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5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5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5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F5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F5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F5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F5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F5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F5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5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5F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5F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F5F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F5F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F5F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F5F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F5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5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F5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F5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F5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F5F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5F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F5F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F5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F5F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F5F58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0F5F58"/>
    <w:pPr>
      <w:spacing w:after="0" w:line="240" w:lineRule="auto"/>
    </w:pPr>
  </w:style>
  <w:style w:type="numbering" w:customStyle="1" w:styleId="Estilo1">
    <w:name w:val="Estilo1"/>
    <w:uiPriority w:val="99"/>
    <w:rsid w:val="00795CF2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2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8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14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0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9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925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8</Pages>
  <Words>1274</Words>
  <Characters>6885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Zé da Manga Magalhães</dc:creator>
  <cp:keywords/>
  <dc:description/>
  <cp:lastModifiedBy>Zé da Manga Magalhães</cp:lastModifiedBy>
  <cp:revision>5</cp:revision>
  <dcterms:created xsi:type="dcterms:W3CDTF">2026-09-14T19:24:00Z</dcterms:created>
  <dcterms:modified xsi:type="dcterms:W3CDTF">2026-09-22T00:03:00Z</dcterms:modified>
</cp:coreProperties>
</file>